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4D" w:rsidRPr="00EC704D" w:rsidRDefault="00EC704D" w:rsidP="00EC704D">
      <w:pPr>
        <w:jc w:val="center"/>
        <w:rPr>
          <w:b/>
          <w:sz w:val="24"/>
          <w:szCs w:val="24"/>
        </w:rPr>
      </w:pPr>
      <w:r w:rsidRPr="00EC704D">
        <w:rPr>
          <w:b/>
          <w:sz w:val="24"/>
          <w:szCs w:val="24"/>
        </w:rPr>
        <w:t>ΨΗΦΙΣΜΑ ΣΤΗ ΣΥΝΕΛΕΥΣΗ ΓΟΝΕΩΝ 1</w:t>
      </w:r>
      <w:r w:rsidRPr="00EC704D">
        <w:rPr>
          <w:b/>
          <w:sz w:val="24"/>
          <w:szCs w:val="24"/>
          <w:vertAlign w:val="superscript"/>
        </w:rPr>
        <w:t>ΟΥ</w:t>
      </w:r>
      <w:r w:rsidRPr="00EC704D">
        <w:rPr>
          <w:b/>
          <w:sz w:val="24"/>
          <w:szCs w:val="24"/>
        </w:rPr>
        <w:t xml:space="preserve"> ΔΗΜΟΤΙΚΟΥ ΣΤΙΣ 6/11/2015</w:t>
      </w:r>
    </w:p>
    <w:p w:rsidR="00125D5D" w:rsidRPr="00D678F2" w:rsidRDefault="00D678F2" w:rsidP="00EC704D">
      <w:pPr>
        <w:jc w:val="both"/>
        <w:rPr>
          <w:sz w:val="24"/>
          <w:szCs w:val="24"/>
        </w:rPr>
      </w:pPr>
      <w:r w:rsidRPr="00D678F2">
        <w:rPr>
          <w:sz w:val="24"/>
          <w:szCs w:val="24"/>
        </w:rPr>
        <w:t>Οι γονείς του 1</w:t>
      </w:r>
      <w:r w:rsidRPr="00D678F2">
        <w:rPr>
          <w:sz w:val="24"/>
          <w:szCs w:val="24"/>
          <w:vertAlign w:val="superscript"/>
        </w:rPr>
        <w:t>ου</w:t>
      </w:r>
      <w:r w:rsidRPr="00D678F2">
        <w:rPr>
          <w:sz w:val="24"/>
          <w:szCs w:val="24"/>
        </w:rPr>
        <w:t xml:space="preserve"> Δημοτικού Ν. Ερυθραίας εμμένουμε στην απόφαση του Δημοτικού Συμβουλίου στις 4/11/2015, η οποία στα σημεία που αφορούν το 1</w:t>
      </w:r>
      <w:r w:rsidRPr="00D678F2">
        <w:rPr>
          <w:sz w:val="24"/>
          <w:szCs w:val="24"/>
          <w:vertAlign w:val="superscript"/>
        </w:rPr>
        <w:t>ο</w:t>
      </w:r>
      <w:r w:rsidRPr="00D678F2">
        <w:rPr>
          <w:sz w:val="24"/>
          <w:szCs w:val="24"/>
        </w:rPr>
        <w:t xml:space="preserve"> Δημοτικό ήταν ομόφωνη</w:t>
      </w:r>
      <w:r>
        <w:rPr>
          <w:sz w:val="24"/>
          <w:szCs w:val="24"/>
        </w:rPr>
        <w:t>. Αντιγράφουμε το σχετικό απόσπασμα</w:t>
      </w:r>
      <w:r w:rsidRPr="00D678F2">
        <w:rPr>
          <w:sz w:val="24"/>
          <w:szCs w:val="24"/>
        </w:rPr>
        <w:t xml:space="preserve"> :</w:t>
      </w:r>
    </w:p>
    <w:p w:rsidR="00D678F2" w:rsidRPr="00D678F2" w:rsidRDefault="00D678F2" w:rsidP="00EC704D">
      <w:pPr>
        <w:shd w:val="clear" w:color="auto" w:fill="FFFFFF"/>
        <w:spacing w:after="0" w:line="240" w:lineRule="auto"/>
        <w:jc w:val="both"/>
        <w:rPr>
          <w:rFonts w:eastAsia="Times New Roman" w:cs="Arial"/>
          <w:i/>
          <w:color w:val="222222"/>
          <w:sz w:val="24"/>
          <w:szCs w:val="24"/>
          <w:lang w:eastAsia="el-GR"/>
        </w:rPr>
      </w:pPr>
      <w:r w:rsidRPr="00D678F2">
        <w:rPr>
          <w:rFonts w:eastAsia="Times New Roman" w:cs="Arial"/>
          <w:b/>
          <w:i/>
          <w:color w:val="222222"/>
          <w:sz w:val="24"/>
          <w:szCs w:val="24"/>
          <w:lang w:eastAsia="el-GR"/>
        </w:rPr>
        <w:t>1)</w:t>
      </w:r>
      <w:r w:rsidRPr="00D678F2">
        <w:rPr>
          <w:rFonts w:eastAsia="Times New Roman" w:cs="Arial"/>
          <w:i/>
          <w:color w:val="222222"/>
          <w:sz w:val="24"/>
          <w:szCs w:val="24"/>
          <w:lang w:eastAsia="el-GR"/>
        </w:rPr>
        <w:t xml:space="preserve"> Το 1</w:t>
      </w:r>
      <w:r w:rsidRPr="00D678F2">
        <w:rPr>
          <w:rFonts w:eastAsia="Times New Roman" w:cs="Arial"/>
          <w:i/>
          <w:color w:val="222222"/>
          <w:sz w:val="24"/>
          <w:szCs w:val="24"/>
          <w:vertAlign w:val="superscript"/>
          <w:lang w:eastAsia="el-GR"/>
        </w:rPr>
        <w:t>ο</w:t>
      </w:r>
      <w:r w:rsidRPr="00D678F2">
        <w:rPr>
          <w:rFonts w:eastAsia="Times New Roman" w:cs="Arial"/>
          <w:i/>
          <w:color w:val="222222"/>
          <w:sz w:val="24"/>
          <w:szCs w:val="24"/>
          <w:lang w:eastAsia="el-GR"/>
        </w:rPr>
        <w:t xml:space="preserve"> Δημοτικό θα συνεχίσει την πρωινή  λειτουργία του χωρίς να κατακερματιστεί. Μέχρι τη Δευτέρα 9/11/2015 θα έχει δοθεί οριστική λύση στο θέμα της προσωρινής λειτουργίας.</w:t>
      </w:r>
    </w:p>
    <w:p w:rsidR="00D678F2" w:rsidRPr="00D678F2" w:rsidRDefault="00D678F2" w:rsidP="00EC704D">
      <w:pPr>
        <w:shd w:val="clear" w:color="auto" w:fill="FFFFFF"/>
        <w:spacing w:after="0" w:line="240" w:lineRule="auto"/>
        <w:jc w:val="both"/>
        <w:rPr>
          <w:rFonts w:eastAsia="Times New Roman" w:cs="Arial"/>
          <w:color w:val="222222"/>
          <w:sz w:val="24"/>
          <w:szCs w:val="24"/>
          <w:lang w:eastAsia="el-GR"/>
        </w:rPr>
      </w:pPr>
    </w:p>
    <w:p w:rsidR="00D678F2" w:rsidRPr="00D678F2" w:rsidRDefault="00D678F2" w:rsidP="00EC704D">
      <w:pPr>
        <w:shd w:val="clear" w:color="auto" w:fill="FFFFFF"/>
        <w:spacing w:after="0" w:line="240" w:lineRule="auto"/>
        <w:jc w:val="both"/>
        <w:rPr>
          <w:rFonts w:eastAsia="Times New Roman" w:cs="Arial"/>
          <w:i/>
          <w:color w:val="222222"/>
          <w:sz w:val="24"/>
          <w:szCs w:val="24"/>
          <w:lang w:eastAsia="el-GR"/>
        </w:rPr>
      </w:pPr>
      <w:r w:rsidRPr="00D678F2">
        <w:rPr>
          <w:rFonts w:eastAsia="Times New Roman" w:cs="Arial"/>
          <w:b/>
          <w:i/>
          <w:color w:val="222222"/>
          <w:sz w:val="24"/>
          <w:szCs w:val="24"/>
          <w:lang w:eastAsia="el-GR"/>
        </w:rPr>
        <w:t>2)</w:t>
      </w:r>
      <w:r w:rsidRPr="00D678F2">
        <w:rPr>
          <w:rFonts w:eastAsia="Times New Roman" w:cs="Arial"/>
          <w:i/>
          <w:color w:val="222222"/>
          <w:sz w:val="24"/>
          <w:szCs w:val="24"/>
          <w:lang w:eastAsia="el-GR"/>
        </w:rPr>
        <w:t xml:space="preserve"> Ορισμός εντός της εβδομάδας (έως τις 8/11/2015) σύσκεψης εκπροσώπων συναρμόδιων φορέων από το Υπουργείο Παιδείας, Υπουργείο Υποδομών, Υπουργείο Εσωτερικών και Περιφέρεια Αττικής με σκοπό τη συνδρομή όλων σε τεχνογνωσία και πόρους για την επισκευή, ενίσχυση, επέκταση του 1ου Δημοτικού. Για την υλοποίηση του εν λόγω έργου ξεκινούν άμεσα οι διαδικασίες σύναψης προγραμματικής σύμβασης μεταξύ Δήμου Κηφισιάς και ΚΤΥΠ Α.Ε. </w:t>
      </w:r>
    </w:p>
    <w:p w:rsidR="00D678F2" w:rsidRDefault="00D678F2" w:rsidP="00EC704D">
      <w:pPr>
        <w:jc w:val="both"/>
      </w:pPr>
    </w:p>
    <w:p w:rsidR="00D678F2" w:rsidRDefault="00D678F2" w:rsidP="00EC704D">
      <w:pPr>
        <w:jc w:val="both"/>
      </w:pPr>
      <w:r>
        <w:t>Από τη σύσκεψη που έγινε στις 5/11 όπου συμμετείχαν ………………………… αποδεικνύεται ότι τόσο η Δημοτική Αρχή όσο και η Δ/</w:t>
      </w:r>
      <w:proofErr w:type="spellStart"/>
      <w:r>
        <w:t>νση</w:t>
      </w:r>
      <w:proofErr w:type="spellEnd"/>
      <w:r>
        <w:t xml:space="preserve"> Α </w:t>
      </w:r>
      <w:proofErr w:type="spellStart"/>
      <w:r>
        <w:t>βάθμιας</w:t>
      </w:r>
      <w:proofErr w:type="spellEnd"/>
      <w:r>
        <w:t xml:space="preserve"> Εκπαίδευσης και η Περιφερειακή Δ/</w:t>
      </w:r>
      <w:proofErr w:type="spellStart"/>
      <w:r>
        <w:t>νση</w:t>
      </w:r>
      <w:proofErr w:type="spellEnd"/>
      <w:r>
        <w:t xml:space="preserve"> Αττικής ήταν παντελώς απροετοίμαστες να διαχειριστούν την παρούσα κρίση προς όφελος των παιδιών μας.</w:t>
      </w:r>
    </w:p>
    <w:p w:rsidR="00C56B09" w:rsidRDefault="00D678F2" w:rsidP="00EC704D">
      <w:pPr>
        <w:jc w:val="both"/>
      </w:pPr>
      <w:r>
        <w:t>Επισημαίνουμε ότι τόσο η Δημοτική Αρχή, όσο και η Δ/</w:t>
      </w:r>
      <w:proofErr w:type="spellStart"/>
      <w:r>
        <w:t>νση</w:t>
      </w:r>
      <w:proofErr w:type="spellEnd"/>
      <w:r>
        <w:t xml:space="preserve"> </w:t>
      </w:r>
      <w:proofErr w:type="spellStart"/>
      <w:r>
        <w:t>Αβάθμιας</w:t>
      </w:r>
      <w:proofErr w:type="spellEnd"/>
      <w:r>
        <w:t xml:space="preserve"> και η Περιφερειακή Δ/</w:t>
      </w:r>
      <w:proofErr w:type="spellStart"/>
      <w:r>
        <w:t>νση</w:t>
      </w:r>
      <w:proofErr w:type="spellEnd"/>
      <w:r>
        <w:t xml:space="preserve"> Εκπαίδευσης Αττικής</w:t>
      </w:r>
      <w:r w:rsidR="00C56B09">
        <w:t>, μετά το παρ’ ολίγο μοιραίο ατύχημα,</w:t>
      </w:r>
      <w:r>
        <w:t xml:space="preserve"> γνώριζαν εδώ και 8 μήνες ότι το </w:t>
      </w:r>
      <w:r w:rsidR="00C56B09">
        <w:t xml:space="preserve">κτιριακό συγκρότημα του </w:t>
      </w:r>
      <w:r>
        <w:t>σχολείο</w:t>
      </w:r>
      <w:r w:rsidR="00C56B09">
        <w:t>υ</w:t>
      </w:r>
      <w:r>
        <w:t xml:space="preserve"> μας θα  </w:t>
      </w:r>
      <w:r w:rsidR="00C56B09">
        <w:t>αποκλειστεί είτε επειδή θα αποδεικνυόταν ακατάλληλο στο σύνολό του, είτε για να γίνουν εργασίες επισκευής, ακόμα και εάν δεν υπήρχε πρόβλημα στο σύνολο του συγκροτήματος.</w:t>
      </w:r>
    </w:p>
    <w:p w:rsidR="00C56B09" w:rsidRDefault="00C56B09" w:rsidP="00EC704D">
      <w:pPr>
        <w:jc w:val="both"/>
      </w:pPr>
      <w:r>
        <w:t>Ρωτάμε τους 3 ανωτέρω συναρμόδιους φορείς για τη λειτουργία της σχολικής μονάδας:</w:t>
      </w:r>
    </w:p>
    <w:p w:rsidR="00D678F2" w:rsidRDefault="00C56B09" w:rsidP="00EC704D">
      <w:pPr>
        <w:jc w:val="both"/>
      </w:pPr>
      <w:r>
        <w:t xml:space="preserve">Ήταν τόσο δύσκολο μέσα σε αυτούς τους 8 μήνες να συστήσουν μια κοινή επιτροπή Υπ. Παιδεία και Δήμου που θα είχε έτοιμα ολοκληρωμένα σενάρια εναλλακτικών λύσεων;     </w:t>
      </w:r>
      <w:r w:rsidR="00D678F2">
        <w:t xml:space="preserve">  </w:t>
      </w:r>
    </w:p>
    <w:p w:rsidR="00C56B09" w:rsidRDefault="00C56B09" w:rsidP="00EC704D">
      <w:pPr>
        <w:jc w:val="both"/>
      </w:pPr>
      <w:r>
        <w:t>Συνειδητοποιείτε ότι ο ρόλος μια Αρχής δεν εξαντλείται στην εφαρμογή υποχρεωτικών αποφάσεων άλλης Αρχής, αλλά είναι κυρίως η έγνοια για τα τεκταιν</w:t>
      </w:r>
      <w:r w:rsidR="002F4FF6">
        <w:t>όμενα στο χώρο ευθύνης της ; Τις</w:t>
      </w:r>
      <w:r>
        <w:t xml:space="preserve"> έννοιες : ΠΡΟΛΗΨΗ, ΜΕΡΙΜΝΑ, ΠΡΟΝΟΗΤΙΚΟΤΗΤΑ τις έχετε υπόψη σας ;</w:t>
      </w:r>
    </w:p>
    <w:p w:rsidR="006344C4" w:rsidRDefault="006344C4" w:rsidP="00EC704D">
      <w:pPr>
        <w:jc w:val="both"/>
      </w:pPr>
      <w:r>
        <w:t>ΜΕΣΑ ΣΕ 8 ΜΗΝΕΣ</w:t>
      </w:r>
    </w:p>
    <w:p w:rsidR="00C56B09" w:rsidRDefault="00C56B09" w:rsidP="00EC704D">
      <w:pPr>
        <w:jc w:val="both"/>
      </w:pPr>
      <w:r>
        <w:t xml:space="preserve">Ήταν τόσο δύσκολο </w:t>
      </w:r>
      <w:r w:rsidR="00DF4CFE">
        <w:t>για τ</w:t>
      </w:r>
      <w:r>
        <w:t>ο Δήμο Κηφισιάς</w:t>
      </w:r>
      <w:r w:rsidR="006344C4">
        <w:t xml:space="preserve"> ;</w:t>
      </w:r>
    </w:p>
    <w:p w:rsidR="00C56B09" w:rsidRDefault="00C56B09" w:rsidP="00EC704D">
      <w:pPr>
        <w:pStyle w:val="ListParagraph"/>
        <w:numPr>
          <w:ilvl w:val="0"/>
          <w:numId w:val="1"/>
        </w:numPr>
        <w:jc w:val="both"/>
      </w:pPr>
      <w:r>
        <w:t>Να κάνει εργασί</w:t>
      </w:r>
      <w:r w:rsidR="002F4FF6">
        <w:t xml:space="preserve">ες επισκευής – διαμόρφωσης στο </w:t>
      </w:r>
      <w:proofErr w:type="spellStart"/>
      <w:r w:rsidR="002F4FF6">
        <w:t>Ζ</w:t>
      </w:r>
      <w:r>
        <w:t>άνειο</w:t>
      </w:r>
      <w:proofErr w:type="spellEnd"/>
      <w:r>
        <w:t>, στο οποίο ούτως ή άλλως η Δημοτική Αρ</w:t>
      </w:r>
      <w:r w:rsidR="00DF4CFE">
        <w:t>χ</w:t>
      </w:r>
      <w:r>
        <w:t xml:space="preserve">ή έχει αποφασίσει </w:t>
      </w:r>
      <w:r w:rsidR="00DF4CFE">
        <w:t xml:space="preserve">να χρησιμοποιηθεί από το Δήμο για την επαναλειτουργία του Γυμνασίου της Εκάλης, άρα τα κόστη επισκευής θα ήταν επένδυση και για μελλοντικές χρήσεις και όχι σπατάλη΄.   </w:t>
      </w:r>
      <w:r>
        <w:t xml:space="preserve">   </w:t>
      </w:r>
    </w:p>
    <w:p w:rsidR="00DF4CFE" w:rsidRDefault="00DF4CFE" w:rsidP="00EC704D">
      <w:pPr>
        <w:pStyle w:val="ListParagraph"/>
        <w:numPr>
          <w:ilvl w:val="0"/>
          <w:numId w:val="1"/>
        </w:numPr>
        <w:jc w:val="both"/>
      </w:pPr>
      <w:r>
        <w:t>Να ετοιμαστούν φάκελοι αδειών τοποθέτησης ΠΡΟΚΑΤ</w:t>
      </w:r>
    </w:p>
    <w:p w:rsidR="00DF4CFE" w:rsidRDefault="00DF4CFE" w:rsidP="00EC704D">
      <w:pPr>
        <w:pStyle w:val="ListParagraph"/>
        <w:numPr>
          <w:ilvl w:val="0"/>
          <w:numId w:val="1"/>
        </w:numPr>
        <w:jc w:val="both"/>
      </w:pPr>
      <w:r>
        <w:t xml:space="preserve">Να ετοιμαστεί προκήρυξη για την ανάληψη της μεταφοράς των μαθητών  </w:t>
      </w:r>
    </w:p>
    <w:p w:rsidR="00DF4CFE" w:rsidRDefault="00DF4CFE" w:rsidP="00EC704D">
      <w:pPr>
        <w:pStyle w:val="ListParagraph"/>
        <w:numPr>
          <w:ilvl w:val="0"/>
          <w:numId w:val="1"/>
        </w:numPr>
        <w:jc w:val="both"/>
      </w:pPr>
      <w:r>
        <w:lastRenderedPageBreak/>
        <w:t>Να καταγραφούν οι εναλλακτικές δυνατότητες χρηματοδότησης του έργου και να προετοιμαστούν τα ανάλογα αιτήματα</w:t>
      </w:r>
    </w:p>
    <w:p w:rsidR="00DF4CFE" w:rsidRDefault="00DF4CFE" w:rsidP="00EC704D">
      <w:pPr>
        <w:ind w:left="360"/>
        <w:jc w:val="both"/>
      </w:pPr>
      <w:r>
        <w:t>Ήταν τόσο δύσκολο για την Δ/</w:t>
      </w:r>
      <w:proofErr w:type="spellStart"/>
      <w:r>
        <w:t>νση</w:t>
      </w:r>
      <w:proofErr w:type="spellEnd"/>
      <w:r>
        <w:t xml:space="preserve"> </w:t>
      </w:r>
      <w:proofErr w:type="spellStart"/>
      <w:r>
        <w:t>Αβάθμιας</w:t>
      </w:r>
      <w:proofErr w:type="spellEnd"/>
      <w:r>
        <w:t xml:space="preserve"> και για την Περιφερειακή Δ/</w:t>
      </w:r>
      <w:proofErr w:type="spellStart"/>
      <w:r>
        <w:t>νση</w:t>
      </w:r>
      <w:proofErr w:type="spellEnd"/>
      <w:r>
        <w:t xml:space="preserve"> </w:t>
      </w:r>
      <w:r w:rsidR="006344C4">
        <w:t>;</w:t>
      </w:r>
    </w:p>
    <w:p w:rsidR="006344C4" w:rsidRDefault="006344C4" w:rsidP="00EC704D">
      <w:pPr>
        <w:pStyle w:val="ListParagraph"/>
        <w:numPr>
          <w:ilvl w:val="0"/>
          <w:numId w:val="1"/>
        </w:numPr>
        <w:jc w:val="both"/>
      </w:pPr>
      <w:r>
        <w:t>Να αναζητήσουν κατάλληλα κτίρια σε όμορους Δήμους</w:t>
      </w:r>
    </w:p>
    <w:p w:rsidR="00C56B09" w:rsidRDefault="006344C4" w:rsidP="00EC704D">
      <w:pPr>
        <w:pStyle w:val="ListParagraph"/>
        <w:numPr>
          <w:ilvl w:val="0"/>
          <w:numId w:val="1"/>
        </w:numPr>
        <w:jc w:val="both"/>
      </w:pPr>
      <w:r>
        <w:t>Να διατυπώσουν ενισχυτικά αιτήματα προς το Υπ. Υποδομών και Εσωτερικών για τη δρομολόγηση της κατασκευής και χρηματοδότησης του έργου επισκευής – ενίσχυσης – επέκτασης του 1</w:t>
      </w:r>
      <w:r w:rsidRPr="006344C4">
        <w:rPr>
          <w:vertAlign w:val="superscript"/>
        </w:rPr>
        <w:t>ου</w:t>
      </w:r>
      <w:r>
        <w:t xml:space="preserve"> Δημοτικού  </w:t>
      </w:r>
    </w:p>
    <w:p w:rsidR="006344C4" w:rsidRDefault="006344C4" w:rsidP="00EC704D">
      <w:pPr>
        <w:ind w:left="360"/>
        <w:jc w:val="both"/>
      </w:pPr>
      <w:proofErr w:type="spellStart"/>
      <w:r>
        <w:t>Κε</w:t>
      </w:r>
      <w:proofErr w:type="spellEnd"/>
      <w:r>
        <w:t xml:space="preserve"> </w:t>
      </w:r>
      <w:proofErr w:type="spellStart"/>
      <w:r>
        <w:t>Βεντήρη</w:t>
      </w:r>
      <w:proofErr w:type="spellEnd"/>
      <w:r>
        <w:t xml:space="preserve">, τόσο καιρό η συμβολή σας στο οξύτατο πρόβλημα 350 οικογενειών παιδιών και εκπαιδευτικών ήταν να μας καταθέσετε στο «και πέντε» την πρόταση να </w:t>
      </w:r>
      <w:proofErr w:type="spellStart"/>
      <w:r>
        <w:t>να</w:t>
      </w:r>
      <w:proofErr w:type="spellEnd"/>
      <w:r>
        <w:t xml:space="preserve"> γυρίσουμε δεκαετίες πίσω στη </w:t>
      </w:r>
      <w:proofErr w:type="spellStart"/>
      <w:r>
        <w:t>διπλοβάρδια</w:t>
      </w:r>
      <w:proofErr w:type="spellEnd"/>
      <w:r>
        <w:t xml:space="preserve"> ; </w:t>
      </w:r>
      <w:r w:rsidR="00A058A5">
        <w:t xml:space="preserve">«Για να πιέζουμε καλύτερα» μας είπατε. Μας λέτε δηλαδή ότι για να κουνηθεί η Πολιτεία για τα αυτονόητα, πρέπει κάθε μέρα να πληρώνουμε φόρο πόνου και ταλαιπωρίας. </w:t>
      </w:r>
    </w:p>
    <w:p w:rsidR="00A058A5" w:rsidRDefault="00A058A5" w:rsidP="00EC704D">
      <w:pPr>
        <w:ind w:left="360"/>
        <w:jc w:val="both"/>
      </w:pPr>
      <w:r>
        <w:t xml:space="preserve">Στη σύσκεψη στις 5/11 προσπαθήσατε να μας βάλετε το πιστόλι στον κρόταφο για να αποφασίσουμε και να προτείνουμε μέσα σε λίγες ώρες και χωρίς το σύνολο των απαραίτητων πληροφοριών, αυτό που εσείς δεν καταφέρατε μέσα σε </w:t>
      </w:r>
      <w:r w:rsidR="00EC704D">
        <w:t xml:space="preserve">8 </w:t>
      </w:r>
      <w:r>
        <w:t>μήνες έχοντας και τις πληροφορίες και τις εξουσίες.</w:t>
      </w:r>
    </w:p>
    <w:p w:rsidR="00A058A5" w:rsidRDefault="00A058A5" w:rsidP="00EC704D">
      <w:pPr>
        <w:ind w:left="360"/>
        <w:jc w:val="both"/>
      </w:pPr>
      <w:r>
        <w:t>ΟΧΙ! Οι ευθύνες για  τις κακές συνέπειες των προτεινόμενων λύσεων των ΠΡΟΚΑΤ, ή του ενδεχόμενου τοπικού ή χρονικού κατακερματισμού του σχολείου είναι αποκλειστικά δικές σας. Οι γονείς αναγκαστικά θα τις υποστούμε. Αλλά δε θα σταματήσουμε ούτε μέρα  να τις αξιολογούμε, να παρεμβαίνουμε δυναμικά και να προτείνουμε μέτρα για την κατά το δυνατόν εξάλειψη ή άμβλυνση των αρνητικών συνεπειών των λύσεων στις οποίες μας οδηγήσατε.</w:t>
      </w:r>
      <w:bookmarkStart w:id="0" w:name="_GoBack"/>
      <w:bookmarkEnd w:id="0"/>
    </w:p>
    <w:p w:rsidR="00EC704D" w:rsidRDefault="00A058A5" w:rsidP="00EC704D">
      <w:pPr>
        <w:ind w:left="360"/>
        <w:jc w:val="both"/>
      </w:pPr>
      <w:r>
        <w:t>Από εδώ και στο εξής και μέχρι τη δημοπράτηση του έργου επισκευής – ενίσχυσης – επέκτασης του 1</w:t>
      </w:r>
      <w:r w:rsidRPr="00A058A5">
        <w:rPr>
          <w:vertAlign w:val="superscript"/>
        </w:rPr>
        <w:t>ου</w:t>
      </w:r>
      <w:r>
        <w:t xml:space="preserve"> Δημοτικού  </w:t>
      </w:r>
      <w:r w:rsidR="00EC704D">
        <w:t>θα θέτουμε προ ημερησίας ζήτημα μια σύντομη ενημέρωση για τις ενέργειες που έγιναν όσον αφορά το κτιριακό πρόβλημα του 1</w:t>
      </w:r>
      <w:r w:rsidR="00EC704D" w:rsidRPr="00EC704D">
        <w:rPr>
          <w:vertAlign w:val="superscript"/>
        </w:rPr>
        <w:t>ου</w:t>
      </w:r>
      <w:r w:rsidR="00EC704D">
        <w:t xml:space="preserve"> Δημοτικού.</w:t>
      </w:r>
    </w:p>
    <w:p w:rsidR="00EC704D" w:rsidRPr="00EC704D" w:rsidRDefault="00EC704D" w:rsidP="00EC704D">
      <w:pPr>
        <w:ind w:left="360"/>
        <w:jc w:val="center"/>
        <w:rPr>
          <w:b/>
        </w:rPr>
      </w:pPr>
      <w:r w:rsidRPr="00EC704D">
        <w:rPr>
          <w:b/>
        </w:rPr>
        <w:t>ΚΑΜΙΑ ΜΕΡΑ ΑΓΩΝΑ ΔΕΝ ΕΙΝΑΙ ΧΑΜΕΝΗ</w:t>
      </w:r>
    </w:p>
    <w:p w:rsidR="00A058A5" w:rsidRPr="00EC704D" w:rsidRDefault="00EC704D" w:rsidP="00EC704D">
      <w:pPr>
        <w:ind w:left="360"/>
        <w:jc w:val="center"/>
        <w:rPr>
          <w:b/>
        </w:rPr>
      </w:pPr>
      <w:r w:rsidRPr="00EC704D">
        <w:rPr>
          <w:b/>
        </w:rPr>
        <w:t>ΕΙΜΑΣΤΕ ΟΛΟΙ ΕΝΩΜΕΝΟΙ</w:t>
      </w:r>
    </w:p>
    <w:sectPr w:rsidR="00A058A5" w:rsidRPr="00EC70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101AB"/>
    <w:multiLevelType w:val="hybridMultilevel"/>
    <w:tmpl w:val="50DCA2F2"/>
    <w:lvl w:ilvl="0" w:tplc="8662CC26">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F2"/>
    <w:rsid w:val="00125D5D"/>
    <w:rsid w:val="002F4FF6"/>
    <w:rsid w:val="006344C4"/>
    <w:rsid w:val="00A058A5"/>
    <w:rsid w:val="00C56B09"/>
    <w:rsid w:val="00D678F2"/>
    <w:rsid w:val="00DF4CFE"/>
    <w:rsid w:val="00EC70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F7871-422B-4D32-A565-F93A8B4C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664</Words>
  <Characters>3587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Vagelio Sotiropoulou</dc:creator>
  <cp:lastModifiedBy>Stratos</cp:lastModifiedBy>
  <cp:revision>3</cp:revision>
  <dcterms:created xsi:type="dcterms:W3CDTF">2015-11-06T10:44:00Z</dcterms:created>
  <dcterms:modified xsi:type="dcterms:W3CDTF">2015-11-07T05:55:00Z</dcterms:modified>
</cp:coreProperties>
</file>