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D9" w:rsidRDefault="00ED0ED9" w:rsidP="00ED0ED9">
      <w:pPr>
        <w:jc w:val="center"/>
        <w:rPr>
          <w:b/>
          <w:sz w:val="24"/>
          <w:szCs w:val="24"/>
        </w:rPr>
      </w:pPr>
      <w:r w:rsidRPr="00ED0ED9">
        <w:rPr>
          <w:b/>
          <w:sz w:val="24"/>
          <w:szCs w:val="24"/>
        </w:rPr>
        <w:t>ΣΥΝΕΔΡΙΟ ΚΕΔΕ ΠΡΟΣ ΝΕΟΦΙΛΕΥΘΕΡΗ ΜΕΤΑΛΛΑΞΗ ΤΩΝ ΔΗΜΩΝ</w:t>
      </w:r>
    </w:p>
    <w:p w:rsidR="00ED0ED9" w:rsidRDefault="00ED0ED9" w:rsidP="00ED0ED9">
      <w:pPr>
        <w:jc w:val="center"/>
        <w:rPr>
          <w:sz w:val="24"/>
          <w:szCs w:val="24"/>
        </w:rPr>
      </w:pPr>
      <w:r w:rsidRPr="00ED0ED9">
        <w:rPr>
          <w:sz w:val="24"/>
          <w:szCs w:val="24"/>
        </w:rPr>
        <w:t>Ά</w:t>
      </w:r>
      <w:r>
        <w:rPr>
          <w:sz w:val="24"/>
          <w:szCs w:val="24"/>
        </w:rPr>
        <w:t xml:space="preserve">ρθρο του </w:t>
      </w:r>
      <w:r w:rsidRPr="00ED0ED9">
        <w:rPr>
          <w:b/>
          <w:sz w:val="24"/>
          <w:szCs w:val="24"/>
        </w:rPr>
        <w:t xml:space="preserve">Λ. </w:t>
      </w:r>
      <w:proofErr w:type="spellStart"/>
      <w:r w:rsidRPr="00ED0ED9">
        <w:rPr>
          <w:b/>
          <w:sz w:val="24"/>
          <w:szCs w:val="24"/>
        </w:rPr>
        <w:t>Μαγιάκη</w:t>
      </w:r>
      <w:proofErr w:type="spellEnd"/>
      <w:r w:rsidR="00EB419B" w:rsidRPr="00EB419B">
        <w:rPr>
          <w:b/>
          <w:sz w:val="24"/>
          <w:szCs w:val="24"/>
        </w:rPr>
        <w:t xml:space="preserve"> </w:t>
      </w:r>
      <w:r w:rsidRPr="00B90C54">
        <w:rPr>
          <w:sz w:val="24"/>
          <w:szCs w:val="24"/>
        </w:rPr>
        <w:t>δημοτικού συμβούλου</w:t>
      </w:r>
      <w:r w:rsidRPr="00B90C54">
        <w:rPr>
          <w:b/>
          <w:sz w:val="24"/>
          <w:szCs w:val="24"/>
        </w:rPr>
        <w:t xml:space="preserve"> Α</w:t>
      </w:r>
      <w:r w:rsidR="00B90C54" w:rsidRPr="00B90C54">
        <w:rPr>
          <w:b/>
          <w:sz w:val="24"/>
          <w:szCs w:val="24"/>
        </w:rPr>
        <w:t>μαρουσίου</w:t>
      </w:r>
    </w:p>
    <w:p w:rsidR="00B90C54" w:rsidRPr="00B90C54" w:rsidRDefault="00B90C54" w:rsidP="00ED0ED9">
      <w:pPr>
        <w:jc w:val="center"/>
        <w:rPr>
          <w:b/>
          <w:sz w:val="24"/>
          <w:szCs w:val="24"/>
        </w:rPr>
      </w:pPr>
      <w:r>
        <w:rPr>
          <w:sz w:val="24"/>
          <w:szCs w:val="24"/>
        </w:rPr>
        <w:t xml:space="preserve">Επικεφαλής παράταξης </w:t>
      </w:r>
      <w:r>
        <w:rPr>
          <w:b/>
          <w:sz w:val="24"/>
          <w:szCs w:val="24"/>
        </w:rPr>
        <w:t>ΕΝΟΤΗΤΑ ΑΝΑΤΡΟΠΗ ΚΑΙ ΕΡΓΟ ΓΙΑ ΤΟ ΜΑΡΟΥΣΙ</w:t>
      </w:r>
    </w:p>
    <w:p w:rsidR="00ED0ED9" w:rsidRDefault="00ED0ED9">
      <w:pPr>
        <w:rPr>
          <w:sz w:val="24"/>
          <w:szCs w:val="24"/>
        </w:rPr>
      </w:pPr>
    </w:p>
    <w:p w:rsidR="00B80113" w:rsidRDefault="00585AAA">
      <w:pPr>
        <w:rPr>
          <w:sz w:val="24"/>
          <w:szCs w:val="24"/>
        </w:rPr>
      </w:pPr>
      <w:r>
        <w:rPr>
          <w:sz w:val="24"/>
          <w:szCs w:val="24"/>
        </w:rPr>
        <w:t xml:space="preserve">Πραγματοποιήθηκε στα </w:t>
      </w:r>
      <w:r w:rsidRPr="00B90C54">
        <w:rPr>
          <w:b/>
          <w:sz w:val="24"/>
          <w:szCs w:val="24"/>
        </w:rPr>
        <w:t>Γιάννενα</w:t>
      </w:r>
      <w:r w:rsidR="00A21957">
        <w:rPr>
          <w:sz w:val="24"/>
          <w:szCs w:val="24"/>
        </w:rPr>
        <w:t>,</w:t>
      </w:r>
      <w:r>
        <w:rPr>
          <w:sz w:val="24"/>
          <w:szCs w:val="24"/>
        </w:rPr>
        <w:t xml:space="preserve"> από 30/11 μέχρι 2/12/2017</w:t>
      </w:r>
      <w:r w:rsidR="00A21957">
        <w:rPr>
          <w:sz w:val="24"/>
          <w:szCs w:val="24"/>
        </w:rPr>
        <w:t>,</w:t>
      </w:r>
      <w:r>
        <w:rPr>
          <w:sz w:val="24"/>
          <w:szCs w:val="24"/>
        </w:rPr>
        <w:t xml:space="preserve"> το ετήσιο τακτικό συνέδριο της </w:t>
      </w:r>
      <w:r w:rsidRPr="00B90C54">
        <w:rPr>
          <w:b/>
          <w:sz w:val="24"/>
          <w:szCs w:val="24"/>
        </w:rPr>
        <w:t>ΚΕΔΕ</w:t>
      </w:r>
      <w:r>
        <w:rPr>
          <w:sz w:val="24"/>
          <w:szCs w:val="24"/>
        </w:rPr>
        <w:t>.</w:t>
      </w:r>
    </w:p>
    <w:p w:rsidR="00984383" w:rsidRDefault="006D1434">
      <w:pPr>
        <w:rPr>
          <w:sz w:val="24"/>
          <w:szCs w:val="24"/>
        </w:rPr>
      </w:pPr>
      <w:r>
        <w:rPr>
          <w:sz w:val="24"/>
          <w:szCs w:val="24"/>
        </w:rPr>
        <w:t>Ένα συνέδριο που</w:t>
      </w:r>
      <w:r w:rsidR="0093247D">
        <w:rPr>
          <w:sz w:val="24"/>
          <w:szCs w:val="24"/>
        </w:rPr>
        <w:t xml:space="preserve"> η αυτοπροβολή το</w:t>
      </w:r>
      <w:r w:rsidR="00A21957">
        <w:rPr>
          <w:sz w:val="24"/>
          <w:szCs w:val="24"/>
        </w:rPr>
        <w:t>υ</w:t>
      </w:r>
      <w:r w:rsidR="0093247D">
        <w:rPr>
          <w:sz w:val="24"/>
          <w:szCs w:val="24"/>
        </w:rPr>
        <w:t xml:space="preserve"> προέδρου της κ. </w:t>
      </w:r>
      <w:r w:rsidR="0093247D" w:rsidRPr="00B90C54">
        <w:rPr>
          <w:b/>
          <w:sz w:val="24"/>
          <w:szCs w:val="24"/>
        </w:rPr>
        <w:t>Γ. Πατούλη</w:t>
      </w:r>
      <w:r w:rsidR="0093247D">
        <w:rPr>
          <w:sz w:val="24"/>
          <w:szCs w:val="24"/>
        </w:rPr>
        <w:t xml:space="preserve"> ξεπέρασε κάθε προηγούμενο</w:t>
      </w:r>
      <w:r w:rsidR="00621701">
        <w:rPr>
          <w:sz w:val="24"/>
          <w:szCs w:val="24"/>
        </w:rPr>
        <w:t>.</w:t>
      </w:r>
      <w:r w:rsidR="0093247D">
        <w:rPr>
          <w:sz w:val="24"/>
          <w:szCs w:val="24"/>
        </w:rPr>
        <w:t xml:space="preserve"> Για την ηγεσία της </w:t>
      </w:r>
      <w:r w:rsidR="0093247D" w:rsidRPr="00B90C54">
        <w:rPr>
          <w:b/>
          <w:sz w:val="24"/>
          <w:szCs w:val="24"/>
        </w:rPr>
        <w:t>ΚΕΔΕ</w:t>
      </w:r>
      <w:r w:rsidR="00EB419B" w:rsidRPr="00EB419B">
        <w:rPr>
          <w:b/>
          <w:sz w:val="24"/>
          <w:szCs w:val="24"/>
        </w:rPr>
        <w:t xml:space="preserve"> </w:t>
      </w:r>
      <w:r w:rsidR="0093247D">
        <w:rPr>
          <w:sz w:val="24"/>
          <w:szCs w:val="24"/>
        </w:rPr>
        <w:t>η επικοινωνία</w:t>
      </w:r>
      <w:r w:rsidR="00984383">
        <w:rPr>
          <w:sz w:val="24"/>
          <w:szCs w:val="24"/>
        </w:rPr>
        <w:t xml:space="preserve"> και</w:t>
      </w:r>
      <w:r w:rsidR="0093247D">
        <w:rPr>
          <w:sz w:val="24"/>
          <w:szCs w:val="24"/>
        </w:rPr>
        <w:t xml:space="preserve"> οι δημόσιες σχέσεις  είναι υπεράνω της ουσίας</w:t>
      </w:r>
      <w:r w:rsidR="00984383">
        <w:rPr>
          <w:sz w:val="24"/>
          <w:szCs w:val="24"/>
        </w:rPr>
        <w:t xml:space="preserve"> και δεν φείδεται δαπανών.Θα </w:t>
      </w:r>
      <w:r w:rsidR="00255CA6">
        <w:rPr>
          <w:sz w:val="24"/>
          <w:szCs w:val="24"/>
        </w:rPr>
        <w:t>αναμένουμε με ενδιαφέρον τον οικονομικό απολογισμό του συνέδριου.</w:t>
      </w:r>
    </w:p>
    <w:p w:rsidR="00177028" w:rsidRDefault="00177028">
      <w:pPr>
        <w:rPr>
          <w:sz w:val="24"/>
          <w:szCs w:val="24"/>
        </w:rPr>
      </w:pPr>
      <w:r>
        <w:rPr>
          <w:sz w:val="24"/>
          <w:szCs w:val="24"/>
        </w:rPr>
        <w:t xml:space="preserve">Σε όσους παρακολουθούν τα συνέδρια της </w:t>
      </w:r>
      <w:r w:rsidRPr="00B90C54">
        <w:rPr>
          <w:b/>
          <w:sz w:val="24"/>
          <w:szCs w:val="24"/>
        </w:rPr>
        <w:t>ΚΕΔΕ</w:t>
      </w:r>
      <w:r>
        <w:rPr>
          <w:sz w:val="24"/>
          <w:szCs w:val="24"/>
        </w:rPr>
        <w:t xml:space="preserve"> τα τελευταία </w:t>
      </w:r>
      <w:proofErr w:type="spellStart"/>
      <w:r>
        <w:rPr>
          <w:sz w:val="24"/>
          <w:szCs w:val="24"/>
        </w:rPr>
        <w:t>μνημονιακά</w:t>
      </w:r>
      <w:proofErr w:type="spellEnd"/>
      <w:r>
        <w:rPr>
          <w:sz w:val="24"/>
          <w:szCs w:val="24"/>
        </w:rPr>
        <w:t xml:space="preserve"> χρόνια τα αιτήματα και η κραυγή αγωνίας των ανθρώπων της Αυτοδιοίκησης παραμένουν τα ίδια. Καμιά ουσιαστική αλλαγή δεν έχει γίνει για να βελτιώσει την κατάσταση στις τοπικές κοινωνίες και ιδιαίτερα στους μικρούς</w:t>
      </w:r>
      <w:r w:rsidR="00A21957">
        <w:rPr>
          <w:sz w:val="24"/>
          <w:szCs w:val="24"/>
        </w:rPr>
        <w:t>,</w:t>
      </w:r>
      <w:r>
        <w:rPr>
          <w:sz w:val="24"/>
          <w:szCs w:val="24"/>
        </w:rPr>
        <w:t xml:space="preserve"> περιφερειακούς</w:t>
      </w:r>
      <w:r w:rsidR="00A21957">
        <w:rPr>
          <w:sz w:val="24"/>
          <w:szCs w:val="24"/>
        </w:rPr>
        <w:t>,</w:t>
      </w:r>
      <w:r>
        <w:rPr>
          <w:sz w:val="24"/>
          <w:szCs w:val="24"/>
        </w:rPr>
        <w:t xml:space="preserve"> ορεινούς και νησιωτικούς Δήμους</w:t>
      </w:r>
      <w:r w:rsidR="00905584">
        <w:rPr>
          <w:sz w:val="24"/>
          <w:szCs w:val="24"/>
        </w:rPr>
        <w:t>, που είναι υπό κατάρρευση</w:t>
      </w:r>
      <w:r>
        <w:rPr>
          <w:sz w:val="24"/>
          <w:szCs w:val="24"/>
        </w:rPr>
        <w:t>.</w:t>
      </w:r>
    </w:p>
    <w:p w:rsidR="0093247D" w:rsidRDefault="00177028">
      <w:pPr>
        <w:rPr>
          <w:sz w:val="24"/>
          <w:szCs w:val="24"/>
        </w:rPr>
      </w:pPr>
      <w:r>
        <w:rPr>
          <w:sz w:val="24"/>
          <w:szCs w:val="24"/>
        </w:rPr>
        <w:t xml:space="preserve">Οι περιοριστικές </w:t>
      </w:r>
      <w:proofErr w:type="spellStart"/>
      <w:r>
        <w:rPr>
          <w:sz w:val="24"/>
          <w:szCs w:val="24"/>
        </w:rPr>
        <w:t>μνημονιακές</w:t>
      </w:r>
      <w:proofErr w:type="spellEnd"/>
      <w:r>
        <w:rPr>
          <w:sz w:val="24"/>
          <w:szCs w:val="24"/>
        </w:rPr>
        <w:t xml:space="preserve"> πολιτικές στην κρατική επιχορήγηση, ο</w:t>
      </w:r>
      <w:bookmarkStart w:id="0" w:name="_GoBack"/>
      <w:bookmarkEnd w:id="0"/>
      <w:r w:rsidR="003B013D">
        <w:rPr>
          <w:sz w:val="24"/>
          <w:szCs w:val="24"/>
        </w:rPr>
        <w:t xml:space="preserve"> οικονομικός στραγγαλισμός, ο</w:t>
      </w:r>
      <w:r>
        <w:rPr>
          <w:sz w:val="24"/>
          <w:szCs w:val="24"/>
        </w:rPr>
        <w:t xml:space="preserve"> συγκεντρωτισμός και ο ασφυκτικός έλεγχος του </w:t>
      </w:r>
      <w:r w:rsidRPr="00B90C54">
        <w:rPr>
          <w:b/>
          <w:sz w:val="24"/>
          <w:szCs w:val="24"/>
        </w:rPr>
        <w:t>Κράτους</w:t>
      </w:r>
      <w:r>
        <w:rPr>
          <w:sz w:val="24"/>
          <w:szCs w:val="24"/>
        </w:rPr>
        <w:t xml:space="preserve">, η γραφειοκρατία, </w:t>
      </w:r>
      <w:r w:rsidR="00A21957">
        <w:rPr>
          <w:sz w:val="24"/>
          <w:szCs w:val="24"/>
        </w:rPr>
        <w:t>η προχειρότητα</w:t>
      </w:r>
      <w:r w:rsidR="00905584">
        <w:rPr>
          <w:sz w:val="24"/>
          <w:szCs w:val="24"/>
        </w:rPr>
        <w:t xml:space="preserve"> στη νομοθεσία</w:t>
      </w:r>
      <w:r w:rsidR="00A21957">
        <w:rPr>
          <w:sz w:val="24"/>
          <w:szCs w:val="24"/>
        </w:rPr>
        <w:t xml:space="preserve">, </w:t>
      </w:r>
      <w:r>
        <w:rPr>
          <w:sz w:val="24"/>
          <w:szCs w:val="24"/>
        </w:rPr>
        <w:t xml:space="preserve">οι περιορισμοί στις προσλήψεις κυρίως επιστημονικού προσωπικού, η σύγχυση στις αρμοδιότητες μεταξύ της </w:t>
      </w:r>
      <w:r w:rsidRPr="00B90C54">
        <w:rPr>
          <w:b/>
          <w:sz w:val="24"/>
          <w:szCs w:val="24"/>
        </w:rPr>
        <w:t>Αυτοδιοίκησης Α, Β βαθμού, Αποκεντρωμένης Διοίκησης και Κράτους</w:t>
      </w:r>
      <w:r w:rsidR="00FF547B">
        <w:rPr>
          <w:sz w:val="24"/>
          <w:szCs w:val="24"/>
        </w:rPr>
        <w:t>, η υποβάθμιση της καταστατικής θέσης των</w:t>
      </w:r>
      <w:r w:rsidR="00FF547B" w:rsidRPr="00B90C54">
        <w:rPr>
          <w:b/>
          <w:sz w:val="24"/>
          <w:szCs w:val="24"/>
        </w:rPr>
        <w:t xml:space="preserve"> αιρετών</w:t>
      </w:r>
      <w:r w:rsidR="00FF547B">
        <w:rPr>
          <w:sz w:val="24"/>
          <w:szCs w:val="24"/>
        </w:rPr>
        <w:t xml:space="preserve"> όλων των βαθμίδων</w:t>
      </w:r>
      <w:r w:rsidR="00A21957">
        <w:rPr>
          <w:sz w:val="24"/>
          <w:szCs w:val="24"/>
        </w:rPr>
        <w:t xml:space="preserve">, </w:t>
      </w:r>
      <w:r w:rsidR="00255CA6">
        <w:rPr>
          <w:sz w:val="24"/>
          <w:szCs w:val="24"/>
        </w:rPr>
        <w:t>είναι</w:t>
      </w:r>
      <w:r w:rsidR="00FF547B">
        <w:rPr>
          <w:sz w:val="24"/>
          <w:szCs w:val="24"/>
        </w:rPr>
        <w:t xml:space="preserve"> μόνιμο</w:t>
      </w:r>
      <w:r w:rsidR="00255CA6">
        <w:rPr>
          <w:sz w:val="24"/>
          <w:szCs w:val="24"/>
        </w:rPr>
        <w:t>ι</w:t>
      </w:r>
      <w:r w:rsidR="00FF547B">
        <w:rPr>
          <w:sz w:val="24"/>
          <w:szCs w:val="24"/>
        </w:rPr>
        <w:t xml:space="preserve"> εφιάλτ</w:t>
      </w:r>
      <w:r w:rsidR="00255CA6">
        <w:rPr>
          <w:sz w:val="24"/>
          <w:szCs w:val="24"/>
        </w:rPr>
        <w:t>ες</w:t>
      </w:r>
      <w:r w:rsidR="00FF547B">
        <w:rPr>
          <w:sz w:val="24"/>
          <w:szCs w:val="24"/>
        </w:rPr>
        <w:t xml:space="preserve"> όχι μόνο για τους αιρετούς αλλά και τους</w:t>
      </w:r>
      <w:r w:rsidR="00FF547B" w:rsidRPr="00B90C54">
        <w:rPr>
          <w:b/>
          <w:sz w:val="24"/>
          <w:szCs w:val="24"/>
        </w:rPr>
        <w:t xml:space="preserve"> εργαζόμενους</w:t>
      </w:r>
      <w:r w:rsidR="00EB419B" w:rsidRPr="00EB419B">
        <w:rPr>
          <w:b/>
          <w:sz w:val="24"/>
          <w:szCs w:val="24"/>
        </w:rPr>
        <w:t xml:space="preserve"> </w:t>
      </w:r>
      <w:r w:rsidR="00FF547B" w:rsidRPr="00B90C54">
        <w:rPr>
          <w:b/>
          <w:sz w:val="24"/>
          <w:szCs w:val="24"/>
        </w:rPr>
        <w:t>στην ΤΑ</w:t>
      </w:r>
      <w:r w:rsidR="00FF547B">
        <w:rPr>
          <w:sz w:val="24"/>
          <w:szCs w:val="24"/>
        </w:rPr>
        <w:t>.</w:t>
      </w:r>
    </w:p>
    <w:p w:rsidR="00FF547B" w:rsidRDefault="00255CA6">
      <w:pPr>
        <w:rPr>
          <w:sz w:val="24"/>
          <w:szCs w:val="24"/>
        </w:rPr>
      </w:pPr>
      <w:r>
        <w:rPr>
          <w:sz w:val="24"/>
          <w:szCs w:val="24"/>
        </w:rPr>
        <w:t>Α</w:t>
      </w:r>
      <w:r w:rsidR="00FF547B">
        <w:rPr>
          <w:sz w:val="24"/>
          <w:szCs w:val="24"/>
        </w:rPr>
        <w:t>παξιώνε</w:t>
      </w:r>
      <w:r w:rsidR="006535B8">
        <w:rPr>
          <w:sz w:val="24"/>
          <w:szCs w:val="24"/>
        </w:rPr>
        <w:t>ται</w:t>
      </w:r>
      <w:r w:rsidR="00FF547B">
        <w:rPr>
          <w:sz w:val="24"/>
          <w:szCs w:val="24"/>
        </w:rPr>
        <w:t xml:space="preserve"> το κύρος των </w:t>
      </w:r>
      <w:r w:rsidR="00FF547B" w:rsidRPr="00B90C54">
        <w:rPr>
          <w:b/>
          <w:sz w:val="24"/>
          <w:szCs w:val="24"/>
        </w:rPr>
        <w:t>ΟΤΑ</w:t>
      </w:r>
      <w:r w:rsidR="00FF547B">
        <w:rPr>
          <w:sz w:val="24"/>
          <w:szCs w:val="24"/>
        </w:rPr>
        <w:t>, υπονομεύε</w:t>
      </w:r>
      <w:r w:rsidR="006535B8">
        <w:rPr>
          <w:sz w:val="24"/>
          <w:szCs w:val="24"/>
        </w:rPr>
        <w:t>ται</w:t>
      </w:r>
      <w:r w:rsidR="00FF547B">
        <w:rPr>
          <w:sz w:val="24"/>
          <w:szCs w:val="24"/>
        </w:rPr>
        <w:t xml:space="preserve"> ο δημόσιο</w:t>
      </w:r>
      <w:r w:rsidR="006535B8">
        <w:rPr>
          <w:sz w:val="24"/>
          <w:szCs w:val="24"/>
        </w:rPr>
        <w:t>ς</w:t>
      </w:r>
      <w:r w:rsidR="00FF547B">
        <w:rPr>
          <w:sz w:val="24"/>
          <w:szCs w:val="24"/>
        </w:rPr>
        <w:t xml:space="preserve"> και κοινωνικό</w:t>
      </w:r>
      <w:r w:rsidR="006535B8">
        <w:rPr>
          <w:sz w:val="24"/>
          <w:szCs w:val="24"/>
        </w:rPr>
        <w:t>ς</w:t>
      </w:r>
      <w:r w:rsidR="00FF547B">
        <w:rPr>
          <w:sz w:val="24"/>
          <w:szCs w:val="24"/>
        </w:rPr>
        <w:t xml:space="preserve"> χαρακτήρα</w:t>
      </w:r>
      <w:r w:rsidR="006535B8">
        <w:rPr>
          <w:sz w:val="24"/>
          <w:szCs w:val="24"/>
        </w:rPr>
        <w:t>ς</w:t>
      </w:r>
      <w:r w:rsidR="00FF547B">
        <w:rPr>
          <w:sz w:val="24"/>
          <w:szCs w:val="24"/>
        </w:rPr>
        <w:t xml:space="preserve"> τους και ανοίγει διάπλατα </w:t>
      </w:r>
      <w:r w:rsidR="00905584">
        <w:rPr>
          <w:sz w:val="24"/>
          <w:szCs w:val="24"/>
        </w:rPr>
        <w:t>η</w:t>
      </w:r>
      <w:r w:rsidR="00FF547B">
        <w:rPr>
          <w:sz w:val="24"/>
          <w:szCs w:val="24"/>
        </w:rPr>
        <w:t xml:space="preserve"> πόρτα των </w:t>
      </w:r>
      <w:r w:rsidR="00FF547B" w:rsidRPr="00B90C54">
        <w:rPr>
          <w:b/>
          <w:sz w:val="24"/>
          <w:szCs w:val="24"/>
        </w:rPr>
        <w:t>ιδιωτικοποιήσεων</w:t>
      </w:r>
      <w:r w:rsidR="00FF547B">
        <w:rPr>
          <w:sz w:val="24"/>
          <w:szCs w:val="24"/>
        </w:rPr>
        <w:t xml:space="preserve"> σε όλους τους τομείς</w:t>
      </w:r>
      <w:r w:rsidR="00905584">
        <w:rPr>
          <w:sz w:val="24"/>
          <w:szCs w:val="24"/>
        </w:rPr>
        <w:t xml:space="preserve"> (Απορρίμματα, Ενέργεια, Υποδομές)</w:t>
      </w:r>
      <w:r w:rsidR="00FF547B">
        <w:rPr>
          <w:sz w:val="24"/>
          <w:szCs w:val="24"/>
        </w:rPr>
        <w:t>.</w:t>
      </w:r>
    </w:p>
    <w:p w:rsidR="006535B8" w:rsidRDefault="006535B8" w:rsidP="006535B8">
      <w:pPr>
        <w:rPr>
          <w:sz w:val="24"/>
          <w:szCs w:val="24"/>
        </w:rPr>
      </w:pPr>
      <w:r>
        <w:rPr>
          <w:sz w:val="24"/>
          <w:szCs w:val="24"/>
        </w:rPr>
        <w:t xml:space="preserve">Και βέβαια, στο τέλος, αυτό αντανακλάται όχι απλά στην ποσότητα και ποιότητα των προσφερόμενων στους πολίτες υπηρεσιών, αλλά ακόμα και σε απώλειες ανθρώπινων ζωών και περιουσιών, όπως έδειξαν τα τελευταία τραγικά γεγονότα </w:t>
      </w:r>
      <w:r w:rsidRPr="00B90C54">
        <w:rPr>
          <w:b/>
          <w:sz w:val="24"/>
          <w:szCs w:val="24"/>
        </w:rPr>
        <w:t>στη Δ. Αττική</w:t>
      </w:r>
      <w:r>
        <w:rPr>
          <w:sz w:val="24"/>
          <w:szCs w:val="24"/>
        </w:rPr>
        <w:t xml:space="preserve"> και αλλού.</w:t>
      </w:r>
    </w:p>
    <w:p w:rsidR="006535B8" w:rsidRDefault="00905584" w:rsidP="006535B8">
      <w:pPr>
        <w:rPr>
          <w:sz w:val="24"/>
          <w:szCs w:val="24"/>
        </w:rPr>
      </w:pPr>
      <w:r>
        <w:rPr>
          <w:sz w:val="24"/>
          <w:szCs w:val="24"/>
        </w:rPr>
        <w:t xml:space="preserve">Οι πολιτικές αυτές </w:t>
      </w:r>
      <w:r w:rsidR="00ED0ED9">
        <w:rPr>
          <w:sz w:val="24"/>
          <w:szCs w:val="24"/>
        </w:rPr>
        <w:t xml:space="preserve">είναι εσκεμμένες, </w:t>
      </w:r>
      <w:r w:rsidR="00F83DE0">
        <w:rPr>
          <w:sz w:val="24"/>
          <w:szCs w:val="24"/>
        </w:rPr>
        <w:t xml:space="preserve">δεν είναι τυχαίες. </w:t>
      </w:r>
      <w:r w:rsidR="006535B8">
        <w:rPr>
          <w:sz w:val="24"/>
          <w:szCs w:val="24"/>
        </w:rPr>
        <w:t>Μνημόνια</w:t>
      </w:r>
      <w:r w:rsidR="00835392">
        <w:rPr>
          <w:sz w:val="24"/>
          <w:szCs w:val="24"/>
        </w:rPr>
        <w:t>,</w:t>
      </w:r>
      <w:r w:rsidR="006535B8">
        <w:rPr>
          <w:sz w:val="24"/>
          <w:szCs w:val="24"/>
        </w:rPr>
        <w:t xml:space="preserve"> ασφυκτικός έλεγχος και εποπτεία στους </w:t>
      </w:r>
      <w:r w:rsidR="006535B8" w:rsidRPr="00B90C54">
        <w:rPr>
          <w:b/>
          <w:sz w:val="24"/>
          <w:szCs w:val="24"/>
        </w:rPr>
        <w:t>ΟΤΑ</w:t>
      </w:r>
      <w:r w:rsidR="006535B8">
        <w:rPr>
          <w:sz w:val="24"/>
          <w:szCs w:val="24"/>
        </w:rPr>
        <w:t xml:space="preserve"> από το</w:t>
      </w:r>
      <w:r w:rsidR="006535B8" w:rsidRPr="00B90C54">
        <w:rPr>
          <w:b/>
          <w:sz w:val="24"/>
          <w:szCs w:val="24"/>
        </w:rPr>
        <w:t xml:space="preserve"> Κράτος</w:t>
      </w:r>
      <w:r w:rsidR="006535B8">
        <w:rPr>
          <w:sz w:val="24"/>
          <w:szCs w:val="24"/>
        </w:rPr>
        <w:t xml:space="preserve"> είναι άρρηκτα συνδεδεμένα, ακριβώς με τον ίδιο μηχανισμό που δρα και η </w:t>
      </w:r>
      <w:r w:rsidR="00F83DE0" w:rsidRPr="00B90C54">
        <w:rPr>
          <w:b/>
          <w:sz w:val="24"/>
          <w:szCs w:val="24"/>
        </w:rPr>
        <w:t>Τ</w:t>
      </w:r>
      <w:r w:rsidR="00EB419B">
        <w:rPr>
          <w:b/>
          <w:sz w:val="24"/>
          <w:szCs w:val="24"/>
        </w:rPr>
        <w:t>ρόι</w:t>
      </w:r>
      <w:r w:rsidR="006535B8" w:rsidRPr="00B90C54">
        <w:rPr>
          <w:b/>
          <w:sz w:val="24"/>
          <w:szCs w:val="24"/>
        </w:rPr>
        <w:t>κα, η ΕΕ και το ΔΝΤ</w:t>
      </w:r>
      <w:r w:rsidR="006535B8">
        <w:rPr>
          <w:sz w:val="24"/>
          <w:szCs w:val="24"/>
        </w:rPr>
        <w:t xml:space="preserve"> απέναντι στην κεντρική </w:t>
      </w:r>
      <w:r w:rsidR="006535B8" w:rsidRPr="00835392">
        <w:rPr>
          <w:b/>
          <w:sz w:val="24"/>
          <w:szCs w:val="24"/>
        </w:rPr>
        <w:t>Κυβέρνηση</w:t>
      </w:r>
      <w:r w:rsidR="00F83DE0">
        <w:rPr>
          <w:sz w:val="24"/>
          <w:szCs w:val="24"/>
        </w:rPr>
        <w:t xml:space="preserve"> με τελικό στόχο τη διάσωση των </w:t>
      </w:r>
      <w:r w:rsidR="00F83DE0" w:rsidRPr="00B90C54">
        <w:rPr>
          <w:b/>
          <w:sz w:val="24"/>
          <w:szCs w:val="24"/>
        </w:rPr>
        <w:t>Τραπεζών</w:t>
      </w:r>
      <w:r w:rsidR="00ED0ED9">
        <w:rPr>
          <w:sz w:val="24"/>
          <w:szCs w:val="24"/>
        </w:rPr>
        <w:t xml:space="preserve"> σε βάρος των λαϊκών στρωμάτων.</w:t>
      </w:r>
    </w:p>
    <w:p w:rsidR="00835392" w:rsidRDefault="00B90C54">
      <w:pPr>
        <w:rPr>
          <w:sz w:val="24"/>
          <w:szCs w:val="24"/>
        </w:rPr>
      </w:pPr>
      <w:r>
        <w:rPr>
          <w:sz w:val="24"/>
          <w:szCs w:val="24"/>
        </w:rPr>
        <w:t>Η</w:t>
      </w:r>
      <w:r w:rsidR="00FF547B">
        <w:rPr>
          <w:sz w:val="24"/>
          <w:szCs w:val="24"/>
        </w:rPr>
        <w:t xml:space="preserve"> μεγάλη πλειοψηφία των αιρετών</w:t>
      </w:r>
      <w:r>
        <w:rPr>
          <w:sz w:val="24"/>
          <w:szCs w:val="24"/>
        </w:rPr>
        <w:t xml:space="preserve"> που πρόσκεινται στην πλειοψηφία</w:t>
      </w:r>
      <w:r w:rsidR="00FF547B">
        <w:rPr>
          <w:sz w:val="24"/>
          <w:szCs w:val="24"/>
        </w:rPr>
        <w:t>, μη αποκλειομένων και ορισμένων που εξελέγησαν με «αριστερ</w:t>
      </w:r>
      <w:r w:rsidR="00A713E5">
        <w:rPr>
          <w:sz w:val="24"/>
          <w:szCs w:val="24"/>
        </w:rPr>
        <w:t>ό» προσανατολισμό</w:t>
      </w:r>
      <w:r w:rsidR="00835392">
        <w:rPr>
          <w:sz w:val="24"/>
          <w:szCs w:val="24"/>
        </w:rPr>
        <w:t>,</w:t>
      </w:r>
      <w:r w:rsidR="00A713E5">
        <w:rPr>
          <w:sz w:val="24"/>
          <w:szCs w:val="24"/>
        </w:rPr>
        <w:t xml:space="preserve"> φαίνεται να έχουν αποδεχθεί </w:t>
      </w:r>
      <w:r w:rsidR="00835392">
        <w:rPr>
          <w:sz w:val="24"/>
          <w:szCs w:val="24"/>
        </w:rPr>
        <w:t xml:space="preserve">και να μην αντιμάχονται </w:t>
      </w:r>
      <w:r w:rsidR="00A713E5">
        <w:rPr>
          <w:sz w:val="24"/>
          <w:szCs w:val="24"/>
        </w:rPr>
        <w:t xml:space="preserve">τη </w:t>
      </w:r>
      <w:proofErr w:type="spellStart"/>
      <w:r w:rsidR="00A713E5">
        <w:rPr>
          <w:sz w:val="24"/>
          <w:szCs w:val="24"/>
        </w:rPr>
        <w:t>μνημονιακή</w:t>
      </w:r>
      <w:proofErr w:type="spellEnd"/>
      <w:r w:rsidR="00A713E5">
        <w:rPr>
          <w:sz w:val="24"/>
          <w:szCs w:val="24"/>
        </w:rPr>
        <w:t xml:space="preserve"> και </w:t>
      </w:r>
      <w:proofErr w:type="spellStart"/>
      <w:r w:rsidR="00A713E5">
        <w:rPr>
          <w:sz w:val="24"/>
          <w:szCs w:val="24"/>
        </w:rPr>
        <w:t>νεομνημονιακή</w:t>
      </w:r>
      <w:proofErr w:type="spellEnd"/>
      <w:r w:rsidR="00A713E5">
        <w:rPr>
          <w:sz w:val="24"/>
          <w:szCs w:val="24"/>
        </w:rPr>
        <w:t xml:space="preserve"> «κανονικότητα». Στο λόγο τους αρκούνται να περιγράφουν τα </w:t>
      </w:r>
      <w:r w:rsidR="00A713E5">
        <w:rPr>
          <w:sz w:val="24"/>
          <w:szCs w:val="24"/>
        </w:rPr>
        <w:lastRenderedPageBreak/>
        <w:t xml:space="preserve">προβλήματα χωρίς να </w:t>
      </w:r>
      <w:r w:rsidR="00ED0ED9">
        <w:rPr>
          <w:sz w:val="24"/>
          <w:szCs w:val="24"/>
        </w:rPr>
        <w:t>αναφέρουν</w:t>
      </w:r>
      <w:r w:rsidR="00A713E5">
        <w:rPr>
          <w:sz w:val="24"/>
          <w:szCs w:val="24"/>
        </w:rPr>
        <w:t xml:space="preserve"> και τη</w:t>
      </w:r>
      <w:r w:rsidR="006535B8">
        <w:rPr>
          <w:sz w:val="24"/>
          <w:szCs w:val="24"/>
        </w:rPr>
        <w:t xml:space="preserve"> βαθύτερη</w:t>
      </w:r>
      <w:r w:rsidR="00ED0ED9">
        <w:rPr>
          <w:sz w:val="24"/>
          <w:szCs w:val="24"/>
        </w:rPr>
        <w:t>αιτία</w:t>
      </w:r>
      <w:r w:rsidR="00A713E5">
        <w:rPr>
          <w:sz w:val="24"/>
          <w:szCs w:val="24"/>
        </w:rPr>
        <w:t xml:space="preserve"> τους.Ιδιαίτερα οι δεύτεροι ούτε καν αυτό έκαναν. Προτίμησαν να παραμείνουν σιωπηλοί. </w:t>
      </w:r>
    </w:p>
    <w:p w:rsidR="00EC481D" w:rsidRDefault="00835392">
      <w:pPr>
        <w:rPr>
          <w:sz w:val="24"/>
          <w:szCs w:val="24"/>
        </w:rPr>
      </w:pPr>
      <w:r>
        <w:rPr>
          <w:sz w:val="24"/>
          <w:szCs w:val="24"/>
        </w:rPr>
        <w:t>Ο</w:t>
      </w:r>
      <w:r w:rsidR="00A713E5">
        <w:rPr>
          <w:sz w:val="24"/>
          <w:szCs w:val="24"/>
        </w:rPr>
        <w:t xml:space="preserve"> αρμόδιος </w:t>
      </w:r>
      <w:r w:rsidR="00A713E5" w:rsidRPr="00B90C54">
        <w:rPr>
          <w:b/>
          <w:sz w:val="24"/>
          <w:szCs w:val="24"/>
        </w:rPr>
        <w:t>υπουργός Εσωτερικών κ. Π. Σκουρλέτης</w:t>
      </w:r>
      <w:r w:rsidR="00A713E5">
        <w:rPr>
          <w:sz w:val="24"/>
          <w:szCs w:val="24"/>
        </w:rPr>
        <w:t xml:space="preserve"> ήταν σαφέστατος.</w:t>
      </w:r>
      <w:r w:rsidR="006535B8">
        <w:rPr>
          <w:sz w:val="24"/>
          <w:szCs w:val="24"/>
        </w:rPr>
        <w:t>Οι</w:t>
      </w:r>
      <w:r w:rsidR="00A713E5">
        <w:rPr>
          <w:sz w:val="24"/>
          <w:szCs w:val="24"/>
        </w:rPr>
        <w:t xml:space="preserve"> μόν</w:t>
      </w:r>
      <w:r w:rsidR="00CA336D">
        <w:rPr>
          <w:sz w:val="24"/>
          <w:szCs w:val="24"/>
        </w:rPr>
        <w:t>ες</w:t>
      </w:r>
      <w:r w:rsidR="00A713E5">
        <w:rPr>
          <w:sz w:val="24"/>
          <w:szCs w:val="24"/>
        </w:rPr>
        <w:t xml:space="preserve"> ουσιαστι</w:t>
      </w:r>
      <w:r w:rsidR="00CA336D">
        <w:rPr>
          <w:sz w:val="24"/>
          <w:szCs w:val="24"/>
        </w:rPr>
        <w:t>κές</w:t>
      </w:r>
      <w:r w:rsidR="00A713E5">
        <w:rPr>
          <w:sz w:val="24"/>
          <w:szCs w:val="24"/>
        </w:rPr>
        <w:t xml:space="preserve"> αλλαγ</w:t>
      </w:r>
      <w:r w:rsidR="00CA336D">
        <w:rPr>
          <w:sz w:val="24"/>
          <w:szCs w:val="24"/>
        </w:rPr>
        <w:t>ές</w:t>
      </w:r>
      <w:r w:rsidR="006535B8">
        <w:rPr>
          <w:sz w:val="24"/>
          <w:szCs w:val="24"/>
        </w:rPr>
        <w:t xml:space="preserve">στο νόμο </w:t>
      </w:r>
      <w:r w:rsidR="00A713E5">
        <w:rPr>
          <w:sz w:val="24"/>
          <w:szCs w:val="24"/>
        </w:rPr>
        <w:t>του</w:t>
      </w:r>
      <w:r w:rsidR="00A713E5" w:rsidRPr="00B90C54">
        <w:rPr>
          <w:b/>
          <w:sz w:val="24"/>
          <w:szCs w:val="24"/>
        </w:rPr>
        <w:t xml:space="preserve"> Καλλικράτη </w:t>
      </w:r>
      <w:r w:rsidR="00A713E5">
        <w:rPr>
          <w:sz w:val="24"/>
          <w:szCs w:val="24"/>
        </w:rPr>
        <w:t xml:space="preserve">που θα </w:t>
      </w:r>
      <w:r w:rsidR="00CA336D">
        <w:rPr>
          <w:sz w:val="24"/>
          <w:szCs w:val="24"/>
        </w:rPr>
        <w:t>δημοσιευθούν</w:t>
      </w:r>
      <w:r w:rsidR="00A713E5">
        <w:rPr>
          <w:sz w:val="24"/>
          <w:szCs w:val="24"/>
        </w:rPr>
        <w:t xml:space="preserve"> στις αρχές του χρόνου θα είναι η απλή αναλογική στο εκλογικό σύστημα και ορισμένες αλλαγές στα συλλογικά και μονοπρόσωπα θεσμικά όργανα. Για όλα τα υπόλοιπα  ελάχιστες αλλαγές θα γίνουν</w:t>
      </w:r>
      <w:r w:rsidR="00ED0ED9">
        <w:rPr>
          <w:sz w:val="24"/>
          <w:szCs w:val="24"/>
        </w:rPr>
        <w:t>,</w:t>
      </w:r>
      <w:r w:rsidR="00A713E5">
        <w:rPr>
          <w:sz w:val="24"/>
          <w:szCs w:val="24"/>
        </w:rPr>
        <w:t xml:space="preserve"> λόγω της γνωστής </w:t>
      </w:r>
      <w:r w:rsidR="00CA336D">
        <w:rPr>
          <w:sz w:val="24"/>
          <w:szCs w:val="24"/>
        </w:rPr>
        <w:t>περιοριστικής</w:t>
      </w:r>
      <w:r w:rsidR="00EB419B">
        <w:rPr>
          <w:sz w:val="24"/>
          <w:szCs w:val="24"/>
        </w:rPr>
        <w:t xml:space="preserve"> </w:t>
      </w:r>
      <w:r w:rsidR="00CA336D">
        <w:rPr>
          <w:sz w:val="24"/>
          <w:szCs w:val="24"/>
        </w:rPr>
        <w:t>πολιτικής</w:t>
      </w:r>
      <w:r w:rsidR="00EC481D">
        <w:rPr>
          <w:sz w:val="24"/>
          <w:szCs w:val="24"/>
        </w:rPr>
        <w:t xml:space="preserve"> (έτσι λέμε τώρα τα μνημόνια). Η ανάνηψη επομένως της «κλινικά νεκρής» Αυτοδιοίκησης (</w:t>
      </w:r>
      <w:r w:rsidR="00CA336D">
        <w:rPr>
          <w:sz w:val="24"/>
          <w:szCs w:val="24"/>
        </w:rPr>
        <w:t>δανείζομαι τον όρο από τον</w:t>
      </w:r>
      <w:r w:rsidR="00EB419B" w:rsidRPr="00EB419B">
        <w:rPr>
          <w:sz w:val="24"/>
          <w:szCs w:val="24"/>
        </w:rPr>
        <w:t xml:space="preserve"> </w:t>
      </w:r>
      <w:r w:rsidR="00EC481D" w:rsidRPr="00B90C54">
        <w:rPr>
          <w:b/>
          <w:sz w:val="24"/>
          <w:szCs w:val="24"/>
        </w:rPr>
        <w:t xml:space="preserve">Σπ. </w:t>
      </w:r>
      <w:proofErr w:type="spellStart"/>
      <w:r w:rsidR="00EC481D" w:rsidRPr="00B90C54">
        <w:rPr>
          <w:b/>
          <w:sz w:val="24"/>
          <w:szCs w:val="24"/>
        </w:rPr>
        <w:t>Τζόκα</w:t>
      </w:r>
      <w:proofErr w:type="spellEnd"/>
      <w:r w:rsidR="00EC481D">
        <w:rPr>
          <w:sz w:val="24"/>
          <w:szCs w:val="24"/>
        </w:rPr>
        <w:t>)</w:t>
      </w:r>
      <w:r w:rsidR="00EB419B" w:rsidRPr="00EB419B">
        <w:rPr>
          <w:sz w:val="24"/>
          <w:szCs w:val="24"/>
        </w:rPr>
        <w:t xml:space="preserve"> </w:t>
      </w:r>
      <w:r w:rsidR="00EC481D">
        <w:rPr>
          <w:sz w:val="24"/>
          <w:szCs w:val="24"/>
        </w:rPr>
        <w:t>παραπέμπεται</w:t>
      </w:r>
      <w:r w:rsidR="00EB419B" w:rsidRPr="00EB419B">
        <w:rPr>
          <w:sz w:val="24"/>
          <w:szCs w:val="24"/>
        </w:rPr>
        <w:t xml:space="preserve"> </w:t>
      </w:r>
      <w:r>
        <w:rPr>
          <w:sz w:val="24"/>
          <w:szCs w:val="24"/>
        </w:rPr>
        <w:t>σ</w:t>
      </w:r>
      <w:r w:rsidR="00EC481D">
        <w:rPr>
          <w:sz w:val="24"/>
          <w:szCs w:val="24"/>
        </w:rPr>
        <w:t>το αόριστο μέλλον.</w:t>
      </w:r>
    </w:p>
    <w:p w:rsidR="00220E8F" w:rsidRDefault="00EC481D">
      <w:pPr>
        <w:rPr>
          <w:sz w:val="24"/>
          <w:szCs w:val="24"/>
        </w:rPr>
      </w:pPr>
      <w:r>
        <w:rPr>
          <w:sz w:val="24"/>
          <w:szCs w:val="24"/>
        </w:rPr>
        <w:t xml:space="preserve">Κάτι τέτοιο άλλωστε ισχυρίστηκε και ο εκπρόσωπος της ΝΔ στο συνέδριο κ. </w:t>
      </w:r>
      <w:r w:rsidRPr="00B90C54">
        <w:rPr>
          <w:b/>
          <w:sz w:val="24"/>
          <w:szCs w:val="24"/>
        </w:rPr>
        <w:t>Κ. Χατζηδάκης</w:t>
      </w:r>
      <w:r>
        <w:rPr>
          <w:sz w:val="24"/>
          <w:szCs w:val="24"/>
        </w:rPr>
        <w:t xml:space="preserve"> που περιορίστηκε μόνο σε υποσχέσεις για ευελιξία, διαφάνεια και  ιδιωτικοποιήσεις </w:t>
      </w:r>
      <w:r w:rsidRPr="00B90C54">
        <w:rPr>
          <w:b/>
          <w:sz w:val="24"/>
          <w:szCs w:val="24"/>
        </w:rPr>
        <w:t>(ΣΔΙΤ)</w:t>
      </w:r>
      <w:r w:rsidR="00220E8F" w:rsidRPr="00B90C54">
        <w:rPr>
          <w:b/>
          <w:sz w:val="24"/>
          <w:szCs w:val="24"/>
        </w:rPr>
        <w:t>.</w:t>
      </w:r>
    </w:p>
    <w:p w:rsidR="00A713E5" w:rsidRDefault="00C672DA">
      <w:pPr>
        <w:rPr>
          <w:sz w:val="24"/>
          <w:szCs w:val="24"/>
        </w:rPr>
      </w:pPr>
      <w:r>
        <w:rPr>
          <w:sz w:val="24"/>
          <w:szCs w:val="24"/>
        </w:rPr>
        <w:t xml:space="preserve">Η ηγεσία της </w:t>
      </w:r>
      <w:r w:rsidRPr="00C672DA">
        <w:rPr>
          <w:b/>
          <w:sz w:val="24"/>
          <w:szCs w:val="24"/>
        </w:rPr>
        <w:t>ΚΕΔΕ</w:t>
      </w:r>
      <w:r w:rsidR="00220E8F">
        <w:rPr>
          <w:sz w:val="24"/>
          <w:szCs w:val="24"/>
        </w:rPr>
        <w:t xml:space="preserve"> μπροστά στο </w:t>
      </w:r>
      <w:r w:rsidR="00AF3D44">
        <w:rPr>
          <w:sz w:val="24"/>
          <w:szCs w:val="24"/>
        </w:rPr>
        <w:t>αδιέξοδο των μνημονίων</w:t>
      </w:r>
      <w:r w:rsidR="00835392">
        <w:rPr>
          <w:sz w:val="24"/>
          <w:szCs w:val="24"/>
        </w:rPr>
        <w:t>,</w:t>
      </w:r>
      <w:r w:rsidR="00AF3D44">
        <w:rPr>
          <w:sz w:val="24"/>
          <w:szCs w:val="24"/>
        </w:rPr>
        <w:t xml:space="preserve"> που υποστηρίζονται από όλ</w:t>
      </w:r>
      <w:r w:rsidR="00CA336D">
        <w:rPr>
          <w:sz w:val="24"/>
          <w:szCs w:val="24"/>
        </w:rPr>
        <w:t>ο</w:t>
      </w:r>
      <w:r w:rsidR="00AF3D44">
        <w:rPr>
          <w:sz w:val="24"/>
          <w:szCs w:val="24"/>
        </w:rPr>
        <w:t xml:space="preserve"> το </w:t>
      </w:r>
      <w:proofErr w:type="spellStart"/>
      <w:r w:rsidR="00AF3D44">
        <w:rPr>
          <w:sz w:val="24"/>
          <w:szCs w:val="24"/>
        </w:rPr>
        <w:t>μνημονιακό</w:t>
      </w:r>
      <w:proofErr w:type="spellEnd"/>
      <w:r w:rsidR="00AF3D44">
        <w:rPr>
          <w:sz w:val="24"/>
          <w:szCs w:val="24"/>
        </w:rPr>
        <w:t xml:space="preserve"> μπλοκ της Βουλής</w:t>
      </w:r>
      <w:r w:rsidR="00EB419B" w:rsidRPr="00EB419B">
        <w:rPr>
          <w:sz w:val="24"/>
          <w:szCs w:val="24"/>
        </w:rPr>
        <w:t xml:space="preserve"> </w:t>
      </w:r>
      <w:r w:rsidR="00AF3D44" w:rsidRPr="00B90C54">
        <w:rPr>
          <w:b/>
          <w:sz w:val="24"/>
          <w:szCs w:val="24"/>
        </w:rPr>
        <w:t>(ΣΥΡΙΖΑ, ΝΔ, ΠΑΣΟΚ, ΠΟΤΑΜΙ, ΕΝΩΣΗ ΚΕΝΤΡΩΩΝ, ΑΝΕΛ)</w:t>
      </w:r>
      <w:r w:rsidR="00835392">
        <w:rPr>
          <w:b/>
          <w:sz w:val="24"/>
          <w:szCs w:val="24"/>
        </w:rPr>
        <w:t>,</w:t>
      </w:r>
      <w:r w:rsidR="00AF3D44">
        <w:rPr>
          <w:sz w:val="24"/>
          <w:szCs w:val="24"/>
        </w:rPr>
        <w:t xml:space="preserve"> επιχειρεί φυγή προς τα εμπρός</w:t>
      </w:r>
      <w:r w:rsidR="00835392">
        <w:rPr>
          <w:sz w:val="24"/>
          <w:szCs w:val="24"/>
        </w:rPr>
        <w:t>,μέσα στα πλαίσια</w:t>
      </w:r>
      <w:r w:rsidR="00AF3D44">
        <w:rPr>
          <w:sz w:val="24"/>
          <w:szCs w:val="24"/>
        </w:rPr>
        <w:t>τη</w:t>
      </w:r>
      <w:r w:rsidR="00835392">
        <w:rPr>
          <w:sz w:val="24"/>
          <w:szCs w:val="24"/>
        </w:rPr>
        <w:t>ς</w:t>
      </w:r>
      <w:r w:rsidR="00AF3D44">
        <w:rPr>
          <w:sz w:val="24"/>
          <w:szCs w:val="24"/>
        </w:rPr>
        <w:t xml:space="preserve"> «κανονικότητα</w:t>
      </w:r>
      <w:r w:rsidR="00835392">
        <w:rPr>
          <w:sz w:val="24"/>
          <w:szCs w:val="24"/>
        </w:rPr>
        <w:t>ς</w:t>
      </w:r>
      <w:r w:rsidR="00AF3D44">
        <w:rPr>
          <w:sz w:val="24"/>
          <w:szCs w:val="24"/>
        </w:rPr>
        <w:t>» των μνημονίων.</w:t>
      </w:r>
    </w:p>
    <w:p w:rsidR="00AF3D44" w:rsidRDefault="00AF3D44" w:rsidP="00AF3D44">
      <w:pPr>
        <w:pStyle w:val="a3"/>
        <w:numPr>
          <w:ilvl w:val="0"/>
          <w:numId w:val="1"/>
        </w:numPr>
        <w:rPr>
          <w:sz w:val="24"/>
          <w:szCs w:val="24"/>
        </w:rPr>
      </w:pPr>
      <w:r>
        <w:rPr>
          <w:sz w:val="24"/>
          <w:szCs w:val="24"/>
        </w:rPr>
        <w:t xml:space="preserve">Καταγγέλλει το ανίκανο πολιτικό προσωπικό και το αναποτελεσματικό, συγκεντρωτικό, γραφειοκρατικό Κράτος σαν τους αποκλειστικούς και κύριους υπεύθυνους όχι μόνο </w:t>
      </w:r>
      <w:r w:rsidR="00835392">
        <w:rPr>
          <w:sz w:val="24"/>
          <w:szCs w:val="24"/>
        </w:rPr>
        <w:t>για τη</w:t>
      </w:r>
      <w:r>
        <w:rPr>
          <w:sz w:val="24"/>
          <w:szCs w:val="24"/>
        </w:rPr>
        <w:t xml:space="preserve"> σημερινή κατάσταση</w:t>
      </w:r>
      <w:r w:rsidR="00835392">
        <w:rPr>
          <w:sz w:val="24"/>
          <w:szCs w:val="24"/>
        </w:rPr>
        <w:t>,</w:t>
      </w:r>
      <w:r>
        <w:rPr>
          <w:sz w:val="24"/>
          <w:szCs w:val="24"/>
        </w:rPr>
        <w:t xml:space="preserve"> αλλά </w:t>
      </w:r>
      <w:r w:rsidR="00CA336D">
        <w:rPr>
          <w:sz w:val="24"/>
          <w:szCs w:val="24"/>
        </w:rPr>
        <w:t xml:space="preserve">και </w:t>
      </w:r>
      <w:r>
        <w:rPr>
          <w:sz w:val="24"/>
          <w:szCs w:val="24"/>
        </w:rPr>
        <w:t xml:space="preserve">συνολικά </w:t>
      </w:r>
      <w:r w:rsidR="00835392">
        <w:rPr>
          <w:sz w:val="24"/>
          <w:szCs w:val="24"/>
        </w:rPr>
        <w:t xml:space="preserve">για </w:t>
      </w:r>
      <w:r>
        <w:rPr>
          <w:sz w:val="24"/>
          <w:szCs w:val="24"/>
        </w:rPr>
        <w:t>τη</w:t>
      </w:r>
      <w:r w:rsidR="00835392">
        <w:rPr>
          <w:sz w:val="24"/>
          <w:szCs w:val="24"/>
        </w:rPr>
        <w:t>ν</w:t>
      </w:r>
      <w:r w:rsidR="00CA336D">
        <w:rPr>
          <w:sz w:val="24"/>
          <w:szCs w:val="24"/>
        </w:rPr>
        <w:t xml:space="preserve">οκτάχρονη </w:t>
      </w:r>
      <w:r>
        <w:rPr>
          <w:sz w:val="24"/>
          <w:szCs w:val="24"/>
        </w:rPr>
        <w:t>κρίση</w:t>
      </w:r>
    </w:p>
    <w:p w:rsidR="00AF3D44" w:rsidRDefault="00AF3D44" w:rsidP="00AF3D44">
      <w:pPr>
        <w:pStyle w:val="a3"/>
        <w:numPr>
          <w:ilvl w:val="0"/>
          <w:numId w:val="1"/>
        </w:numPr>
        <w:rPr>
          <w:sz w:val="24"/>
          <w:szCs w:val="24"/>
        </w:rPr>
      </w:pPr>
      <w:r>
        <w:rPr>
          <w:sz w:val="24"/>
          <w:szCs w:val="24"/>
        </w:rPr>
        <w:t>Προβάλλει</w:t>
      </w:r>
      <w:r w:rsidR="00370FF6">
        <w:rPr>
          <w:sz w:val="24"/>
          <w:szCs w:val="24"/>
        </w:rPr>
        <w:t xml:space="preserve"> αντιπαραθετικά</w:t>
      </w:r>
      <w:r>
        <w:rPr>
          <w:sz w:val="24"/>
          <w:szCs w:val="24"/>
        </w:rPr>
        <w:t xml:space="preserve"> την </w:t>
      </w:r>
      <w:r w:rsidR="00CA336D">
        <w:rPr>
          <w:sz w:val="24"/>
          <w:szCs w:val="24"/>
        </w:rPr>
        <w:t>Α</w:t>
      </w:r>
      <w:r>
        <w:rPr>
          <w:sz w:val="24"/>
          <w:szCs w:val="24"/>
        </w:rPr>
        <w:t>υτοδιοίκηση</w:t>
      </w:r>
      <w:r w:rsidR="00370FF6">
        <w:rPr>
          <w:sz w:val="24"/>
          <w:szCs w:val="24"/>
        </w:rPr>
        <w:t xml:space="preserve"> σαν </w:t>
      </w:r>
      <w:r w:rsidR="00835392">
        <w:rPr>
          <w:sz w:val="24"/>
          <w:szCs w:val="24"/>
        </w:rPr>
        <w:t xml:space="preserve">την </w:t>
      </w:r>
      <w:r w:rsidR="00370FF6">
        <w:rPr>
          <w:sz w:val="24"/>
          <w:szCs w:val="24"/>
        </w:rPr>
        <w:t xml:space="preserve">κύρια δύναμη αλλαγής μέσω   της </w:t>
      </w:r>
      <w:proofErr w:type="spellStart"/>
      <w:r w:rsidR="00370FF6">
        <w:rPr>
          <w:sz w:val="24"/>
          <w:szCs w:val="24"/>
        </w:rPr>
        <w:t>πολυεπίπεδης</w:t>
      </w:r>
      <w:proofErr w:type="spellEnd"/>
      <w:r w:rsidR="00370FF6">
        <w:rPr>
          <w:sz w:val="24"/>
          <w:szCs w:val="24"/>
        </w:rPr>
        <w:t xml:space="preserve"> διακυβέρνησης (</w:t>
      </w:r>
      <w:r w:rsidR="00370FF6" w:rsidRPr="00B90C54">
        <w:rPr>
          <w:b/>
          <w:sz w:val="24"/>
          <w:szCs w:val="24"/>
        </w:rPr>
        <w:t>Δήμος Κράτος</w:t>
      </w:r>
      <w:r w:rsidR="00370FF6">
        <w:rPr>
          <w:sz w:val="24"/>
          <w:szCs w:val="24"/>
        </w:rPr>
        <w:t>), της φορολογικής αποκέντρωσης και της επιχειρηματικότητας, επικαλούμεν</w:t>
      </w:r>
      <w:r w:rsidR="00835392">
        <w:rPr>
          <w:sz w:val="24"/>
          <w:szCs w:val="24"/>
        </w:rPr>
        <w:t>η</w:t>
      </w:r>
      <w:r w:rsidR="00370FF6">
        <w:rPr>
          <w:sz w:val="24"/>
          <w:szCs w:val="24"/>
        </w:rPr>
        <w:t xml:space="preserve"> μάλιστα και την Ευρωπαϊκή εμπειρία</w:t>
      </w:r>
    </w:p>
    <w:p w:rsidR="00370FF6" w:rsidRDefault="00370FF6" w:rsidP="00370FF6">
      <w:pPr>
        <w:rPr>
          <w:sz w:val="24"/>
          <w:szCs w:val="24"/>
        </w:rPr>
      </w:pPr>
      <w:r>
        <w:rPr>
          <w:sz w:val="24"/>
          <w:szCs w:val="24"/>
        </w:rPr>
        <w:t xml:space="preserve">Έτσι το όραμα </w:t>
      </w:r>
      <w:r w:rsidR="00C672DA">
        <w:rPr>
          <w:sz w:val="24"/>
          <w:szCs w:val="24"/>
        </w:rPr>
        <w:t>της,</w:t>
      </w:r>
      <w:r w:rsidR="008506D0">
        <w:rPr>
          <w:sz w:val="24"/>
          <w:szCs w:val="24"/>
        </w:rPr>
        <w:t xml:space="preserve"> αλλά</w:t>
      </w:r>
      <w:r>
        <w:rPr>
          <w:sz w:val="24"/>
          <w:szCs w:val="24"/>
        </w:rPr>
        <w:t xml:space="preserve"> και όσων υποστήριξαν</w:t>
      </w:r>
      <w:r w:rsidR="00EB419B" w:rsidRPr="00EB419B">
        <w:rPr>
          <w:sz w:val="24"/>
          <w:szCs w:val="24"/>
        </w:rPr>
        <w:t xml:space="preserve"> </w:t>
      </w:r>
      <w:r>
        <w:rPr>
          <w:sz w:val="24"/>
          <w:szCs w:val="24"/>
        </w:rPr>
        <w:t>την τελικ</w:t>
      </w:r>
      <w:r w:rsidR="00705262">
        <w:rPr>
          <w:sz w:val="24"/>
          <w:szCs w:val="24"/>
        </w:rPr>
        <w:t>ή</w:t>
      </w:r>
      <w:r>
        <w:rPr>
          <w:sz w:val="24"/>
          <w:szCs w:val="24"/>
        </w:rPr>
        <w:t xml:space="preserve"> απόφαση του συνεδρίου</w:t>
      </w:r>
      <w:r w:rsidR="00EB419B" w:rsidRPr="00EB419B">
        <w:rPr>
          <w:sz w:val="24"/>
          <w:szCs w:val="24"/>
        </w:rPr>
        <w:t xml:space="preserve"> </w:t>
      </w:r>
      <w:r w:rsidR="00EB419B">
        <w:rPr>
          <w:sz w:val="24"/>
          <w:szCs w:val="24"/>
        </w:rPr>
        <w:t xml:space="preserve"> </w:t>
      </w:r>
      <w:r w:rsidR="00705262">
        <w:rPr>
          <w:sz w:val="24"/>
          <w:szCs w:val="24"/>
        </w:rPr>
        <w:t>(</w:t>
      </w:r>
      <w:r w:rsidR="00705262" w:rsidRPr="00B90C54">
        <w:rPr>
          <w:b/>
          <w:sz w:val="24"/>
          <w:szCs w:val="24"/>
        </w:rPr>
        <w:t>Κοιμήσης</w:t>
      </w:r>
      <w:r w:rsidR="00705262">
        <w:rPr>
          <w:sz w:val="24"/>
          <w:szCs w:val="24"/>
        </w:rPr>
        <w:t xml:space="preserve">, προσκείμενος στο </w:t>
      </w:r>
      <w:r w:rsidR="00705262" w:rsidRPr="00B90C54">
        <w:rPr>
          <w:b/>
          <w:sz w:val="24"/>
          <w:szCs w:val="24"/>
        </w:rPr>
        <w:t>ΠΑΣΟΚ</w:t>
      </w:r>
      <w:r w:rsidR="00705262">
        <w:rPr>
          <w:sz w:val="24"/>
          <w:szCs w:val="24"/>
        </w:rPr>
        <w:t>)</w:t>
      </w:r>
      <w:r w:rsidR="008506D0">
        <w:rPr>
          <w:sz w:val="24"/>
          <w:szCs w:val="24"/>
        </w:rPr>
        <w:t>,</w:t>
      </w:r>
      <w:r>
        <w:rPr>
          <w:sz w:val="24"/>
          <w:szCs w:val="24"/>
        </w:rPr>
        <w:t xml:space="preserve"> για τη </w:t>
      </w:r>
      <w:proofErr w:type="spellStart"/>
      <w:r>
        <w:rPr>
          <w:sz w:val="24"/>
          <w:szCs w:val="24"/>
        </w:rPr>
        <w:t>νεομνημονιακή</w:t>
      </w:r>
      <w:proofErr w:type="spellEnd"/>
      <w:r>
        <w:rPr>
          <w:sz w:val="24"/>
          <w:szCs w:val="24"/>
        </w:rPr>
        <w:t xml:space="preserve"> εποχή είναι η πρόσθετη φορολογική επιβάρυνση των πολιτών</w:t>
      </w:r>
      <w:r w:rsidR="008506D0">
        <w:rPr>
          <w:sz w:val="24"/>
          <w:szCs w:val="24"/>
        </w:rPr>
        <w:t>,</w:t>
      </w:r>
      <w:r w:rsidR="00EB419B">
        <w:rPr>
          <w:sz w:val="24"/>
          <w:szCs w:val="24"/>
        </w:rPr>
        <w:t xml:space="preserve"> </w:t>
      </w:r>
      <w:r w:rsidR="008506D0">
        <w:rPr>
          <w:sz w:val="24"/>
          <w:szCs w:val="24"/>
        </w:rPr>
        <w:t>γιατί αυτό σημαίνει «φορολογική αποκέντρωση» και η ιδιωτικοποίηση των υπηρεσιών των Δήμων, γιατί αυτό σημαίνει «επιχειρηματικότητα».</w:t>
      </w:r>
    </w:p>
    <w:p w:rsidR="008506D0" w:rsidRDefault="008506D0" w:rsidP="00370FF6">
      <w:pPr>
        <w:rPr>
          <w:sz w:val="24"/>
          <w:szCs w:val="24"/>
        </w:rPr>
      </w:pPr>
      <w:r>
        <w:rPr>
          <w:sz w:val="24"/>
          <w:szCs w:val="24"/>
        </w:rPr>
        <w:t>Αυτός είναι και ο κύριος λόγος που αντιμάχ</w:t>
      </w:r>
      <w:r w:rsidR="00ED0ED9">
        <w:rPr>
          <w:sz w:val="24"/>
          <w:szCs w:val="24"/>
        </w:rPr>
        <w:t>ον</w:t>
      </w:r>
      <w:r>
        <w:rPr>
          <w:sz w:val="24"/>
          <w:szCs w:val="24"/>
        </w:rPr>
        <w:t>ται λ</w:t>
      </w:r>
      <w:r w:rsidR="00ED0ED9">
        <w:rPr>
          <w:sz w:val="24"/>
          <w:szCs w:val="24"/>
        </w:rPr>
        <w:t>υ</w:t>
      </w:r>
      <w:r>
        <w:rPr>
          <w:sz w:val="24"/>
          <w:szCs w:val="24"/>
        </w:rPr>
        <w:t>σσα</w:t>
      </w:r>
      <w:r w:rsidR="00905584">
        <w:rPr>
          <w:sz w:val="24"/>
          <w:szCs w:val="24"/>
        </w:rPr>
        <w:t>λέα</w:t>
      </w:r>
      <w:r>
        <w:rPr>
          <w:sz w:val="24"/>
          <w:szCs w:val="24"/>
        </w:rPr>
        <w:t xml:space="preserve"> την </w:t>
      </w:r>
      <w:r w:rsidRPr="00B90C54">
        <w:rPr>
          <w:b/>
          <w:sz w:val="24"/>
          <w:szCs w:val="24"/>
        </w:rPr>
        <w:t>απλή αναλογική</w:t>
      </w:r>
      <w:r>
        <w:rPr>
          <w:sz w:val="24"/>
          <w:szCs w:val="24"/>
        </w:rPr>
        <w:t xml:space="preserve"> σαν εκλογικό σύστημα. Γνωρίζουν πολύ καλά ότι αργά η γρήγορα τα </w:t>
      </w:r>
      <w:r w:rsidR="00705262">
        <w:rPr>
          <w:sz w:val="24"/>
          <w:szCs w:val="24"/>
        </w:rPr>
        <w:t>σχέδια</w:t>
      </w:r>
      <w:r>
        <w:rPr>
          <w:sz w:val="24"/>
          <w:szCs w:val="24"/>
        </w:rPr>
        <w:t xml:space="preserve"> του</w:t>
      </w:r>
      <w:r w:rsidR="00ED0ED9">
        <w:rPr>
          <w:sz w:val="24"/>
          <w:szCs w:val="24"/>
        </w:rPr>
        <w:t>ς</w:t>
      </w:r>
      <w:r>
        <w:rPr>
          <w:sz w:val="24"/>
          <w:szCs w:val="24"/>
        </w:rPr>
        <w:t xml:space="preserve"> θα αποκαλυφθούν και θα υπάρξει λαϊκή αντίδραση  στην επιχειρούμενη νεοφιλελεύθερη μετάλλαξη των Δήμων, γεγονός που θα εκφραστεί και στις δημοτικές εκλογές. Και αυτό θα είναι μεγάλο εμπόδιο</w:t>
      </w:r>
      <w:r w:rsidR="003B013D">
        <w:rPr>
          <w:sz w:val="24"/>
          <w:szCs w:val="24"/>
        </w:rPr>
        <w:t>αφού</w:t>
      </w:r>
      <w:r w:rsidR="00CA336D">
        <w:rPr>
          <w:sz w:val="24"/>
          <w:szCs w:val="24"/>
        </w:rPr>
        <w:t xml:space="preserve">οι </w:t>
      </w:r>
      <w:r w:rsidR="003B013D">
        <w:rPr>
          <w:sz w:val="24"/>
          <w:szCs w:val="24"/>
        </w:rPr>
        <w:t xml:space="preserve">νεοφιλελεύθεροι </w:t>
      </w:r>
      <w:r w:rsidR="00CA336D">
        <w:rPr>
          <w:sz w:val="24"/>
          <w:szCs w:val="24"/>
        </w:rPr>
        <w:t xml:space="preserve">Δήμαρχοι </w:t>
      </w:r>
      <w:r w:rsidR="00705262">
        <w:rPr>
          <w:sz w:val="24"/>
          <w:szCs w:val="24"/>
        </w:rPr>
        <w:t xml:space="preserve">δεν </w:t>
      </w:r>
      <w:r w:rsidR="003B013D">
        <w:rPr>
          <w:sz w:val="24"/>
          <w:szCs w:val="24"/>
        </w:rPr>
        <w:t xml:space="preserve">θα </w:t>
      </w:r>
      <w:r w:rsidR="00705262">
        <w:rPr>
          <w:sz w:val="24"/>
          <w:szCs w:val="24"/>
        </w:rPr>
        <w:t xml:space="preserve">διαθέτουν </w:t>
      </w:r>
      <w:r w:rsidR="00CA336D">
        <w:rPr>
          <w:sz w:val="24"/>
          <w:szCs w:val="24"/>
        </w:rPr>
        <w:t xml:space="preserve">στα Δημοτικά Συμβούλια, τα ΝΠΔΔ των Δήμων  και τις δημοτικές επιχειρήσεις </w:t>
      </w:r>
      <w:r w:rsidR="00705262">
        <w:rPr>
          <w:sz w:val="24"/>
          <w:szCs w:val="24"/>
        </w:rPr>
        <w:t xml:space="preserve">τις </w:t>
      </w:r>
      <w:proofErr w:type="spellStart"/>
      <w:r w:rsidR="00705262">
        <w:rPr>
          <w:sz w:val="24"/>
          <w:szCs w:val="24"/>
        </w:rPr>
        <w:t>καλπονοθευτικές</w:t>
      </w:r>
      <w:proofErr w:type="spellEnd"/>
      <w:r w:rsidR="00705262">
        <w:rPr>
          <w:sz w:val="24"/>
          <w:szCs w:val="24"/>
        </w:rPr>
        <w:t xml:space="preserve"> πλειοψηφίες των 3/5 που έχουν σήμερα.</w:t>
      </w:r>
    </w:p>
    <w:p w:rsidR="00370FF6" w:rsidRDefault="00705262" w:rsidP="00370FF6">
      <w:pPr>
        <w:rPr>
          <w:sz w:val="24"/>
          <w:szCs w:val="24"/>
        </w:rPr>
      </w:pPr>
      <w:r>
        <w:rPr>
          <w:sz w:val="24"/>
          <w:szCs w:val="24"/>
        </w:rPr>
        <w:t xml:space="preserve">Είναι φανερό ότι οι παρατάξεις που πρόσκεινται στην Κυβέρνηση </w:t>
      </w:r>
      <w:r w:rsidRPr="00B90C54">
        <w:rPr>
          <w:b/>
          <w:sz w:val="24"/>
          <w:szCs w:val="24"/>
        </w:rPr>
        <w:t>(</w:t>
      </w:r>
      <w:proofErr w:type="spellStart"/>
      <w:r w:rsidRPr="00B90C54">
        <w:rPr>
          <w:b/>
          <w:sz w:val="24"/>
          <w:szCs w:val="24"/>
        </w:rPr>
        <w:t>Ιωακειμίδης</w:t>
      </w:r>
      <w:proofErr w:type="spellEnd"/>
      <w:r w:rsidRPr="00B90C54">
        <w:rPr>
          <w:b/>
          <w:sz w:val="24"/>
          <w:szCs w:val="24"/>
        </w:rPr>
        <w:t xml:space="preserve">, </w:t>
      </w:r>
      <w:proofErr w:type="spellStart"/>
      <w:r w:rsidRPr="00B90C54">
        <w:rPr>
          <w:b/>
          <w:sz w:val="24"/>
          <w:szCs w:val="24"/>
        </w:rPr>
        <w:t>Μπίρμας</w:t>
      </w:r>
      <w:proofErr w:type="spellEnd"/>
      <w:r w:rsidRPr="00B90C54">
        <w:rPr>
          <w:b/>
          <w:sz w:val="24"/>
          <w:szCs w:val="24"/>
        </w:rPr>
        <w:t>)</w:t>
      </w:r>
      <w:r>
        <w:rPr>
          <w:sz w:val="24"/>
          <w:szCs w:val="24"/>
        </w:rPr>
        <w:t xml:space="preserve"> έχουν τεράστιο πρόβλημα στρατηγικής. Στη νεοφιλελεύθερη επίθεση του </w:t>
      </w:r>
      <w:r w:rsidRPr="00B90C54">
        <w:rPr>
          <w:b/>
          <w:sz w:val="24"/>
          <w:szCs w:val="24"/>
        </w:rPr>
        <w:t>Πατούλη</w:t>
      </w:r>
      <w:r>
        <w:rPr>
          <w:sz w:val="24"/>
          <w:szCs w:val="24"/>
        </w:rPr>
        <w:t xml:space="preserve">δεν μπορούν να εκφέρουν </w:t>
      </w:r>
      <w:r w:rsidR="00840635">
        <w:rPr>
          <w:sz w:val="24"/>
          <w:szCs w:val="24"/>
        </w:rPr>
        <w:t xml:space="preserve">πειστικό </w:t>
      </w:r>
      <w:r w:rsidR="00905584">
        <w:rPr>
          <w:sz w:val="24"/>
          <w:szCs w:val="24"/>
        </w:rPr>
        <w:t>λόγο</w:t>
      </w:r>
      <w:r w:rsidR="003B013D">
        <w:rPr>
          <w:sz w:val="24"/>
          <w:szCs w:val="24"/>
        </w:rPr>
        <w:t>,</w:t>
      </w:r>
      <w:r w:rsidR="00840635">
        <w:rPr>
          <w:sz w:val="24"/>
          <w:szCs w:val="24"/>
        </w:rPr>
        <w:t xml:space="preserve"> αφού στην πράξη </w:t>
      </w:r>
      <w:r w:rsidR="00905584">
        <w:rPr>
          <w:sz w:val="24"/>
          <w:szCs w:val="24"/>
        </w:rPr>
        <w:t xml:space="preserve">ανέχονται ή </w:t>
      </w:r>
      <w:r w:rsidR="00840635">
        <w:rPr>
          <w:sz w:val="24"/>
          <w:szCs w:val="24"/>
        </w:rPr>
        <w:lastRenderedPageBreak/>
        <w:t xml:space="preserve">στηρίζουν τις </w:t>
      </w:r>
      <w:proofErr w:type="spellStart"/>
      <w:r w:rsidR="00840635">
        <w:rPr>
          <w:sz w:val="24"/>
          <w:szCs w:val="24"/>
        </w:rPr>
        <w:t>μνημονιακές</w:t>
      </w:r>
      <w:proofErr w:type="spellEnd"/>
      <w:r w:rsidR="00840635">
        <w:rPr>
          <w:sz w:val="24"/>
          <w:szCs w:val="24"/>
        </w:rPr>
        <w:t xml:space="preserve"> πολιτικές της Κυβέρνησης. Έτσι περιορίστηκαν να ψηφίσουν «λευκό» ή χλιαρά «όχι».</w:t>
      </w:r>
    </w:p>
    <w:p w:rsidR="00ED0ED9" w:rsidRDefault="00840635" w:rsidP="00370FF6">
      <w:pPr>
        <w:rPr>
          <w:sz w:val="24"/>
          <w:szCs w:val="24"/>
        </w:rPr>
      </w:pPr>
      <w:r>
        <w:rPr>
          <w:sz w:val="24"/>
          <w:szCs w:val="24"/>
        </w:rPr>
        <w:t xml:space="preserve">Ο </w:t>
      </w:r>
      <w:r w:rsidRPr="00B90C54">
        <w:rPr>
          <w:b/>
          <w:sz w:val="24"/>
          <w:szCs w:val="24"/>
        </w:rPr>
        <w:t>«ΣΥΝΤΟΝΙΣΜΟΣ ΑΙΡΕΤΩΝ»</w:t>
      </w:r>
      <w:r>
        <w:rPr>
          <w:sz w:val="24"/>
          <w:szCs w:val="24"/>
        </w:rPr>
        <w:t xml:space="preserve"> παρουσίασε στο συνέδριο τις θέσεις του και πρόβαλλε τη μόνη ρεαλιστική προϋπόθεση που υπάρχει για να μπορέσει να υπάρξει φιλολαϊκή Τοπική Αυτοδιοίκηση, δηλαδή την ανατροπή των </w:t>
      </w:r>
      <w:proofErr w:type="spellStart"/>
      <w:r>
        <w:rPr>
          <w:sz w:val="24"/>
          <w:szCs w:val="24"/>
        </w:rPr>
        <w:t>μνημονιακών</w:t>
      </w:r>
      <w:proofErr w:type="spellEnd"/>
      <w:r>
        <w:rPr>
          <w:sz w:val="24"/>
          <w:szCs w:val="24"/>
        </w:rPr>
        <w:t xml:space="preserve"> πολιτικών και τη συμβολή σε αυτό ενός μετώπου αιρετών</w:t>
      </w:r>
      <w:r w:rsidR="00905584">
        <w:rPr>
          <w:sz w:val="24"/>
          <w:szCs w:val="24"/>
        </w:rPr>
        <w:t>,</w:t>
      </w:r>
      <w:r>
        <w:rPr>
          <w:sz w:val="24"/>
          <w:szCs w:val="24"/>
        </w:rPr>
        <w:t xml:space="preserve"> εργαζόμενων της Αυτοδιοίκησης και δημοτών.</w:t>
      </w:r>
    </w:p>
    <w:p w:rsidR="00840635" w:rsidRPr="00370FF6" w:rsidRDefault="00ED0ED9" w:rsidP="00ED0ED9">
      <w:pPr>
        <w:jc w:val="right"/>
        <w:rPr>
          <w:sz w:val="24"/>
          <w:szCs w:val="24"/>
        </w:rPr>
      </w:pPr>
      <w:r>
        <w:rPr>
          <w:sz w:val="24"/>
          <w:szCs w:val="24"/>
        </w:rPr>
        <w:t>3/12/2017</w:t>
      </w:r>
    </w:p>
    <w:p w:rsidR="00FF547B" w:rsidRDefault="00FF547B">
      <w:pPr>
        <w:rPr>
          <w:sz w:val="24"/>
          <w:szCs w:val="24"/>
        </w:rPr>
      </w:pPr>
    </w:p>
    <w:p w:rsidR="006D1434" w:rsidRPr="00585AAA" w:rsidRDefault="006D1434">
      <w:pPr>
        <w:rPr>
          <w:sz w:val="24"/>
          <w:szCs w:val="24"/>
        </w:rPr>
      </w:pPr>
    </w:p>
    <w:sectPr w:rsidR="006D1434" w:rsidRPr="00585AAA" w:rsidSect="00F009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B2296"/>
    <w:multiLevelType w:val="hybridMultilevel"/>
    <w:tmpl w:val="1DE2DF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85AAA"/>
    <w:rsid w:val="00177028"/>
    <w:rsid w:val="00220E8F"/>
    <w:rsid w:val="00255CA6"/>
    <w:rsid w:val="00370FF6"/>
    <w:rsid w:val="003B013D"/>
    <w:rsid w:val="00585AAA"/>
    <w:rsid w:val="005B223B"/>
    <w:rsid w:val="00621701"/>
    <w:rsid w:val="006535B8"/>
    <w:rsid w:val="006570B6"/>
    <w:rsid w:val="006D1434"/>
    <w:rsid w:val="00705262"/>
    <w:rsid w:val="00835392"/>
    <w:rsid w:val="00840635"/>
    <w:rsid w:val="008506D0"/>
    <w:rsid w:val="00905584"/>
    <w:rsid w:val="0093247D"/>
    <w:rsid w:val="00984383"/>
    <w:rsid w:val="00A21957"/>
    <w:rsid w:val="00A713E5"/>
    <w:rsid w:val="00AF3D44"/>
    <w:rsid w:val="00B80113"/>
    <w:rsid w:val="00B90C54"/>
    <w:rsid w:val="00C672DA"/>
    <w:rsid w:val="00CA336D"/>
    <w:rsid w:val="00EB419B"/>
    <w:rsid w:val="00EC481D"/>
    <w:rsid w:val="00ED0ED9"/>
    <w:rsid w:val="00F0092F"/>
    <w:rsid w:val="00F45537"/>
    <w:rsid w:val="00F83DE0"/>
    <w:rsid w:val="00FF547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9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D4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857</Words>
  <Characters>4632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2017-12-05T08:35:00Z</dcterms:created>
  <dcterms:modified xsi:type="dcterms:W3CDTF">2017-12-05T08:35:00Z</dcterms:modified>
</cp:coreProperties>
</file>