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20B" w:rsidRPr="00A7120B" w:rsidRDefault="00A7120B" w:rsidP="00A7120B">
      <w:pPr>
        <w:shd w:val="clear" w:color="auto" w:fill="F3F2ED"/>
        <w:spacing w:after="0" w:line="400" w:lineRule="atLeast"/>
        <w:rPr>
          <w:rFonts w:ascii="Verdana" w:eastAsia="Times New Roman" w:hAnsi="Verdana" w:cs="Times New Roman"/>
          <w:color w:val="000000"/>
          <w:sz w:val="17"/>
          <w:szCs w:val="17"/>
          <w:lang w:eastAsia="el-GR"/>
        </w:rPr>
      </w:pPr>
      <w:r w:rsidRPr="00A7120B">
        <w:rPr>
          <w:rFonts w:ascii="Tahoma" w:eastAsia="Times New Roman" w:hAnsi="Tahoma" w:cs="Tahoma"/>
          <w:color w:val="000000"/>
          <w:sz w:val="16"/>
          <w:szCs w:val="16"/>
          <w:lang w:eastAsia="el-GR"/>
        </w:rPr>
        <w:t>ΚΗΦΙΣΙΑ, 7/12/2015</w:t>
      </w:r>
    </w:p>
    <w:p w:rsidR="00A7120B" w:rsidRPr="00A7120B" w:rsidRDefault="00A7120B" w:rsidP="00A7120B">
      <w:pPr>
        <w:shd w:val="clear" w:color="auto" w:fill="F3F2ED"/>
        <w:spacing w:after="0" w:line="240" w:lineRule="auto"/>
        <w:ind w:left="5760" w:firstLine="720"/>
        <w:rPr>
          <w:rFonts w:ascii="Verdana" w:eastAsia="Times New Roman" w:hAnsi="Verdana" w:cs="Times New Roman"/>
          <w:color w:val="000000"/>
          <w:sz w:val="17"/>
          <w:szCs w:val="17"/>
          <w:lang w:eastAsia="el-GR"/>
        </w:rPr>
      </w:pPr>
      <w:r w:rsidRPr="00A7120B">
        <w:rPr>
          <w:rFonts w:ascii="Tahoma" w:eastAsia="Times New Roman" w:hAnsi="Tahoma" w:cs="Tahoma"/>
          <w:color w:val="000000"/>
          <w:sz w:val="16"/>
          <w:szCs w:val="16"/>
          <w:lang w:eastAsia="el-GR"/>
        </w:rPr>
        <w:t xml:space="preserve">Αριθ. </w:t>
      </w:r>
      <w:proofErr w:type="spellStart"/>
      <w:r w:rsidRPr="00A7120B">
        <w:rPr>
          <w:rFonts w:ascii="Tahoma" w:eastAsia="Times New Roman" w:hAnsi="Tahoma" w:cs="Tahoma"/>
          <w:color w:val="000000"/>
          <w:sz w:val="16"/>
          <w:szCs w:val="16"/>
          <w:lang w:eastAsia="el-GR"/>
        </w:rPr>
        <w:t>πρωτ</w:t>
      </w:r>
      <w:proofErr w:type="spellEnd"/>
      <w:r w:rsidRPr="00A7120B">
        <w:rPr>
          <w:rFonts w:ascii="Tahoma" w:eastAsia="Times New Roman" w:hAnsi="Tahoma" w:cs="Tahoma"/>
          <w:color w:val="000000"/>
          <w:sz w:val="16"/>
          <w:szCs w:val="16"/>
          <w:lang w:eastAsia="el-GR"/>
        </w:rPr>
        <w:t>.: 53944</w:t>
      </w:r>
    </w:p>
    <w:p w:rsidR="00A7120B" w:rsidRPr="00A7120B" w:rsidRDefault="00A7120B" w:rsidP="00A7120B">
      <w:pPr>
        <w:shd w:val="clear" w:color="auto" w:fill="F3F2ED"/>
        <w:spacing w:after="0" w:line="380" w:lineRule="atLeast"/>
        <w:jc w:val="center"/>
        <w:rPr>
          <w:rFonts w:ascii="Verdana" w:eastAsia="Times New Roman" w:hAnsi="Verdana" w:cs="Times New Roman"/>
          <w:color w:val="000000"/>
          <w:sz w:val="17"/>
          <w:szCs w:val="17"/>
          <w:lang w:eastAsia="el-GR"/>
        </w:rPr>
      </w:pPr>
      <w:r w:rsidRPr="00A7120B">
        <w:rPr>
          <w:rFonts w:ascii="Tahoma" w:eastAsia="Times New Roman" w:hAnsi="Tahoma" w:cs="Tahoma"/>
          <w:color w:val="000000"/>
          <w:sz w:val="16"/>
          <w:szCs w:val="16"/>
          <w:u w:val="single"/>
          <w:lang w:eastAsia="el-GR"/>
        </w:rPr>
        <w:t xml:space="preserve">ΑΝΑΚΟΙΝΩΣΗ υπ' </w:t>
      </w:r>
      <w:proofErr w:type="spellStart"/>
      <w:r w:rsidRPr="00A7120B">
        <w:rPr>
          <w:rFonts w:ascii="Tahoma" w:eastAsia="Times New Roman" w:hAnsi="Tahoma" w:cs="Tahoma"/>
          <w:color w:val="000000"/>
          <w:sz w:val="16"/>
          <w:szCs w:val="16"/>
          <w:u w:val="single"/>
          <w:lang w:eastAsia="el-GR"/>
        </w:rPr>
        <w:t>αριθμ</w:t>
      </w:r>
      <w:proofErr w:type="spellEnd"/>
      <w:r w:rsidRPr="00A7120B">
        <w:rPr>
          <w:rFonts w:ascii="Tahoma" w:eastAsia="Times New Roman" w:hAnsi="Tahoma" w:cs="Tahoma"/>
          <w:color w:val="000000"/>
          <w:sz w:val="16"/>
          <w:szCs w:val="16"/>
          <w:u w:val="single"/>
          <w:lang w:eastAsia="el-GR"/>
        </w:rPr>
        <w:t>. ΣΟΧ 1/2016</w:t>
      </w:r>
      <w:r w:rsidRPr="00A7120B">
        <w:rPr>
          <w:rFonts w:ascii="Tahoma" w:eastAsia="Times New Roman" w:hAnsi="Tahoma" w:cs="Tahoma"/>
          <w:color w:val="000000"/>
          <w:sz w:val="16"/>
          <w:szCs w:val="16"/>
          <w:lang w:eastAsia="el-GR"/>
        </w:rPr>
        <w:br/>
        <w:t>για τη σύναψη ΣΥΜΒΑΣΗΣ ΕΡΓΑΣΙΑΣ ΟΡΙΣΜΕΝΟΥ ΧΡΟΝΟΥ</w:t>
      </w:r>
    </w:p>
    <w:p w:rsidR="00A7120B" w:rsidRPr="00A7120B" w:rsidRDefault="00A7120B" w:rsidP="00A7120B">
      <w:pPr>
        <w:shd w:val="clear" w:color="auto" w:fill="F3F2ED"/>
        <w:spacing w:after="0" w:line="380" w:lineRule="atLeast"/>
        <w:jc w:val="center"/>
        <w:rPr>
          <w:rFonts w:ascii="Verdana" w:eastAsia="Times New Roman" w:hAnsi="Verdana" w:cs="Times New Roman"/>
          <w:color w:val="000000"/>
          <w:sz w:val="17"/>
          <w:szCs w:val="17"/>
          <w:lang w:eastAsia="el-GR"/>
        </w:rPr>
      </w:pPr>
      <w:r w:rsidRPr="00A7120B">
        <w:rPr>
          <w:rFonts w:ascii="Tahoma" w:eastAsia="Times New Roman" w:hAnsi="Tahoma" w:cs="Tahoma"/>
          <w:color w:val="000000"/>
          <w:spacing w:val="-4"/>
          <w:sz w:val="16"/>
          <w:szCs w:val="16"/>
          <w:lang w:eastAsia="el-GR"/>
        </w:rPr>
        <w:t>για την υλοποίηση της Πράξης «Εναρμόνιση Οικογενειακής και Επαγγελματικής Ζωής» στο πλαίσιο ευρωπαϊκού προγράμματος.</w:t>
      </w:r>
    </w:p>
    <w:p w:rsidR="00A7120B" w:rsidRPr="00A7120B" w:rsidRDefault="00A7120B" w:rsidP="00A7120B">
      <w:pPr>
        <w:shd w:val="clear" w:color="auto" w:fill="F3F2ED"/>
        <w:spacing w:after="0" w:line="300" w:lineRule="atLeast"/>
        <w:jc w:val="center"/>
        <w:rPr>
          <w:rFonts w:ascii="Verdana" w:eastAsia="Times New Roman" w:hAnsi="Verdana" w:cs="Times New Roman"/>
          <w:color w:val="000000"/>
          <w:sz w:val="17"/>
          <w:szCs w:val="17"/>
          <w:lang w:eastAsia="el-GR"/>
        </w:rPr>
      </w:pPr>
      <w:r w:rsidRPr="00A7120B">
        <w:rPr>
          <w:rFonts w:ascii="Tahoma" w:eastAsia="Times New Roman" w:hAnsi="Tahoma" w:cs="Tahoma"/>
          <w:color w:val="000000"/>
          <w:sz w:val="16"/>
          <w:szCs w:val="16"/>
          <w:lang w:eastAsia="el-GR"/>
        </w:rPr>
        <w:t>Ο ΔΗΜΟΣ ΚΗΦΙΣΙΑΣ</w:t>
      </w:r>
    </w:p>
    <w:p w:rsidR="00A7120B" w:rsidRPr="00A7120B" w:rsidRDefault="00A7120B" w:rsidP="00A7120B">
      <w:pPr>
        <w:shd w:val="clear" w:color="auto" w:fill="F3F2ED"/>
        <w:spacing w:after="0" w:line="300" w:lineRule="atLeast"/>
        <w:rPr>
          <w:rFonts w:ascii="Verdana" w:eastAsia="Times New Roman" w:hAnsi="Verdana" w:cs="Times New Roman"/>
          <w:color w:val="000000"/>
          <w:sz w:val="17"/>
          <w:szCs w:val="17"/>
          <w:lang w:eastAsia="el-GR"/>
        </w:rPr>
      </w:pPr>
      <w:r w:rsidRPr="00A7120B">
        <w:rPr>
          <w:rFonts w:ascii="Tahoma" w:eastAsia="Times New Roman" w:hAnsi="Tahoma" w:cs="Tahoma"/>
          <w:color w:val="000000"/>
          <w:sz w:val="16"/>
          <w:szCs w:val="16"/>
          <w:lang w:eastAsia="el-GR"/>
        </w:rPr>
        <w:t>Έχοντας υπόψη:</w:t>
      </w:r>
    </w:p>
    <w:p w:rsidR="00A7120B" w:rsidRPr="00A7120B" w:rsidRDefault="00A7120B" w:rsidP="00A7120B">
      <w:pPr>
        <w:shd w:val="clear" w:color="auto" w:fill="F3F2ED"/>
        <w:spacing w:before="120" w:after="0" w:line="300" w:lineRule="atLeast"/>
        <w:ind w:left="425" w:hanging="425"/>
        <w:jc w:val="both"/>
        <w:rPr>
          <w:rFonts w:ascii="Verdana" w:eastAsia="Times New Roman" w:hAnsi="Verdana" w:cs="Times New Roman"/>
          <w:color w:val="000000"/>
          <w:sz w:val="17"/>
          <w:szCs w:val="17"/>
          <w:lang w:eastAsia="el-GR"/>
        </w:rPr>
      </w:pPr>
      <w:r w:rsidRPr="00A7120B">
        <w:rPr>
          <w:rFonts w:ascii="Tahoma" w:eastAsia="Times New Roman" w:hAnsi="Tahoma" w:cs="Tahoma"/>
          <w:b/>
          <w:bCs/>
          <w:color w:val="000000"/>
          <w:sz w:val="16"/>
          <w:szCs w:val="16"/>
          <w:lang w:eastAsia="el-GR"/>
        </w:rPr>
        <w:t>1.</w:t>
      </w:r>
      <w:r w:rsidRPr="00A7120B">
        <w:rPr>
          <w:rFonts w:ascii="Times New Roman" w:eastAsia="Times New Roman" w:hAnsi="Times New Roman" w:cs="Times New Roman"/>
          <w:color w:val="000000"/>
          <w:sz w:val="14"/>
          <w:szCs w:val="14"/>
          <w:lang w:eastAsia="el-GR"/>
        </w:rPr>
        <w:t>        </w:t>
      </w:r>
      <w:r w:rsidRPr="00A7120B">
        <w:rPr>
          <w:rFonts w:ascii="Times New Roman" w:eastAsia="Times New Roman" w:hAnsi="Times New Roman" w:cs="Times New Roman"/>
          <w:color w:val="000000"/>
          <w:sz w:val="14"/>
          <w:lang w:eastAsia="el-GR"/>
        </w:rPr>
        <w:t> </w:t>
      </w:r>
      <w:r w:rsidRPr="00A7120B">
        <w:rPr>
          <w:rFonts w:ascii="Tahoma" w:eastAsia="Times New Roman" w:hAnsi="Tahoma" w:cs="Tahoma"/>
          <w:color w:val="000000"/>
          <w:sz w:val="16"/>
          <w:szCs w:val="16"/>
          <w:lang w:eastAsia="el-GR"/>
        </w:rPr>
        <w:t>Την παρ. 3 του άρθρου 21 του Ν. 2190/1994 «Σύσταση ανεξάρτητης αρχής για την επιλογή προσωπικού και ρύθμιση θεμάτων διοίκησης» (ΦΕΚ 28/τ.Α’/3-3-1994), όπως έχει τροποποιηθεί και ισχύει.</w:t>
      </w:r>
    </w:p>
    <w:p w:rsidR="00A7120B" w:rsidRPr="00A7120B" w:rsidRDefault="00A7120B" w:rsidP="00A7120B">
      <w:pPr>
        <w:shd w:val="clear" w:color="auto" w:fill="F3F2ED"/>
        <w:spacing w:after="0" w:line="300" w:lineRule="atLeast"/>
        <w:ind w:left="425" w:hanging="425"/>
        <w:jc w:val="both"/>
        <w:rPr>
          <w:rFonts w:ascii="Verdana" w:eastAsia="Times New Roman" w:hAnsi="Verdana" w:cs="Times New Roman"/>
          <w:color w:val="000000"/>
          <w:sz w:val="17"/>
          <w:szCs w:val="17"/>
          <w:lang w:eastAsia="el-GR"/>
        </w:rPr>
      </w:pPr>
      <w:r w:rsidRPr="00A7120B">
        <w:rPr>
          <w:rFonts w:ascii="Tahoma" w:eastAsia="Times New Roman" w:hAnsi="Tahoma" w:cs="Tahoma"/>
          <w:b/>
          <w:bCs/>
          <w:color w:val="000000"/>
          <w:sz w:val="16"/>
          <w:szCs w:val="16"/>
          <w:lang w:eastAsia="el-GR"/>
        </w:rPr>
        <w:t>2.</w:t>
      </w:r>
      <w:r w:rsidRPr="00A7120B">
        <w:rPr>
          <w:rFonts w:ascii="Times New Roman" w:eastAsia="Times New Roman" w:hAnsi="Times New Roman" w:cs="Times New Roman"/>
          <w:color w:val="000000"/>
          <w:sz w:val="14"/>
          <w:szCs w:val="14"/>
          <w:lang w:eastAsia="el-GR"/>
        </w:rPr>
        <w:t>        </w:t>
      </w:r>
      <w:r w:rsidRPr="00A7120B">
        <w:rPr>
          <w:rFonts w:ascii="Times New Roman" w:eastAsia="Times New Roman" w:hAnsi="Times New Roman" w:cs="Times New Roman"/>
          <w:color w:val="000000"/>
          <w:sz w:val="14"/>
          <w:lang w:eastAsia="el-GR"/>
        </w:rPr>
        <w:t> </w:t>
      </w:r>
      <w:r w:rsidRPr="00A7120B">
        <w:rPr>
          <w:rFonts w:ascii="Tahoma" w:eastAsia="Times New Roman" w:hAnsi="Tahoma" w:cs="Tahoma"/>
          <w:color w:val="000000"/>
          <w:sz w:val="16"/>
          <w:szCs w:val="16"/>
          <w:lang w:eastAsia="el-GR"/>
        </w:rPr>
        <w:t>Τις διατάξεις του Ν. 3852/2010 «Νέα Αρχιτεκτονική της Αυτοδιοίκησης και της Αποκεντρωμένης Διοίκησης- Πρόγραμμα Καλλικράτης» (ΦΕΚ 87/τ.Α’/7-6-2010), όπως έχουν τροποποιηθεί και ισχύουν.</w:t>
      </w:r>
    </w:p>
    <w:p w:rsidR="00A7120B" w:rsidRPr="00A7120B" w:rsidRDefault="00A7120B" w:rsidP="00A7120B">
      <w:pPr>
        <w:shd w:val="clear" w:color="auto" w:fill="F3F2ED"/>
        <w:spacing w:before="120" w:after="0" w:line="300" w:lineRule="atLeast"/>
        <w:ind w:left="425" w:hanging="425"/>
        <w:jc w:val="both"/>
        <w:rPr>
          <w:rFonts w:ascii="Verdana" w:eastAsia="Times New Roman" w:hAnsi="Verdana" w:cs="Times New Roman"/>
          <w:color w:val="000000"/>
          <w:sz w:val="17"/>
          <w:szCs w:val="17"/>
          <w:lang w:eastAsia="el-GR"/>
        </w:rPr>
      </w:pPr>
      <w:r w:rsidRPr="00A7120B">
        <w:rPr>
          <w:rFonts w:ascii="Tahoma" w:eastAsia="Times New Roman" w:hAnsi="Tahoma" w:cs="Tahoma"/>
          <w:b/>
          <w:bCs/>
          <w:color w:val="000000"/>
          <w:sz w:val="16"/>
          <w:szCs w:val="16"/>
          <w:lang w:eastAsia="el-GR"/>
        </w:rPr>
        <w:t>3.</w:t>
      </w:r>
      <w:r w:rsidRPr="00A7120B">
        <w:rPr>
          <w:rFonts w:ascii="Times New Roman" w:eastAsia="Times New Roman" w:hAnsi="Times New Roman" w:cs="Times New Roman"/>
          <w:color w:val="000000"/>
          <w:sz w:val="14"/>
          <w:szCs w:val="14"/>
          <w:lang w:eastAsia="el-GR"/>
        </w:rPr>
        <w:t>        </w:t>
      </w:r>
      <w:r w:rsidRPr="00A7120B">
        <w:rPr>
          <w:rFonts w:ascii="Times New Roman" w:eastAsia="Times New Roman" w:hAnsi="Times New Roman" w:cs="Times New Roman"/>
          <w:color w:val="000000"/>
          <w:sz w:val="14"/>
          <w:lang w:eastAsia="el-GR"/>
        </w:rPr>
        <w:t> </w:t>
      </w:r>
      <w:r w:rsidRPr="00A7120B">
        <w:rPr>
          <w:rFonts w:ascii="Tahoma" w:eastAsia="Times New Roman" w:hAnsi="Tahoma" w:cs="Tahoma"/>
          <w:color w:val="000000"/>
          <w:sz w:val="16"/>
          <w:szCs w:val="16"/>
          <w:lang w:eastAsia="el-GR"/>
        </w:rPr>
        <w:t>Τις διατάξεις του άρθρου ένατου του Ν. 4057/2012 «Πειθαρχικό Δίκαιο Δημοσίων Πολιτικών Διοικητικών Υπαλλήλων και Υπαλλήλων Νομικών Προσώπων Δημοσίου Δικαίου» (ΦΕΚ 54/τ.Α’/14-3-2012).</w:t>
      </w:r>
    </w:p>
    <w:p w:rsidR="00A7120B" w:rsidRPr="00A7120B" w:rsidRDefault="00A7120B" w:rsidP="00A7120B">
      <w:pPr>
        <w:shd w:val="clear" w:color="auto" w:fill="F3F2ED"/>
        <w:spacing w:after="0" w:line="300" w:lineRule="atLeast"/>
        <w:ind w:left="425" w:hanging="425"/>
        <w:jc w:val="both"/>
        <w:rPr>
          <w:rFonts w:ascii="Verdana" w:eastAsia="Times New Roman" w:hAnsi="Verdana" w:cs="Times New Roman"/>
          <w:color w:val="000000"/>
          <w:sz w:val="17"/>
          <w:szCs w:val="17"/>
          <w:lang w:eastAsia="el-GR"/>
        </w:rPr>
      </w:pPr>
      <w:r w:rsidRPr="00A7120B">
        <w:rPr>
          <w:rFonts w:ascii="Tahoma" w:eastAsia="Times New Roman" w:hAnsi="Tahoma" w:cs="Tahoma"/>
          <w:b/>
          <w:bCs/>
          <w:color w:val="000000"/>
          <w:sz w:val="16"/>
          <w:szCs w:val="16"/>
          <w:lang w:eastAsia="el-GR"/>
        </w:rPr>
        <w:t>4.</w:t>
      </w:r>
      <w:r w:rsidRPr="00A7120B">
        <w:rPr>
          <w:rFonts w:ascii="Times New Roman" w:eastAsia="Times New Roman" w:hAnsi="Times New Roman" w:cs="Times New Roman"/>
          <w:color w:val="000000"/>
          <w:sz w:val="14"/>
          <w:szCs w:val="14"/>
          <w:lang w:eastAsia="el-GR"/>
        </w:rPr>
        <w:t>        </w:t>
      </w:r>
      <w:r w:rsidRPr="00A7120B">
        <w:rPr>
          <w:rFonts w:ascii="Times New Roman" w:eastAsia="Times New Roman" w:hAnsi="Times New Roman" w:cs="Times New Roman"/>
          <w:color w:val="000000"/>
          <w:sz w:val="14"/>
          <w:lang w:eastAsia="el-GR"/>
        </w:rPr>
        <w:t> </w:t>
      </w:r>
      <w:r w:rsidRPr="00A7120B">
        <w:rPr>
          <w:rFonts w:ascii="Tahoma" w:eastAsia="Times New Roman" w:hAnsi="Tahoma" w:cs="Tahoma"/>
          <w:color w:val="000000"/>
          <w:sz w:val="16"/>
          <w:szCs w:val="16"/>
          <w:lang w:eastAsia="el-GR"/>
        </w:rPr>
        <w:t>Τις διατάξεις του άρθρου 20 «Αποκλειστική προθεσμία για τη σύναψη συμβάσεων εκτάκτου προσωπικού» του Ν. 4305/2014 (ΦΕΚ 237/τ.Α’/31-10-2014).</w:t>
      </w:r>
    </w:p>
    <w:p w:rsidR="00A7120B" w:rsidRPr="00A7120B" w:rsidRDefault="00A7120B" w:rsidP="00A7120B">
      <w:pPr>
        <w:shd w:val="clear" w:color="auto" w:fill="F3F2ED"/>
        <w:spacing w:after="0" w:line="300" w:lineRule="atLeast"/>
        <w:ind w:left="425" w:hanging="425"/>
        <w:jc w:val="both"/>
        <w:rPr>
          <w:rFonts w:ascii="Verdana" w:eastAsia="Times New Roman" w:hAnsi="Verdana" w:cs="Times New Roman"/>
          <w:color w:val="000000"/>
          <w:sz w:val="17"/>
          <w:szCs w:val="17"/>
          <w:lang w:eastAsia="el-GR"/>
        </w:rPr>
      </w:pPr>
      <w:r w:rsidRPr="00A7120B">
        <w:rPr>
          <w:rFonts w:ascii="Tahoma" w:eastAsia="Times New Roman" w:hAnsi="Tahoma" w:cs="Tahoma"/>
          <w:b/>
          <w:bCs/>
          <w:color w:val="000000"/>
          <w:sz w:val="16"/>
          <w:szCs w:val="16"/>
          <w:lang w:eastAsia="el-GR"/>
        </w:rPr>
        <w:t>5.</w:t>
      </w:r>
      <w:r w:rsidRPr="00A7120B">
        <w:rPr>
          <w:rFonts w:ascii="Times New Roman" w:eastAsia="Times New Roman" w:hAnsi="Times New Roman" w:cs="Times New Roman"/>
          <w:color w:val="000000"/>
          <w:sz w:val="14"/>
          <w:szCs w:val="14"/>
          <w:lang w:eastAsia="el-GR"/>
        </w:rPr>
        <w:t>        </w:t>
      </w:r>
      <w:r w:rsidRPr="00A7120B">
        <w:rPr>
          <w:rFonts w:ascii="Times New Roman" w:eastAsia="Times New Roman" w:hAnsi="Times New Roman" w:cs="Times New Roman"/>
          <w:color w:val="000000"/>
          <w:sz w:val="14"/>
          <w:lang w:eastAsia="el-GR"/>
        </w:rPr>
        <w:t> </w:t>
      </w:r>
      <w:r w:rsidRPr="00A7120B">
        <w:rPr>
          <w:rFonts w:ascii="Tahoma" w:eastAsia="Times New Roman" w:hAnsi="Tahoma" w:cs="Tahoma"/>
          <w:color w:val="000000"/>
          <w:sz w:val="16"/>
          <w:szCs w:val="16"/>
          <w:lang w:eastAsia="el-GR"/>
        </w:rPr>
        <w:t>Το ν. 4314/2014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Ν.3419/2005 (Α 297) και άλλες διατάξεις (ΦΕΚ 265/τ.Α΄/23.12.2014).</w:t>
      </w:r>
    </w:p>
    <w:p w:rsidR="00A7120B" w:rsidRPr="00A7120B" w:rsidRDefault="00A7120B" w:rsidP="00A7120B">
      <w:pPr>
        <w:shd w:val="clear" w:color="auto" w:fill="F3F2ED"/>
        <w:spacing w:after="0" w:line="300" w:lineRule="atLeast"/>
        <w:ind w:left="425" w:hanging="425"/>
        <w:jc w:val="both"/>
        <w:rPr>
          <w:rFonts w:ascii="Verdana" w:eastAsia="Times New Roman" w:hAnsi="Verdana" w:cs="Times New Roman"/>
          <w:color w:val="000000"/>
          <w:sz w:val="17"/>
          <w:szCs w:val="17"/>
          <w:lang w:eastAsia="el-GR"/>
        </w:rPr>
      </w:pPr>
      <w:r w:rsidRPr="00A7120B">
        <w:rPr>
          <w:rFonts w:ascii="Tahoma" w:eastAsia="Times New Roman" w:hAnsi="Tahoma" w:cs="Tahoma"/>
          <w:b/>
          <w:bCs/>
          <w:color w:val="000000"/>
          <w:sz w:val="16"/>
          <w:szCs w:val="16"/>
          <w:lang w:eastAsia="el-GR"/>
        </w:rPr>
        <w:t>6.</w:t>
      </w:r>
      <w:r w:rsidRPr="00A7120B">
        <w:rPr>
          <w:rFonts w:ascii="Times New Roman" w:eastAsia="Times New Roman" w:hAnsi="Times New Roman" w:cs="Times New Roman"/>
          <w:color w:val="000000"/>
          <w:sz w:val="14"/>
          <w:szCs w:val="14"/>
          <w:lang w:eastAsia="el-GR"/>
        </w:rPr>
        <w:t>        </w:t>
      </w:r>
      <w:r w:rsidRPr="00A7120B">
        <w:rPr>
          <w:rFonts w:ascii="Times New Roman" w:eastAsia="Times New Roman" w:hAnsi="Times New Roman" w:cs="Times New Roman"/>
          <w:color w:val="000000"/>
          <w:sz w:val="14"/>
          <w:lang w:eastAsia="el-GR"/>
        </w:rPr>
        <w:t> </w:t>
      </w:r>
      <w:r w:rsidRPr="00A7120B">
        <w:rPr>
          <w:rFonts w:ascii="Tahoma" w:eastAsia="Times New Roman" w:hAnsi="Tahoma" w:cs="Tahoma"/>
          <w:color w:val="000000"/>
          <w:sz w:val="16"/>
          <w:szCs w:val="16"/>
          <w:lang w:eastAsia="el-GR"/>
        </w:rPr>
        <w:t xml:space="preserve">Την </w:t>
      </w:r>
      <w:proofErr w:type="spellStart"/>
      <w:r w:rsidRPr="00A7120B">
        <w:rPr>
          <w:rFonts w:ascii="Tahoma" w:eastAsia="Times New Roman" w:hAnsi="Tahoma" w:cs="Tahoma"/>
          <w:color w:val="000000"/>
          <w:sz w:val="16"/>
          <w:szCs w:val="16"/>
          <w:lang w:eastAsia="el-GR"/>
        </w:rPr>
        <w:t>υπ΄</w:t>
      </w:r>
      <w:proofErr w:type="spellEnd"/>
      <w:r w:rsidRPr="00A7120B">
        <w:rPr>
          <w:rFonts w:ascii="Tahoma" w:eastAsia="Times New Roman" w:hAnsi="Tahoma" w:cs="Tahoma"/>
          <w:color w:val="000000"/>
          <w:sz w:val="16"/>
          <w:szCs w:val="16"/>
          <w:lang w:eastAsia="el-GR"/>
        </w:rPr>
        <w:t xml:space="preserve"> </w:t>
      </w:r>
      <w:proofErr w:type="spellStart"/>
      <w:r w:rsidRPr="00A7120B">
        <w:rPr>
          <w:rFonts w:ascii="Tahoma" w:eastAsia="Times New Roman" w:hAnsi="Tahoma" w:cs="Tahoma"/>
          <w:color w:val="000000"/>
          <w:sz w:val="16"/>
          <w:szCs w:val="16"/>
          <w:lang w:eastAsia="el-GR"/>
        </w:rPr>
        <w:t>αριθμ</w:t>
      </w:r>
      <w:proofErr w:type="spellEnd"/>
      <w:r w:rsidRPr="00A7120B">
        <w:rPr>
          <w:rFonts w:ascii="Tahoma" w:eastAsia="Times New Roman" w:hAnsi="Tahoma" w:cs="Tahoma"/>
          <w:color w:val="000000"/>
          <w:sz w:val="16"/>
          <w:szCs w:val="16"/>
          <w:lang w:eastAsia="el-GR"/>
        </w:rPr>
        <w:t>. 2100/16-7-2015 Πρόσκληση εκδήλωσης ενδιαφέροντος της Ελληνικής Εταιρείας Τοπικής Ανάπτυξης και Αυτοδιοίκησης (Ε.Ε.Τ.Α.Α.) Α.Ε. για την υλοποίηση πράξεων στο πλαίσιο της Δράσης «Εναρμόνιση Οικογενειακής και Επαγγελματικής Ζωής» για φορείς/δομές &amp; ωφελούμενους.</w:t>
      </w:r>
    </w:p>
    <w:p w:rsidR="00A7120B" w:rsidRPr="00A7120B" w:rsidRDefault="00A7120B" w:rsidP="00A7120B">
      <w:pPr>
        <w:shd w:val="clear" w:color="auto" w:fill="F3F2ED"/>
        <w:spacing w:after="0" w:line="300" w:lineRule="atLeast"/>
        <w:ind w:left="425" w:hanging="425"/>
        <w:jc w:val="both"/>
        <w:rPr>
          <w:rFonts w:ascii="Verdana" w:eastAsia="Times New Roman" w:hAnsi="Verdana" w:cs="Times New Roman"/>
          <w:color w:val="000000"/>
          <w:sz w:val="17"/>
          <w:szCs w:val="17"/>
          <w:lang w:eastAsia="el-GR"/>
        </w:rPr>
      </w:pPr>
      <w:r w:rsidRPr="00A7120B">
        <w:rPr>
          <w:rFonts w:ascii="Tahoma" w:eastAsia="Times New Roman" w:hAnsi="Tahoma" w:cs="Tahoma"/>
          <w:b/>
          <w:bCs/>
          <w:color w:val="000000"/>
          <w:sz w:val="16"/>
          <w:szCs w:val="16"/>
          <w:lang w:eastAsia="el-GR"/>
        </w:rPr>
        <w:t>7.</w:t>
      </w:r>
      <w:r w:rsidRPr="00A7120B">
        <w:rPr>
          <w:rFonts w:ascii="Times New Roman" w:eastAsia="Times New Roman" w:hAnsi="Times New Roman" w:cs="Times New Roman"/>
          <w:color w:val="000000"/>
          <w:sz w:val="14"/>
          <w:szCs w:val="14"/>
          <w:lang w:eastAsia="el-GR"/>
        </w:rPr>
        <w:t>        </w:t>
      </w:r>
      <w:r w:rsidRPr="00A7120B">
        <w:rPr>
          <w:rFonts w:ascii="Times New Roman" w:eastAsia="Times New Roman" w:hAnsi="Times New Roman" w:cs="Times New Roman"/>
          <w:color w:val="000000"/>
          <w:sz w:val="14"/>
          <w:lang w:eastAsia="el-GR"/>
        </w:rPr>
        <w:t> </w:t>
      </w:r>
      <w:r w:rsidRPr="00A7120B">
        <w:rPr>
          <w:rFonts w:ascii="Tahoma" w:eastAsia="Times New Roman" w:hAnsi="Tahoma" w:cs="Tahoma"/>
          <w:color w:val="000000"/>
          <w:sz w:val="16"/>
          <w:szCs w:val="16"/>
          <w:lang w:eastAsia="el-GR"/>
        </w:rPr>
        <w:t xml:space="preserve">Τον οριστικό πίνακα επιλέξιμων δομών ανά Νομό, κατόπιν της </w:t>
      </w:r>
      <w:proofErr w:type="spellStart"/>
      <w:r w:rsidRPr="00A7120B">
        <w:rPr>
          <w:rFonts w:ascii="Tahoma" w:eastAsia="Times New Roman" w:hAnsi="Tahoma" w:cs="Tahoma"/>
          <w:color w:val="000000"/>
          <w:sz w:val="16"/>
          <w:szCs w:val="16"/>
          <w:lang w:eastAsia="el-GR"/>
        </w:rPr>
        <w:t>υπ΄</w:t>
      </w:r>
      <w:proofErr w:type="spellEnd"/>
      <w:r w:rsidRPr="00A7120B">
        <w:rPr>
          <w:rFonts w:ascii="Tahoma" w:eastAsia="Times New Roman" w:hAnsi="Tahoma" w:cs="Tahoma"/>
          <w:color w:val="000000"/>
          <w:sz w:val="16"/>
          <w:szCs w:val="16"/>
          <w:lang w:eastAsia="el-GR"/>
        </w:rPr>
        <w:t xml:space="preserve"> </w:t>
      </w:r>
      <w:proofErr w:type="spellStart"/>
      <w:r w:rsidRPr="00A7120B">
        <w:rPr>
          <w:rFonts w:ascii="Tahoma" w:eastAsia="Times New Roman" w:hAnsi="Tahoma" w:cs="Tahoma"/>
          <w:color w:val="000000"/>
          <w:sz w:val="16"/>
          <w:szCs w:val="16"/>
          <w:lang w:eastAsia="el-GR"/>
        </w:rPr>
        <w:t>αριθμ</w:t>
      </w:r>
      <w:proofErr w:type="spellEnd"/>
      <w:r w:rsidRPr="00A7120B">
        <w:rPr>
          <w:rFonts w:ascii="Tahoma" w:eastAsia="Times New Roman" w:hAnsi="Tahoma" w:cs="Tahoma"/>
          <w:color w:val="000000"/>
          <w:sz w:val="16"/>
          <w:szCs w:val="16"/>
          <w:lang w:eastAsia="el-GR"/>
        </w:rPr>
        <w:t>. 2100/16-7-2015 πρόσκλησης της Ε.Ε.Τ.Α.Α. Α.Ε., για τη Δράση «Εναρμόνιση Οικογενειακής και Επαγγελματικής Ζωής» περιόδου 2015-2016, για το Δήμο Δομής: Δήμος Κηφισιάς, Φορέας: Δήμος Κηφισιάς, Νομός: Αττικής, Περιφέρεια: Αττικής.</w:t>
      </w:r>
    </w:p>
    <w:p w:rsidR="00A7120B" w:rsidRPr="00A7120B" w:rsidRDefault="00A7120B" w:rsidP="00A7120B">
      <w:pPr>
        <w:shd w:val="clear" w:color="auto" w:fill="F3F2ED"/>
        <w:spacing w:after="0" w:line="300" w:lineRule="atLeast"/>
        <w:ind w:left="425" w:hanging="425"/>
        <w:jc w:val="both"/>
        <w:rPr>
          <w:rFonts w:ascii="Verdana" w:eastAsia="Times New Roman" w:hAnsi="Verdana" w:cs="Times New Roman"/>
          <w:color w:val="000000"/>
          <w:sz w:val="17"/>
          <w:szCs w:val="17"/>
          <w:lang w:eastAsia="el-GR"/>
        </w:rPr>
      </w:pPr>
      <w:r w:rsidRPr="00A7120B">
        <w:rPr>
          <w:rFonts w:ascii="Tahoma" w:eastAsia="Times New Roman" w:hAnsi="Tahoma" w:cs="Tahoma"/>
          <w:b/>
          <w:bCs/>
          <w:color w:val="000000"/>
          <w:sz w:val="16"/>
          <w:szCs w:val="16"/>
          <w:lang w:eastAsia="el-GR"/>
        </w:rPr>
        <w:t>8.</w:t>
      </w:r>
      <w:r w:rsidRPr="00A7120B">
        <w:rPr>
          <w:rFonts w:ascii="Times New Roman" w:eastAsia="Times New Roman" w:hAnsi="Times New Roman" w:cs="Times New Roman"/>
          <w:color w:val="000000"/>
          <w:sz w:val="14"/>
          <w:szCs w:val="14"/>
          <w:lang w:eastAsia="el-GR"/>
        </w:rPr>
        <w:t>        </w:t>
      </w:r>
      <w:r w:rsidRPr="00A7120B">
        <w:rPr>
          <w:rFonts w:ascii="Times New Roman" w:eastAsia="Times New Roman" w:hAnsi="Times New Roman" w:cs="Times New Roman"/>
          <w:color w:val="000000"/>
          <w:sz w:val="14"/>
          <w:lang w:eastAsia="el-GR"/>
        </w:rPr>
        <w:t> </w:t>
      </w:r>
      <w:r w:rsidRPr="00A7120B">
        <w:rPr>
          <w:rFonts w:ascii="Tahoma" w:eastAsia="Times New Roman" w:hAnsi="Tahoma" w:cs="Tahoma"/>
          <w:color w:val="000000"/>
          <w:sz w:val="16"/>
          <w:szCs w:val="16"/>
          <w:lang w:eastAsia="el-GR"/>
        </w:rPr>
        <w:t xml:space="preserve">Την </w:t>
      </w:r>
      <w:proofErr w:type="spellStart"/>
      <w:r w:rsidRPr="00A7120B">
        <w:rPr>
          <w:rFonts w:ascii="Tahoma" w:eastAsia="Times New Roman" w:hAnsi="Tahoma" w:cs="Tahoma"/>
          <w:color w:val="000000"/>
          <w:sz w:val="16"/>
          <w:szCs w:val="16"/>
          <w:lang w:eastAsia="el-GR"/>
        </w:rPr>
        <w:t>υπ΄</w:t>
      </w:r>
      <w:proofErr w:type="spellEnd"/>
      <w:r w:rsidRPr="00A7120B">
        <w:rPr>
          <w:rFonts w:ascii="Tahoma" w:eastAsia="Times New Roman" w:hAnsi="Tahoma" w:cs="Tahoma"/>
          <w:color w:val="000000"/>
          <w:sz w:val="16"/>
          <w:szCs w:val="16"/>
          <w:lang w:eastAsia="el-GR"/>
        </w:rPr>
        <w:t xml:space="preserve"> </w:t>
      </w:r>
      <w:proofErr w:type="spellStart"/>
      <w:r w:rsidRPr="00A7120B">
        <w:rPr>
          <w:rFonts w:ascii="Tahoma" w:eastAsia="Times New Roman" w:hAnsi="Tahoma" w:cs="Tahoma"/>
          <w:color w:val="000000"/>
          <w:sz w:val="16"/>
          <w:szCs w:val="16"/>
          <w:lang w:eastAsia="el-GR"/>
        </w:rPr>
        <w:t>αριθμ</w:t>
      </w:r>
      <w:proofErr w:type="spellEnd"/>
      <w:r w:rsidRPr="00A7120B">
        <w:rPr>
          <w:rFonts w:ascii="Tahoma" w:eastAsia="Times New Roman" w:hAnsi="Tahoma" w:cs="Tahoma"/>
          <w:color w:val="000000"/>
          <w:sz w:val="16"/>
          <w:szCs w:val="16"/>
          <w:lang w:eastAsia="el-GR"/>
        </w:rPr>
        <w:t>. 126/18-3-2015 απόφαση του Δημοτικού Συμβουλίου του Δήμου Κηφισιάς, σχετικά με τον προγραμματισμό προσλήψεων προσωπικού Ι.Δ.Ο.Χ. στο πλαίσιο του προγράμματος Εναρμόνιση Οικογενειακής και Επαγγελματικής Ζωής.</w:t>
      </w:r>
    </w:p>
    <w:p w:rsidR="00A7120B" w:rsidRPr="00A7120B" w:rsidRDefault="00A7120B" w:rsidP="00A7120B">
      <w:pPr>
        <w:shd w:val="clear" w:color="auto" w:fill="F3F2ED"/>
        <w:spacing w:after="0" w:line="300" w:lineRule="atLeast"/>
        <w:ind w:left="425" w:hanging="425"/>
        <w:jc w:val="both"/>
        <w:rPr>
          <w:rFonts w:ascii="Verdana" w:eastAsia="Times New Roman" w:hAnsi="Verdana" w:cs="Times New Roman"/>
          <w:color w:val="000000"/>
          <w:sz w:val="17"/>
          <w:szCs w:val="17"/>
          <w:lang w:eastAsia="el-GR"/>
        </w:rPr>
      </w:pPr>
      <w:r w:rsidRPr="00A7120B">
        <w:rPr>
          <w:rFonts w:ascii="Tahoma" w:eastAsia="Times New Roman" w:hAnsi="Tahoma" w:cs="Tahoma"/>
          <w:b/>
          <w:bCs/>
          <w:color w:val="000000"/>
          <w:sz w:val="16"/>
          <w:szCs w:val="16"/>
          <w:lang w:eastAsia="el-GR"/>
        </w:rPr>
        <w:t>9.</w:t>
      </w:r>
      <w:r w:rsidRPr="00A7120B">
        <w:rPr>
          <w:rFonts w:ascii="Times New Roman" w:eastAsia="Times New Roman" w:hAnsi="Times New Roman" w:cs="Times New Roman"/>
          <w:color w:val="000000"/>
          <w:sz w:val="14"/>
          <w:szCs w:val="14"/>
          <w:lang w:eastAsia="el-GR"/>
        </w:rPr>
        <w:t>        </w:t>
      </w:r>
      <w:r w:rsidRPr="00A7120B">
        <w:rPr>
          <w:rFonts w:ascii="Times New Roman" w:eastAsia="Times New Roman" w:hAnsi="Times New Roman" w:cs="Times New Roman"/>
          <w:color w:val="000000"/>
          <w:sz w:val="14"/>
          <w:lang w:eastAsia="el-GR"/>
        </w:rPr>
        <w:t> </w:t>
      </w:r>
      <w:r w:rsidRPr="00A7120B">
        <w:rPr>
          <w:rFonts w:ascii="Tahoma" w:eastAsia="Times New Roman" w:hAnsi="Tahoma" w:cs="Tahoma"/>
          <w:color w:val="000000"/>
          <w:sz w:val="16"/>
          <w:szCs w:val="16"/>
          <w:lang w:eastAsia="el-GR"/>
        </w:rPr>
        <w:t xml:space="preserve">Το </w:t>
      </w:r>
      <w:proofErr w:type="spellStart"/>
      <w:r w:rsidRPr="00A7120B">
        <w:rPr>
          <w:rFonts w:ascii="Tahoma" w:eastAsia="Times New Roman" w:hAnsi="Tahoma" w:cs="Tahoma"/>
          <w:color w:val="000000"/>
          <w:sz w:val="16"/>
          <w:szCs w:val="16"/>
          <w:lang w:eastAsia="el-GR"/>
        </w:rPr>
        <w:t>υπ΄</w:t>
      </w:r>
      <w:proofErr w:type="spellEnd"/>
      <w:r w:rsidRPr="00A7120B">
        <w:rPr>
          <w:rFonts w:ascii="Tahoma" w:eastAsia="Times New Roman" w:hAnsi="Tahoma" w:cs="Tahoma"/>
          <w:color w:val="000000"/>
          <w:sz w:val="16"/>
          <w:szCs w:val="16"/>
          <w:lang w:eastAsia="el-GR"/>
        </w:rPr>
        <w:t xml:space="preserve"> </w:t>
      </w:r>
      <w:proofErr w:type="spellStart"/>
      <w:r w:rsidRPr="00A7120B">
        <w:rPr>
          <w:rFonts w:ascii="Tahoma" w:eastAsia="Times New Roman" w:hAnsi="Tahoma" w:cs="Tahoma"/>
          <w:color w:val="000000"/>
          <w:sz w:val="16"/>
          <w:szCs w:val="16"/>
          <w:lang w:eastAsia="el-GR"/>
        </w:rPr>
        <w:t>αριθμ</w:t>
      </w:r>
      <w:proofErr w:type="spellEnd"/>
      <w:r w:rsidRPr="00A7120B">
        <w:rPr>
          <w:rFonts w:ascii="Tahoma" w:eastAsia="Times New Roman" w:hAnsi="Tahoma" w:cs="Tahoma"/>
          <w:color w:val="000000"/>
          <w:sz w:val="16"/>
          <w:szCs w:val="16"/>
          <w:lang w:eastAsia="el-GR"/>
        </w:rPr>
        <w:t xml:space="preserve">. </w:t>
      </w:r>
      <w:proofErr w:type="spellStart"/>
      <w:r w:rsidRPr="00A7120B">
        <w:rPr>
          <w:rFonts w:ascii="Tahoma" w:eastAsia="Times New Roman" w:hAnsi="Tahoma" w:cs="Tahoma"/>
          <w:color w:val="000000"/>
          <w:sz w:val="16"/>
          <w:szCs w:val="16"/>
          <w:lang w:eastAsia="el-GR"/>
        </w:rPr>
        <w:t>πρωτ</w:t>
      </w:r>
      <w:proofErr w:type="spellEnd"/>
      <w:r w:rsidRPr="00A7120B">
        <w:rPr>
          <w:rFonts w:ascii="Tahoma" w:eastAsia="Times New Roman" w:hAnsi="Tahoma" w:cs="Tahoma"/>
          <w:color w:val="000000"/>
          <w:sz w:val="16"/>
          <w:szCs w:val="16"/>
          <w:lang w:eastAsia="el-GR"/>
        </w:rPr>
        <w:t>. οικ. 43912/24231/12-6-2015 έγγραφο της Αποκεντρωμένης Διοίκησης Αττικής με θέμα: «Εισηγητική έκθεση για πρόσληψη προσωπικού ιδιωτικού δικαίου ορισμένου χρόνου στο Δήμο Κηφισιάς, (στο πλαίσιο Ευρωπαϊκού Προγράμματος “Εναρμόνιση Οικογενειακής και Επαγγελματικής Ζωής”», προς το Υπουργείο Εσωτερικών και Διοικητικής Ανασυγκρότησης.</w:t>
      </w:r>
    </w:p>
    <w:p w:rsidR="00A7120B" w:rsidRPr="00A7120B" w:rsidRDefault="00A7120B" w:rsidP="00A7120B">
      <w:pPr>
        <w:shd w:val="clear" w:color="auto" w:fill="F3F2ED"/>
        <w:spacing w:after="0" w:line="300" w:lineRule="atLeast"/>
        <w:ind w:left="425" w:hanging="425"/>
        <w:jc w:val="both"/>
        <w:rPr>
          <w:rFonts w:ascii="Verdana" w:eastAsia="Times New Roman" w:hAnsi="Verdana" w:cs="Times New Roman"/>
          <w:color w:val="000000"/>
          <w:sz w:val="17"/>
          <w:szCs w:val="17"/>
          <w:lang w:eastAsia="el-GR"/>
        </w:rPr>
      </w:pPr>
      <w:r w:rsidRPr="00A7120B">
        <w:rPr>
          <w:rFonts w:ascii="Tahoma" w:eastAsia="Times New Roman" w:hAnsi="Tahoma" w:cs="Tahoma"/>
          <w:b/>
          <w:bCs/>
          <w:color w:val="000000"/>
          <w:sz w:val="16"/>
          <w:szCs w:val="16"/>
          <w:lang w:eastAsia="el-GR"/>
        </w:rPr>
        <w:t>10.</w:t>
      </w:r>
      <w:r w:rsidRPr="00A7120B">
        <w:rPr>
          <w:rFonts w:ascii="Times New Roman" w:eastAsia="Times New Roman" w:hAnsi="Times New Roman" w:cs="Times New Roman"/>
          <w:color w:val="000000"/>
          <w:sz w:val="14"/>
          <w:szCs w:val="14"/>
          <w:lang w:eastAsia="el-GR"/>
        </w:rPr>
        <w:t>     </w:t>
      </w:r>
      <w:r w:rsidRPr="00A7120B">
        <w:rPr>
          <w:rFonts w:ascii="Times New Roman" w:eastAsia="Times New Roman" w:hAnsi="Times New Roman" w:cs="Times New Roman"/>
          <w:color w:val="000000"/>
          <w:sz w:val="14"/>
          <w:lang w:eastAsia="el-GR"/>
        </w:rPr>
        <w:t> </w:t>
      </w:r>
      <w:r w:rsidRPr="00A7120B">
        <w:rPr>
          <w:rFonts w:ascii="Tahoma" w:eastAsia="Times New Roman" w:hAnsi="Tahoma" w:cs="Tahoma"/>
          <w:color w:val="000000"/>
          <w:sz w:val="16"/>
          <w:szCs w:val="16"/>
          <w:lang w:eastAsia="el-GR"/>
        </w:rPr>
        <w:t xml:space="preserve">Την υπ' </w:t>
      </w:r>
      <w:proofErr w:type="spellStart"/>
      <w:r w:rsidRPr="00A7120B">
        <w:rPr>
          <w:rFonts w:ascii="Tahoma" w:eastAsia="Times New Roman" w:hAnsi="Tahoma" w:cs="Tahoma"/>
          <w:color w:val="000000"/>
          <w:sz w:val="16"/>
          <w:szCs w:val="16"/>
          <w:lang w:eastAsia="el-GR"/>
        </w:rPr>
        <w:t>αριθμ</w:t>
      </w:r>
      <w:proofErr w:type="spellEnd"/>
      <w:r w:rsidRPr="00A7120B">
        <w:rPr>
          <w:rFonts w:ascii="Tahoma" w:eastAsia="Times New Roman" w:hAnsi="Tahoma" w:cs="Tahoma"/>
          <w:color w:val="000000"/>
          <w:sz w:val="16"/>
          <w:szCs w:val="16"/>
          <w:lang w:eastAsia="el-GR"/>
        </w:rPr>
        <w:t>. ΔΙΠΑΑΔ/Φ.ΕΓΚΡ/102/25622/20-8-2015 Εγκριτική Απόφαση της </w:t>
      </w:r>
      <w:r w:rsidRPr="00A7120B">
        <w:rPr>
          <w:rFonts w:ascii="Tahoma" w:eastAsia="Times New Roman" w:hAnsi="Tahoma" w:cs="Tahoma"/>
          <w:color w:val="000000"/>
          <w:sz w:val="16"/>
          <w:lang w:eastAsia="el-GR"/>
        </w:rPr>
        <w:t> </w:t>
      </w:r>
      <w:r w:rsidRPr="00A7120B">
        <w:rPr>
          <w:rFonts w:ascii="Tahoma" w:eastAsia="Times New Roman" w:hAnsi="Tahoma" w:cs="Tahoma"/>
          <w:color w:val="000000"/>
          <w:sz w:val="16"/>
          <w:szCs w:val="16"/>
          <w:lang w:eastAsia="el-GR"/>
        </w:rPr>
        <w:t>Επιτροπής της παρ. 1 του άρθρου</w:t>
      </w:r>
      <w:r w:rsidRPr="00A7120B">
        <w:rPr>
          <w:rFonts w:ascii="Tahoma" w:eastAsia="Times New Roman" w:hAnsi="Tahoma" w:cs="Tahoma"/>
          <w:color w:val="000000"/>
          <w:sz w:val="16"/>
          <w:szCs w:val="16"/>
          <w:lang w:val="en-US" w:eastAsia="el-GR"/>
        </w:rPr>
        <w:t> </w:t>
      </w:r>
      <w:r w:rsidRPr="00A7120B">
        <w:rPr>
          <w:rFonts w:ascii="Tahoma" w:eastAsia="Times New Roman" w:hAnsi="Tahoma" w:cs="Tahoma"/>
          <w:color w:val="000000"/>
          <w:sz w:val="16"/>
          <w:szCs w:val="16"/>
          <w:lang w:eastAsia="el-GR"/>
        </w:rPr>
        <w:t>2 της ΠΥΣ: 33/2006 (Αναστολή διορισμών και προσλήψεων στο Δημόσιο Τομέα, ΦΕΚ 280 Α΄), όπως </w:t>
      </w:r>
      <w:r w:rsidRPr="00A7120B">
        <w:rPr>
          <w:rFonts w:ascii="Tahoma" w:eastAsia="Times New Roman" w:hAnsi="Tahoma" w:cs="Tahoma"/>
          <w:color w:val="000000"/>
          <w:sz w:val="16"/>
          <w:lang w:eastAsia="el-GR"/>
        </w:rPr>
        <w:t> </w:t>
      </w:r>
      <w:r w:rsidRPr="00A7120B">
        <w:rPr>
          <w:rFonts w:ascii="Tahoma" w:eastAsia="Times New Roman" w:hAnsi="Tahoma" w:cs="Tahoma"/>
          <w:color w:val="000000"/>
          <w:sz w:val="16"/>
          <w:szCs w:val="16"/>
          <w:lang w:eastAsia="el-GR"/>
        </w:rPr>
        <w:t>ισχύει.</w:t>
      </w:r>
    </w:p>
    <w:p w:rsidR="00A7120B" w:rsidRPr="00A7120B" w:rsidRDefault="00A7120B" w:rsidP="00A7120B">
      <w:pPr>
        <w:shd w:val="clear" w:color="auto" w:fill="F3F2ED"/>
        <w:spacing w:after="0" w:line="300" w:lineRule="atLeast"/>
        <w:ind w:left="425" w:hanging="425"/>
        <w:jc w:val="both"/>
        <w:rPr>
          <w:rFonts w:ascii="Verdana" w:eastAsia="Times New Roman" w:hAnsi="Verdana" w:cs="Times New Roman"/>
          <w:color w:val="000000"/>
          <w:sz w:val="17"/>
          <w:szCs w:val="17"/>
          <w:lang w:eastAsia="el-GR"/>
        </w:rPr>
      </w:pPr>
      <w:r w:rsidRPr="00A7120B">
        <w:rPr>
          <w:rFonts w:ascii="Tahoma" w:eastAsia="Times New Roman" w:hAnsi="Tahoma" w:cs="Tahoma"/>
          <w:b/>
          <w:bCs/>
          <w:color w:val="000000"/>
          <w:sz w:val="16"/>
          <w:szCs w:val="16"/>
          <w:lang w:eastAsia="el-GR"/>
        </w:rPr>
        <w:t>11.</w:t>
      </w:r>
      <w:r w:rsidRPr="00A7120B">
        <w:rPr>
          <w:rFonts w:ascii="Times New Roman" w:eastAsia="Times New Roman" w:hAnsi="Times New Roman" w:cs="Times New Roman"/>
          <w:color w:val="000000"/>
          <w:sz w:val="14"/>
          <w:szCs w:val="14"/>
          <w:lang w:eastAsia="el-GR"/>
        </w:rPr>
        <w:t>     </w:t>
      </w:r>
      <w:r w:rsidRPr="00A7120B">
        <w:rPr>
          <w:rFonts w:ascii="Times New Roman" w:eastAsia="Times New Roman" w:hAnsi="Times New Roman" w:cs="Times New Roman"/>
          <w:color w:val="000000"/>
          <w:sz w:val="14"/>
          <w:lang w:eastAsia="el-GR"/>
        </w:rPr>
        <w:t> </w:t>
      </w:r>
      <w:r w:rsidRPr="00A7120B">
        <w:rPr>
          <w:rFonts w:ascii="Tahoma" w:eastAsia="Times New Roman" w:hAnsi="Tahoma" w:cs="Tahoma"/>
          <w:color w:val="000000"/>
          <w:sz w:val="16"/>
          <w:szCs w:val="16"/>
          <w:lang w:eastAsia="el-GR"/>
        </w:rPr>
        <w:t xml:space="preserve">Το </w:t>
      </w:r>
      <w:proofErr w:type="spellStart"/>
      <w:r w:rsidRPr="00A7120B">
        <w:rPr>
          <w:rFonts w:ascii="Tahoma" w:eastAsia="Times New Roman" w:hAnsi="Tahoma" w:cs="Tahoma"/>
          <w:color w:val="000000"/>
          <w:sz w:val="16"/>
          <w:szCs w:val="16"/>
          <w:lang w:eastAsia="el-GR"/>
        </w:rPr>
        <w:t>υπ΄</w:t>
      </w:r>
      <w:proofErr w:type="spellEnd"/>
      <w:r w:rsidRPr="00A7120B">
        <w:rPr>
          <w:rFonts w:ascii="Tahoma" w:eastAsia="Times New Roman" w:hAnsi="Tahoma" w:cs="Tahoma"/>
          <w:color w:val="000000"/>
          <w:sz w:val="16"/>
          <w:szCs w:val="16"/>
          <w:lang w:eastAsia="el-GR"/>
        </w:rPr>
        <w:t xml:space="preserve"> </w:t>
      </w:r>
      <w:proofErr w:type="spellStart"/>
      <w:r w:rsidRPr="00A7120B">
        <w:rPr>
          <w:rFonts w:ascii="Tahoma" w:eastAsia="Times New Roman" w:hAnsi="Tahoma" w:cs="Tahoma"/>
          <w:color w:val="000000"/>
          <w:sz w:val="16"/>
          <w:szCs w:val="16"/>
          <w:lang w:eastAsia="el-GR"/>
        </w:rPr>
        <w:t>αριθμ</w:t>
      </w:r>
      <w:proofErr w:type="spellEnd"/>
      <w:r w:rsidRPr="00A7120B">
        <w:rPr>
          <w:rFonts w:ascii="Tahoma" w:eastAsia="Times New Roman" w:hAnsi="Tahoma" w:cs="Tahoma"/>
          <w:color w:val="000000"/>
          <w:sz w:val="16"/>
          <w:szCs w:val="16"/>
          <w:lang w:eastAsia="el-GR"/>
        </w:rPr>
        <w:t>. 20484/25-8-2015 έγγραφο του Υπουργείου Εσωτερικών και Διοικητικής Ανασυγκρότησης με θέμα: «Έγκριση πρόσληψης προσωπικού με σχέση εργασίας ιδιωτικού δικαίου ορισμένου χρόνου σε ΟΤΑ, για την υλοποίηση Ευρωπαϊκών Προγραμμάτων», προς το Δήμο Κηφισιάς.</w:t>
      </w:r>
    </w:p>
    <w:p w:rsidR="00A7120B" w:rsidRPr="00A7120B" w:rsidRDefault="00A7120B" w:rsidP="00A7120B">
      <w:pPr>
        <w:shd w:val="clear" w:color="auto" w:fill="F3F2ED"/>
        <w:spacing w:after="0" w:line="300" w:lineRule="atLeast"/>
        <w:ind w:left="425" w:hanging="425"/>
        <w:jc w:val="both"/>
        <w:rPr>
          <w:rFonts w:ascii="Verdana" w:eastAsia="Times New Roman" w:hAnsi="Verdana" w:cs="Times New Roman"/>
          <w:color w:val="000000"/>
          <w:sz w:val="17"/>
          <w:szCs w:val="17"/>
          <w:lang w:eastAsia="el-GR"/>
        </w:rPr>
      </w:pPr>
      <w:r w:rsidRPr="00A7120B">
        <w:rPr>
          <w:rFonts w:ascii="Tahoma" w:eastAsia="Times New Roman" w:hAnsi="Tahoma" w:cs="Tahoma"/>
          <w:b/>
          <w:bCs/>
          <w:color w:val="000000"/>
          <w:sz w:val="16"/>
          <w:szCs w:val="16"/>
          <w:lang w:eastAsia="el-GR"/>
        </w:rPr>
        <w:t>12.</w:t>
      </w:r>
      <w:r w:rsidRPr="00A7120B">
        <w:rPr>
          <w:rFonts w:ascii="Times New Roman" w:eastAsia="Times New Roman" w:hAnsi="Times New Roman" w:cs="Times New Roman"/>
          <w:color w:val="000000"/>
          <w:sz w:val="14"/>
          <w:szCs w:val="14"/>
          <w:lang w:eastAsia="el-GR"/>
        </w:rPr>
        <w:t>     </w:t>
      </w:r>
      <w:r w:rsidRPr="00A7120B">
        <w:rPr>
          <w:rFonts w:ascii="Times New Roman" w:eastAsia="Times New Roman" w:hAnsi="Times New Roman" w:cs="Times New Roman"/>
          <w:color w:val="000000"/>
          <w:sz w:val="14"/>
          <w:lang w:eastAsia="el-GR"/>
        </w:rPr>
        <w:t> </w:t>
      </w:r>
      <w:r w:rsidRPr="00A7120B">
        <w:rPr>
          <w:rFonts w:ascii="Tahoma" w:eastAsia="Times New Roman" w:hAnsi="Tahoma" w:cs="Tahoma"/>
          <w:color w:val="000000"/>
          <w:sz w:val="16"/>
          <w:szCs w:val="16"/>
          <w:lang w:eastAsia="el-GR"/>
        </w:rPr>
        <w:t xml:space="preserve">Την υπ’ </w:t>
      </w:r>
      <w:proofErr w:type="spellStart"/>
      <w:r w:rsidRPr="00A7120B">
        <w:rPr>
          <w:rFonts w:ascii="Tahoma" w:eastAsia="Times New Roman" w:hAnsi="Tahoma" w:cs="Tahoma"/>
          <w:color w:val="000000"/>
          <w:sz w:val="16"/>
          <w:szCs w:val="16"/>
          <w:lang w:eastAsia="el-GR"/>
        </w:rPr>
        <w:t>αριθμ</w:t>
      </w:r>
      <w:proofErr w:type="spellEnd"/>
      <w:r w:rsidRPr="00A7120B">
        <w:rPr>
          <w:rFonts w:ascii="Tahoma" w:eastAsia="Times New Roman" w:hAnsi="Tahoma" w:cs="Tahoma"/>
          <w:color w:val="000000"/>
          <w:sz w:val="16"/>
          <w:szCs w:val="16"/>
          <w:lang w:eastAsia="el-GR"/>
        </w:rPr>
        <w:t>. 410/23-9-2015 (σε β’ ορθή επανάληψη) απόφαση του Δημοτικού Συμβουλίου του Δήμου Κηφισιάς, σχετικά με τον καθορισμό του αριθμού και των ειδικοτήτων του προς πρόσληψη προσωπικού με συμβάσεις ιδιωτικού δικαίου ορισμένου χρόνου στο πλαίσιο του προγράμματος «Εναρμόνιση Οικογενειακής και Επαγγελματικής Ζωής».</w:t>
      </w:r>
    </w:p>
    <w:p w:rsidR="00A7120B" w:rsidRPr="00A7120B" w:rsidRDefault="00A7120B" w:rsidP="00A7120B">
      <w:pPr>
        <w:shd w:val="clear" w:color="auto" w:fill="F3F2ED"/>
        <w:spacing w:after="0" w:line="300" w:lineRule="atLeast"/>
        <w:ind w:left="425" w:hanging="425"/>
        <w:jc w:val="both"/>
        <w:rPr>
          <w:rFonts w:ascii="Verdana" w:eastAsia="Times New Roman" w:hAnsi="Verdana" w:cs="Times New Roman"/>
          <w:color w:val="000000"/>
          <w:sz w:val="17"/>
          <w:szCs w:val="17"/>
          <w:lang w:eastAsia="el-GR"/>
        </w:rPr>
      </w:pPr>
      <w:r w:rsidRPr="00A7120B">
        <w:rPr>
          <w:rFonts w:ascii="Tahoma" w:eastAsia="Times New Roman" w:hAnsi="Tahoma" w:cs="Tahoma"/>
          <w:b/>
          <w:bCs/>
          <w:color w:val="000000"/>
          <w:sz w:val="16"/>
          <w:szCs w:val="16"/>
          <w:lang w:eastAsia="el-GR"/>
        </w:rPr>
        <w:lastRenderedPageBreak/>
        <w:t>13.</w:t>
      </w:r>
      <w:r w:rsidRPr="00A7120B">
        <w:rPr>
          <w:rFonts w:ascii="Times New Roman" w:eastAsia="Times New Roman" w:hAnsi="Times New Roman" w:cs="Times New Roman"/>
          <w:color w:val="000000"/>
          <w:sz w:val="14"/>
          <w:szCs w:val="14"/>
          <w:lang w:eastAsia="el-GR"/>
        </w:rPr>
        <w:t>     </w:t>
      </w:r>
      <w:r w:rsidRPr="00A7120B">
        <w:rPr>
          <w:rFonts w:ascii="Times New Roman" w:eastAsia="Times New Roman" w:hAnsi="Times New Roman" w:cs="Times New Roman"/>
          <w:color w:val="000000"/>
          <w:sz w:val="14"/>
          <w:lang w:eastAsia="el-GR"/>
        </w:rPr>
        <w:t> </w:t>
      </w:r>
      <w:r w:rsidRPr="00A7120B">
        <w:rPr>
          <w:rFonts w:ascii="Tahoma" w:eastAsia="Times New Roman" w:hAnsi="Tahoma" w:cs="Tahoma"/>
          <w:color w:val="000000"/>
          <w:sz w:val="16"/>
          <w:szCs w:val="16"/>
          <w:lang w:eastAsia="el-GR"/>
        </w:rPr>
        <w:t>Τα ΦΕΚ 724/τ.Β’/2-5-2011 και 1082/τ.Β’/1-6-2011 περί κατάργησης Νομικών Προσώπων και </w:t>
      </w:r>
      <w:r w:rsidRPr="00A7120B">
        <w:rPr>
          <w:rFonts w:ascii="Tahoma" w:eastAsia="Times New Roman" w:hAnsi="Tahoma" w:cs="Tahoma"/>
          <w:color w:val="000000"/>
          <w:sz w:val="16"/>
          <w:lang w:eastAsia="el-GR"/>
        </w:rPr>
        <w:t> </w:t>
      </w:r>
      <w:r w:rsidRPr="00A7120B">
        <w:rPr>
          <w:rFonts w:ascii="Tahoma" w:eastAsia="Times New Roman" w:hAnsi="Tahoma" w:cs="Tahoma"/>
          <w:color w:val="000000"/>
          <w:sz w:val="16"/>
          <w:szCs w:val="16"/>
          <w:lang w:eastAsia="el-GR"/>
        </w:rPr>
        <w:t>το ΦΕΚ 514/τ.Β’/28-2-2014 τροποποίησης του Ο.Ε.Υ. του Δήμου Κηφισιάς.</w:t>
      </w:r>
    </w:p>
    <w:p w:rsidR="00A7120B" w:rsidRPr="00A7120B" w:rsidRDefault="00A7120B" w:rsidP="00A7120B">
      <w:pPr>
        <w:shd w:val="clear" w:color="auto" w:fill="F3F2ED"/>
        <w:spacing w:after="0" w:line="300" w:lineRule="atLeast"/>
        <w:ind w:left="425" w:hanging="425"/>
        <w:jc w:val="both"/>
        <w:rPr>
          <w:rFonts w:ascii="Verdana" w:eastAsia="Times New Roman" w:hAnsi="Verdana" w:cs="Times New Roman"/>
          <w:color w:val="000000"/>
          <w:sz w:val="17"/>
          <w:szCs w:val="17"/>
          <w:lang w:eastAsia="el-GR"/>
        </w:rPr>
      </w:pPr>
      <w:r w:rsidRPr="00A7120B">
        <w:rPr>
          <w:rFonts w:ascii="Tahoma" w:eastAsia="Times New Roman" w:hAnsi="Tahoma" w:cs="Tahoma"/>
          <w:b/>
          <w:bCs/>
          <w:color w:val="000000"/>
          <w:sz w:val="16"/>
          <w:szCs w:val="16"/>
          <w:lang w:eastAsia="el-GR"/>
        </w:rPr>
        <w:t>14.</w:t>
      </w:r>
      <w:r w:rsidRPr="00A7120B">
        <w:rPr>
          <w:rFonts w:ascii="Times New Roman" w:eastAsia="Times New Roman" w:hAnsi="Times New Roman" w:cs="Times New Roman"/>
          <w:color w:val="000000"/>
          <w:sz w:val="14"/>
          <w:szCs w:val="14"/>
          <w:lang w:eastAsia="el-GR"/>
        </w:rPr>
        <w:t>     </w:t>
      </w:r>
      <w:r w:rsidRPr="00A7120B">
        <w:rPr>
          <w:rFonts w:ascii="Times New Roman" w:eastAsia="Times New Roman" w:hAnsi="Times New Roman" w:cs="Times New Roman"/>
          <w:color w:val="000000"/>
          <w:sz w:val="14"/>
          <w:lang w:eastAsia="el-GR"/>
        </w:rPr>
        <w:t> </w:t>
      </w:r>
      <w:r w:rsidRPr="00A7120B">
        <w:rPr>
          <w:rFonts w:ascii="Tahoma" w:eastAsia="Times New Roman" w:hAnsi="Tahoma" w:cs="Tahoma"/>
          <w:color w:val="000000"/>
          <w:sz w:val="16"/>
          <w:szCs w:val="16"/>
          <w:lang w:eastAsia="el-GR"/>
        </w:rPr>
        <w:t xml:space="preserve">Τη με </w:t>
      </w:r>
      <w:proofErr w:type="spellStart"/>
      <w:r w:rsidRPr="00A7120B">
        <w:rPr>
          <w:rFonts w:ascii="Tahoma" w:eastAsia="Times New Roman" w:hAnsi="Tahoma" w:cs="Tahoma"/>
          <w:color w:val="000000"/>
          <w:sz w:val="16"/>
          <w:szCs w:val="16"/>
          <w:lang w:eastAsia="el-GR"/>
        </w:rPr>
        <w:t>αριθμ</w:t>
      </w:r>
      <w:proofErr w:type="spellEnd"/>
      <w:r w:rsidRPr="00A7120B">
        <w:rPr>
          <w:rFonts w:ascii="Tahoma" w:eastAsia="Times New Roman" w:hAnsi="Tahoma" w:cs="Tahoma"/>
          <w:color w:val="000000"/>
          <w:sz w:val="16"/>
          <w:szCs w:val="16"/>
          <w:lang w:eastAsia="el-GR"/>
        </w:rPr>
        <w:t xml:space="preserve">. </w:t>
      </w:r>
      <w:proofErr w:type="spellStart"/>
      <w:r w:rsidRPr="00A7120B">
        <w:rPr>
          <w:rFonts w:ascii="Tahoma" w:eastAsia="Times New Roman" w:hAnsi="Tahoma" w:cs="Tahoma"/>
          <w:color w:val="000000"/>
          <w:sz w:val="16"/>
          <w:szCs w:val="16"/>
          <w:lang w:eastAsia="el-GR"/>
        </w:rPr>
        <w:t>πρωτ</w:t>
      </w:r>
      <w:proofErr w:type="spellEnd"/>
      <w:r w:rsidRPr="00A7120B">
        <w:rPr>
          <w:rFonts w:ascii="Tahoma" w:eastAsia="Times New Roman" w:hAnsi="Tahoma" w:cs="Tahoma"/>
          <w:color w:val="000000"/>
          <w:sz w:val="16"/>
          <w:szCs w:val="16"/>
          <w:lang w:eastAsia="el-GR"/>
        </w:rPr>
        <w:t xml:space="preserve">. 1906/18-1-2016 βεβαίωση του Τμήματος Προϋπολογισμού και </w:t>
      </w:r>
      <w:proofErr w:type="spellStart"/>
      <w:r w:rsidRPr="00A7120B">
        <w:rPr>
          <w:rFonts w:ascii="Tahoma" w:eastAsia="Times New Roman" w:hAnsi="Tahoma" w:cs="Tahoma"/>
          <w:color w:val="000000"/>
          <w:sz w:val="16"/>
          <w:szCs w:val="16"/>
          <w:lang w:eastAsia="el-GR"/>
        </w:rPr>
        <w:t>Λογ</w:t>
      </w:r>
      <w:proofErr w:type="spellEnd"/>
      <w:r w:rsidRPr="00A7120B">
        <w:rPr>
          <w:rFonts w:ascii="Tahoma" w:eastAsia="Times New Roman" w:hAnsi="Tahoma" w:cs="Tahoma"/>
          <w:color w:val="000000"/>
          <w:sz w:val="16"/>
          <w:szCs w:val="16"/>
          <w:lang w:eastAsia="el-GR"/>
        </w:rPr>
        <w:t>/</w:t>
      </w:r>
      <w:proofErr w:type="spellStart"/>
      <w:r w:rsidRPr="00A7120B">
        <w:rPr>
          <w:rFonts w:ascii="Tahoma" w:eastAsia="Times New Roman" w:hAnsi="Tahoma" w:cs="Tahoma"/>
          <w:color w:val="000000"/>
          <w:sz w:val="16"/>
          <w:szCs w:val="16"/>
          <w:lang w:eastAsia="el-GR"/>
        </w:rPr>
        <w:t>κής</w:t>
      </w:r>
      <w:proofErr w:type="spellEnd"/>
      <w:r w:rsidRPr="00A7120B">
        <w:rPr>
          <w:rFonts w:ascii="Tahoma" w:eastAsia="Times New Roman" w:hAnsi="Tahoma" w:cs="Tahoma"/>
          <w:color w:val="000000"/>
          <w:sz w:val="16"/>
          <w:szCs w:val="16"/>
          <w:lang w:eastAsia="el-GR"/>
        </w:rPr>
        <w:t xml:space="preserve"> Παρακολούθησης του Δήμου Κηφισιάς περί ύπαρξης πιστώσεων για την κάλυψη της δαπάνης μισθοδοσίας του υπό πρόσληψη προσωπικού της εν λόγω ανακοίνωσης.</w:t>
      </w:r>
    </w:p>
    <w:p w:rsidR="00A7120B" w:rsidRPr="00A7120B" w:rsidRDefault="00A7120B" w:rsidP="00A7120B">
      <w:pPr>
        <w:shd w:val="clear" w:color="auto" w:fill="F3F2ED"/>
        <w:spacing w:before="120" w:after="0" w:line="240" w:lineRule="auto"/>
        <w:jc w:val="center"/>
        <w:rPr>
          <w:rFonts w:ascii="Verdana" w:eastAsia="Times New Roman" w:hAnsi="Verdana" w:cs="Times New Roman"/>
          <w:color w:val="000000"/>
          <w:sz w:val="17"/>
          <w:szCs w:val="17"/>
          <w:lang w:eastAsia="el-GR"/>
        </w:rPr>
      </w:pPr>
      <w:r w:rsidRPr="00A7120B">
        <w:rPr>
          <w:rFonts w:ascii="Tahoma" w:eastAsia="Times New Roman" w:hAnsi="Tahoma" w:cs="Tahoma"/>
          <w:color w:val="000000"/>
          <w:sz w:val="16"/>
          <w:szCs w:val="16"/>
          <w:lang w:eastAsia="el-GR"/>
        </w:rPr>
        <w:t>Ανακοινώνει</w:t>
      </w:r>
    </w:p>
    <w:p w:rsidR="00A7120B" w:rsidRPr="00A7120B" w:rsidRDefault="00A7120B" w:rsidP="00A7120B">
      <w:pPr>
        <w:shd w:val="clear" w:color="auto" w:fill="F3F2ED"/>
        <w:spacing w:after="0" w:line="240" w:lineRule="auto"/>
        <w:jc w:val="both"/>
        <w:rPr>
          <w:rFonts w:ascii="Verdana" w:eastAsia="Times New Roman" w:hAnsi="Verdana" w:cs="Times New Roman"/>
          <w:color w:val="000000"/>
          <w:sz w:val="17"/>
          <w:szCs w:val="17"/>
          <w:lang w:eastAsia="el-GR"/>
        </w:rPr>
      </w:pPr>
      <w:r w:rsidRPr="00A7120B">
        <w:rPr>
          <w:rFonts w:ascii="Tahoma" w:eastAsia="Times New Roman" w:hAnsi="Tahoma" w:cs="Tahoma"/>
          <w:color w:val="000000"/>
          <w:sz w:val="16"/>
          <w:szCs w:val="16"/>
          <w:lang w:eastAsia="el-GR"/>
        </w:rPr>
        <w:t>Την πρόσληψη, με σύμβαση εργασίας ιδιωτικού δικαίου ορισμένου χρόνου, συνολικά τριάντα δύο (32) ατόμων για την υλοποίηση</w:t>
      </w:r>
      <w:r w:rsidRPr="00A7120B">
        <w:rPr>
          <w:rFonts w:ascii="Tahoma" w:eastAsia="Times New Roman" w:hAnsi="Tahoma" w:cs="Tahoma"/>
          <w:color w:val="000000"/>
          <w:sz w:val="16"/>
          <w:lang w:eastAsia="el-GR"/>
        </w:rPr>
        <w:t> </w:t>
      </w:r>
      <w:r w:rsidRPr="00A7120B">
        <w:rPr>
          <w:rFonts w:ascii="Tahoma" w:eastAsia="Times New Roman" w:hAnsi="Tahoma" w:cs="Tahoma"/>
          <w:color w:val="000000"/>
          <w:spacing w:val="-4"/>
          <w:sz w:val="16"/>
          <w:szCs w:val="16"/>
          <w:lang w:eastAsia="el-GR"/>
        </w:rPr>
        <w:t>της Πράξης «Εναρμόνιση Οικογενειακής</w:t>
      </w:r>
      <w:r w:rsidRPr="00A7120B">
        <w:rPr>
          <w:rFonts w:ascii="Tahoma" w:eastAsia="Times New Roman" w:hAnsi="Tahoma" w:cs="Tahoma"/>
          <w:color w:val="000000"/>
          <w:spacing w:val="-4"/>
          <w:sz w:val="16"/>
          <w:lang w:eastAsia="el-GR"/>
        </w:rPr>
        <w:t> </w:t>
      </w:r>
      <w:r w:rsidRPr="00A7120B">
        <w:rPr>
          <w:rFonts w:ascii="Tahoma" w:eastAsia="Times New Roman" w:hAnsi="Tahoma" w:cs="Tahoma"/>
          <w:color w:val="000000"/>
          <w:sz w:val="16"/>
          <w:szCs w:val="16"/>
          <w:lang w:eastAsia="el-GR"/>
        </w:rPr>
        <w:t>και Επαγγελματικής Ζωής» στο πλαίσιο ευρωπαϊκού προγράμματος, του Δήμου Κηφισιάς, που εδρεύει στην Κηφισιά, και συγκεκριμένα του εξής, ανά υπηρεσία, έδρα, ειδικότητα και διάρκεια σύμβασης, αριθμού ατόμων (βλ. ΠΙΝΑΚΑ Α), με τα αντίστοιχα απαιτούμενα (τυπικά και τυχόν πρόσθετα) προσόντα (βλ. ΠΙΝΑΚΑ Β):</w:t>
      </w:r>
    </w:p>
    <w:p w:rsidR="00A7120B" w:rsidRPr="00A7120B" w:rsidRDefault="00A7120B" w:rsidP="00A7120B">
      <w:pPr>
        <w:shd w:val="clear" w:color="auto" w:fill="F3F2ED"/>
        <w:spacing w:after="0" w:line="240" w:lineRule="auto"/>
        <w:jc w:val="both"/>
        <w:rPr>
          <w:rFonts w:ascii="Verdana" w:eastAsia="Times New Roman" w:hAnsi="Verdana" w:cs="Times New Roman"/>
          <w:color w:val="000000"/>
          <w:sz w:val="17"/>
          <w:szCs w:val="17"/>
          <w:lang w:eastAsia="el-GR"/>
        </w:rPr>
      </w:pPr>
      <w:r w:rsidRPr="00A7120B">
        <w:rPr>
          <w:rFonts w:ascii="Tahoma" w:eastAsia="Times New Roman" w:hAnsi="Tahoma" w:cs="Tahoma"/>
          <w:color w:val="000000"/>
          <w:sz w:val="16"/>
          <w:szCs w:val="16"/>
          <w:lang w:eastAsia="el-GR"/>
        </w:rPr>
        <w:t> </w:t>
      </w:r>
    </w:p>
    <w:tbl>
      <w:tblPr>
        <w:tblW w:w="0" w:type="auto"/>
        <w:jc w:val="center"/>
        <w:tblInd w:w="479" w:type="dxa"/>
        <w:tblCellMar>
          <w:left w:w="0" w:type="dxa"/>
          <w:right w:w="0" w:type="dxa"/>
        </w:tblCellMar>
        <w:tblLook w:val="04A0"/>
      </w:tblPr>
      <w:tblGrid>
        <w:gridCol w:w="784"/>
        <w:gridCol w:w="1669"/>
        <w:gridCol w:w="990"/>
        <w:gridCol w:w="2075"/>
        <w:gridCol w:w="1668"/>
        <w:gridCol w:w="755"/>
      </w:tblGrid>
      <w:tr w:rsidR="00A7120B" w:rsidRPr="00A7120B" w:rsidTr="00A7120B">
        <w:trPr>
          <w:trHeight w:val="284"/>
          <w:tblHeader/>
          <w:jc w:val="center"/>
        </w:trPr>
        <w:tc>
          <w:tcPr>
            <w:tcW w:w="11378" w:type="dxa"/>
            <w:gridSpan w:val="6"/>
            <w:tcBorders>
              <w:top w:val="single" w:sz="4" w:space="0" w:color="auto"/>
              <w:left w:val="single" w:sz="4" w:space="0" w:color="auto"/>
              <w:bottom w:val="single" w:sz="4" w:space="0" w:color="auto"/>
              <w:right w:val="single" w:sz="4" w:space="0" w:color="auto"/>
            </w:tcBorders>
            <w:shd w:val="clear" w:color="auto" w:fill="E5FFFF"/>
            <w:tcMar>
              <w:top w:w="57" w:type="dxa"/>
              <w:left w:w="57" w:type="dxa"/>
              <w:bottom w:w="57" w:type="dxa"/>
              <w:right w:w="57" w:type="dxa"/>
            </w:tcMar>
            <w:vAlign w:val="center"/>
            <w:hideMark/>
          </w:tcPr>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ΠΙΝΑΚΑΣ Α: ΘΕΣΕΙΣ ΕΠΟΧΙΚΟΥ ΠΡΟΣΩΠΙΚΟΥ (ανά κωδικό θέσης)</w:t>
            </w:r>
          </w:p>
        </w:tc>
      </w:tr>
      <w:tr w:rsidR="00A7120B" w:rsidRPr="00A7120B" w:rsidTr="00A7120B">
        <w:trPr>
          <w:trHeight w:val="561"/>
          <w:tblHeader/>
          <w:jc w:val="center"/>
        </w:trPr>
        <w:tc>
          <w:tcPr>
            <w:tcW w:w="96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Κωδικός</w:t>
            </w:r>
          </w:p>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θέσης</w:t>
            </w:r>
          </w:p>
        </w:tc>
        <w:tc>
          <w:tcPr>
            <w:tcW w:w="2446" w:type="dxa"/>
            <w:tcBorders>
              <w:top w:val="nil"/>
              <w:left w:val="nil"/>
              <w:bottom w:val="single" w:sz="4" w:space="0" w:color="auto"/>
              <w:right w:val="single" w:sz="4" w:space="0" w:color="auto"/>
            </w:tcBorders>
            <w:tcMar>
              <w:top w:w="57" w:type="dxa"/>
              <w:left w:w="57" w:type="dxa"/>
              <w:bottom w:w="57" w:type="dxa"/>
              <w:right w:w="57" w:type="dxa"/>
            </w:tcMar>
            <w:vAlign w:val="center"/>
            <w:hideMark/>
          </w:tcPr>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Υπηρεσία</w:t>
            </w:r>
          </w:p>
        </w:tc>
        <w:tc>
          <w:tcPr>
            <w:tcW w:w="1271" w:type="dxa"/>
            <w:tcBorders>
              <w:top w:val="nil"/>
              <w:left w:val="nil"/>
              <w:bottom w:val="single" w:sz="4" w:space="0" w:color="auto"/>
              <w:right w:val="single" w:sz="4" w:space="0" w:color="auto"/>
            </w:tcBorders>
            <w:tcMar>
              <w:top w:w="57" w:type="dxa"/>
              <w:left w:w="57" w:type="dxa"/>
              <w:bottom w:w="57" w:type="dxa"/>
              <w:right w:w="57" w:type="dxa"/>
            </w:tcMar>
            <w:vAlign w:val="center"/>
            <w:hideMark/>
          </w:tcPr>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Έδρα υπηρεσίας</w:t>
            </w:r>
          </w:p>
        </w:tc>
        <w:tc>
          <w:tcPr>
            <w:tcW w:w="3170" w:type="dxa"/>
            <w:tcBorders>
              <w:top w:val="nil"/>
              <w:left w:val="nil"/>
              <w:bottom w:val="single" w:sz="4" w:space="0" w:color="auto"/>
              <w:right w:val="single" w:sz="4" w:space="0" w:color="auto"/>
            </w:tcBorders>
            <w:tcMar>
              <w:top w:w="57" w:type="dxa"/>
              <w:left w:w="57" w:type="dxa"/>
              <w:bottom w:w="57" w:type="dxa"/>
              <w:right w:w="57" w:type="dxa"/>
            </w:tcMar>
            <w:vAlign w:val="center"/>
            <w:hideMark/>
          </w:tcPr>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Ειδικότητα</w:t>
            </w:r>
          </w:p>
        </w:tc>
        <w:tc>
          <w:tcPr>
            <w:tcW w:w="2520" w:type="dxa"/>
            <w:tcBorders>
              <w:top w:val="nil"/>
              <w:left w:val="nil"/>
              <w:bottom w:val="single" w:sz="4" w:space="0" w:color="auto"/>
              <w:right w:val="single" w:sz="4" w:space="0" w:color="auto"/>
            </w:tcBorders>
            <w:tcMar>
              <w:top w:w="57" w:type="dxa"/>
              <w:left w:w="57" w:type="dxa"/>
              <w:bottom w:w="57" w:type="dxa"/>
              <w:right w:w="57" w:type="dxa"/>
            </w:tcMar>
            <w:vAlign w:val="center"/>
            <w:hideMark/>
          </w:tcPr>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Διάρκεια σύμβασης</w:t>
            </w:r>
          </w:p>
        </w:tc>
        <w:tc>
          <w:tcPr>
            <w:tcW w:w="1006" w:type="dxa"/>
            <w:tcBorders>
              <w:top w:val="nil"/>
              <w:left w:val="nil"/>
              <w:bottom w:val="single" w:sz="4" w:space="0" w:color="auto"/>
              <w:right w:val="single" w:sz="4" w:space="0" w:color="auto"/>
            </w:tcBorders>
            <w:tcMar>
              <w:top w:w="28" w:type="dxa"/>
              <w:left w:w="28" w:type="dxa"/>
              <w:bottom w:w="28" w:type="dxa"/>
              <w:right w:w="28" w:type="dxa"/>
            </w:tcMar>
            <w:vAlign w:val="center"/>
            <w:hideMark/>
          </w:tcPr>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Αριθμός</w:t>
            </w:r>
          </w:p>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ατόμων</w:t>
            </w:r>
          </w:p>
        </w:tc>
      </w:tr>
      <w:tr w:rsidR="00A7120B" w:rsidRPr="00A7120B" w:rsidTr="00A7120B">
        <w:trPr>
          <w:trHeight w:val="260"/>
          <w:jc w:val="center"/>
        </w:trPr>
        <w:tc>
          <w:tcPr>
            <w:tcW w:w="96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100</w:t>
            </w:r>
          </w:p>
        </w:tc>
        <w:tc>
          <w:tcPr>
            <w:tcW w:w="2446" w:type="dxa"/>
            <w:tcBorders>
              <w:top w:val="nil"/>
              <w:left w:val="nil"/>
              <w:bottom w:val="single" w:sz="4" w:space="0" w:color="auto"/>
              <w:right w:val="single" w:sz="4" w:space="0" w:color="auto"/>
            </w:tcBorders>
            <w:tcMar>
              <w:top w:w="57" w:type="dxa"/>
              <w:left w:w="57" w:type="dxa"/>
              <w:bottom w:w="57" w:type="dxa"/>
              <w:right w:w="57" w:type="dxa"/>
            </w:tcMar>
            <w:vAlign w:val="center"/>
            <w:hideMark/>
          </w:tcPr>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Δήμος Κηφισιάς</w:t>
            </w:r>
          </w:p>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 (Για τη στελέχωση των Δομών των Βρεφονηπιακών και Παιδικών Σταθμών )</w:t>
            </w:r>
          </w:p>
        </w:tc>
        <w:tc>
          <w:tcPr>
            <w:tcW w:w="1271" w:type="dxa"/>
            <w:tcBorders>
              <w:top w:val="nil"/>
              <w:left w:val="nil"/>
              <w:bottom w:val="single" w:sz="4" w:space="0" w:color="auto"/>
              <w:right w:val="single" w:sz="4" w:space="0" w:color="auto"/>
            </w:tcBorders>
            <w:tcMar>
              <w:top w:w="57" w:type="dxa"/>
              <w:left w:w="57" w:type="dxa"/>
              <w:bottom w:w="57" w:type="dxa"/>
              <w:right w:w="57" w:type="dxa"/>
            </w:tcMar>
            <w:vAlign w:val="center"/>
            <w:hideMark/>
          </w:tcPr>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Κηφισιά</w:t>
            </w:r>
          </w:p>
        </w:tc>
        <w:tc>
          <w:tcPr>
            <w:tcW w:w="3170" w:type="dxa"/>
            <w:tcBorders>
              <w:top w:val="nil"/>
              <w:left w:val="nil"/>
              <w:bottom w:val="single" w:sz="4" w:space="0" w:color="auto"/>
              <w:right w:val="single" w:sz="4" w:space="0" w:color="auto"/>
            </w:tcBorders>
            <w:tcMar>
              <w:top w:w="57" w:type="dxa"/>
              <w:left w:w="57" w:type="dxa"/>
              <w:bottom w:w="57" w:type="dxa"/>
              <w:right w:w="57" w:type="dxa"/>
            </w:tcMar>
            <w:vAlign w:val="center"/>
            <w:hideMark/>
          </w:tcPr>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ΤΕ Βρεφονηπιοκόμων</w:t>
            </w:r>
          </w:p>
        </w:tc>
        <w:tc>
          <w:tcPr>
            <w:tcW w:w="2520" w:type="dxa"/>
            <w:tcBorders>
              <w:top w:val="nil"/>
              <w:left w:val="nil"/>
              <w:bottom w:val="single" w:sz="4" w:space="0" w:color="auto"/>
              <w:right w:val="single" w:sz="4" w:space="0" w:color="auto"/>
            </w:tcBorders>
            <w:tcMar>
              <w:top w:w="57" w:type="dxa"/>
              <w:left w:w="57" w:type="dxa"/>
              <w:bottom w:w="57" w:type="dxa"/>
              <w:right w:w="57" w:type="dxa"/>
            </w:tcMar>
            <w:vAlign w:val="center"/>
            <w:hideMark/>
          </w:tcPr>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Από την υπογραφή της σύμβασης έως 31-8-2016, με δυνατότητα ανανέωσης σε περίπτωση συνέχισης του προγράμματος.</w:t>
            </w:r>
          </w:p>
        </w:tc>
        <w:tc>
          <w:tcPr>
            <w:tcW w:w="1006" w:type="dxa"/>
            <w:tcBorders>
              <w:top w:val="nil"/>
              <w:left w:val="nil"/>
              <w:bottom w:val="single" w:sz="4" w:space="0" w:color="auto"/>
              <w:right w:val="single" w:sz="4" w:space="0" w:color="auto"/>
            </w:tcBorders>
            <w:tcMar>
              <w:top w:w="28" w:type="dxa"/>
              <w:left w:w="28" w:type="dxa"/>
              <w:bottom w:w="28" w:type="dxa"/>
              <w:right w:w="28" w:type="dxa"/>
            </w:tcMar>
            <w:vAlign w:val="center"/>
            <w:hideMark/>
          </w:tcPr>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11</w:t>
            </w:r>
          </w:p>
        </w:tc>
      </w:tr>
      <w:tr w:rsidR="00A7120B" w:rsidRPr="00A7120B" w:rsidTr="00A7120B">
        <w:trPr>
          <w:trHeight w:val="567"/>
          <w:jc w:val="center"/>
        </w:trPr>
        <w:tc>
          <w:tcPr>
            <w:tcW w:w="96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101</w:t>
            </w:r>
          </w:p>
        </w:tc>
        <w:tc>
          <w:tcPr>
            <w:tcW w:w="2446" w:type="dxa"/>
            <w:tcBorders>
              <w:top w:val="nil"/>
              <w:left w:val="nil"/>
              <w:bottom w:val="single" w:sz="4" w:space="0" w:color="auto"/>
              <w:right w:val="single" w:sz="4" w:space="0" w:color="auto"/>
            </w:tcBorders>
            <w:tcMar>
              <w:top w:w="57" w:type="dxa"/>
              <w:left w:w="57" w:type="dxa"/>
              <w:bottom w:w="57" w:type="dxa"/>
              <w:right w:w="57" w:type="dxa"/>
            </w:tcMar>
            <w:vAlign w:val="center"/>
            <w:hideMark/>
          </w:tcPr>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Δήμος Κηφισιάς</w:t>
            </w:r>
          </w:p>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 (Για τη στελέχωση των Δομών των Βρεφονηπιακών και Παιδικών Σταθμών )</w:t>
            </w:r>
          </w:p>
        </w:tc>
        <w:tc>
          <w:tcPr>
            <w:tcW w:w="1271" w:type="dxa"/>
            <w:tcBorders>
              <w:top w:val="nil"/>
              <w:left w:val="nil"/>
              <w:bottom w:val="single" w:sz="4" w:space="0" w:color="auto"/>
              <w:right w:val="single" w:sz="4" w:space="0" w:color="auto"/>
            </w:tcBorders>
            <w:tcMar>
              <w:top w:w="57" w:type="dxa"/>
              <w:left w:w="57" w:type="dxa"/>
              <w:bottom w:w="57" w:type="dxa"/>
              <w:right w:w="57" w:type="dxa"/>
            </w:tcMar>
            <w:vAlign w:val="center"/>
            <w:hideMark/>
          </w:tcPr>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Κηφισιά</w:t>
            </w:r>
          </w:p>
        </w:tc>
        <w:tc>
          <w:tcPr>
            <w:tcW w:w="3170" w:type="dxa"/>
            <w:tcBorders>
              <w:top w:val="nil"/>
              <w:left w:val="nil"/>
              <w:bottom w:val="single" w:sz="4" w:space="0" w:color="auto"/>
              <w:right w:val="single" w:sz="4" w:space="0" w:color="auto"/>
            </w:tcBorders>
            <w:tcMar>
              <w:top w:w="57" w:type="dxa"/>
              <w:left w:w="57" w:type="dxa"/>
              <w:bottom w:w="57" w:type="dxa"/>
              <w:right w:w="57" w:type="dxa"/>
            </w:tcMar>
            <w:vAlign w:val="center"/>
            <w:hideMark/>
          </w:tcPr>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ΔΕ Βοηθών Παιδαγωγών (Βρεφονηπιοκόμοι)</w:t>
            </w:r>
          </w:p>
        </w:tc>
        <w:tc>
          <w:tcPr>
            <w:tcW w:w="2520" w:type="dxa"/>
            <w:tcBorders>
              <w:top w:val="nil"/>
              <w:left w:val="nil"/>
              <w:bottom w:val="single" w:sz="4" w:space="0" w:color="auto"/>
              <w:right w:val="single" w:sz="4" w:space="0" w:color="auto"/>
            </w:tcBorders>
            <w:tcMar>
              <w:top w:w="57" w:type="dxa"/>
              <w:left w:w="57" w:type="dxa"/>
              <w:bottom w:w="57" w:type="dxa"/>
              <w:right w:w="57" w:type="dxa"/>
            </w:tcMar>
            <w:vAlign w:val="center"/>
            <w:hideMark/>
          </w:tcPr>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Από την υπογραφή της σύμβασης έως 31-8-2016, με δυνατότητα ανανέωσης σε περίπτωση συνέχισης του προγράμματος.</w:t>
            </w:r>
          </w:p>
        </w:tc>
        <w:tc>
          <w:tcPr>
            <w:tcW w:w="1006" w:type="dxa"/>
            <w:tcBorders>
              <w:top w:val="nil"/>
              <w:left w:val="nil"/>
              <w:bottom w:val="single" w:sz="4" w:space="0" w:color="auto"/>
              <w:right w:val="single" w:sz="4" w:space="0" w:color="auto"/>
            </w:tcBorders>
            <w:tcMar>
              <w:top w:w="28" w:type="dxa"/>
              <w:left w:w="28" w:type="dxa"/>
              <w:bottom w:w="28" w:type="dxa"/>
              <w:right w:w="28" w:type="dxa"/>
            </w:tcMar>
            <w:vAlign w:val="center"/>
            <w:hideMark/>
          </w:tcPr>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11</w:t>
            </w:r>
          </w:p>
        </w:tc>
      </w:tr>
      <w:tr w:rsidR="00A7120B" w:rsidRPr="00A7120B" w:rsidTr="00A7120B">
        <w:trPr>
          <w:trHeight w:val="403"/>
          <w:jc w:val="center"/>
        </w:trPr>
        <w:tc>
          <w:tcPr>
            <w:tcW w:w="96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102</w:t>
            </w:r>
          </w:p>
        </w:tc>
        <w:tc>
          <w:tcPr>
            <w:tcW w:w="2446" w:type="dxa"/>
            <w:tcBorders>
              <w:top w:val="nil"/>
              <w:left w:val="nil"/>
              <w:bottom w:val="single" w:sz="4" w:space="0" w:color="auto"/>
              <w:right w:val="single" w:sz="4" w:space="0" w:color="auto"/>
            </w:tcBorders>
            <w:tcMar>
              <w:top w:w="57" w:type="dxa"/>
              <w:left w:w="57" w:type="dxa"/>
              <w:bottom w:w="57" w:type="dxa"/>
              <w:right w:w="57" w:type="dxa"/>
            </w:tcMar>
            <w:vAlign w:val="center"/>
            <w:hideMark/>
          </w:tcPr>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Δήμος Κηφισιάς</w:t>
            </w:r>
          </w:p>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 (Για τη στελέχωση των Δομών των Βρεφονηπιακών και Παιδικών Σταθμών )</w:t>
            </w:r>
          </w:p>
        </w:tc>
        <w:tc>
          <w:tcPr>
            <w:tcW w:w="1271" w:type="dxa"/>
            <w:tcBorders>
              <w:top w:val="nil"/>
              <w:left w:val="nil"/>
              <w:bottom w:val="single" w:sz="4" w:space="0" w:color="auto"/>
              <w:right w:val="single" w:sz="4" w:space="0" w:color="auto"/>
            </w:tcBorders>
            <w:tcMar>
              <w:top w:w="57" w:type="dxa"/>
              <w:left w:w="57" w:type="dxa"/>
              <w:bottom w:w="57" w:type="dxa"/>
              <w:right w:w="57" w:type="dxa"/>
            </w:tcMar>
            <w:vAlign w:val="center"/>
            <w:hideMark/>
          </w:tcPr>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Κηφισιά</w:t>
            </w:r>
          </w:p>
        </w:tc>
        <w:tc>
          <w:tcPr>
            <w:tcW w:w="3170" w:type="dxa"/>
            <w:tcBorders>
              <w:top w:val="nil"/>
              <w:left w:val="nil"/>
              <w:bottom w:val="single" w:sz="4" w:space="0" w:color="auto"/>
              <w:right w:val="single" w:sz="4" w:space="0" w:color="auto"/>
            </w:tcBorders>
            <w:tcMar>
              <w:top w:w="57" w:type="dxa"/>
              <w:left w:w="57" w:type="dxa"/>
              <w:bottom w:w="57" w:type="dxa"/>
              <w:right w:w="57" w:type="dxa"/>
            </w:tcMar>
            <w:vAlign w:val="center"/>
            <w:hideMark/>
          </w:tcPr>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ΔΕ Μαγείρων</w:t>
            </w:r>
          </w:p>
        </w:tc>
        <w:tc>
          <w:tcPr>
            <w:tcW w:w="2520" w:type="dxa"/>
            <w:tcBorders>
              <w:top w:val="nil"/>
              <w:left w:val="nil"/>
              <w:bottom w:val="single" w:sz="4" w:space="0" w:color="auto"/>
              <w:right w:val="single" w:sz="4" w:space="0" w:color="auto"/>
            </w:tcBorders>
            <w:tcMar>
              <w:top w:w="57" w:type="dxa"/>
              <w:left w:w="57" w:type="dxa"/>
              <w:bottom w:w="57" w:type="dxa"/>
              <w:right w:w="57" w:type="dxa"/>
            </w:tcMar>
            <w:vAlign w:val="center"/>
            <w:hideMark/>
          </w:tcPr>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Από την υπογραφή της σύμβασης έως 31-8-2016, με δυνατότητα ανανέωσης σε περίπτωση συνέχισης του προγράμματος.</w:t>
            </w:r>
          </w:p>
        </w:tc>
        <w:tc>
          <w:tcPr>
            <w:tcW w:w="1006" w:type="dxa"/>
            <w:tcBorders>
              <w:top w:val="nil"/>
              <w:left w:val="nil"/>
              <w:bottom w:val="single" w:sz="4" w:space="0" w:color="auto"/>
              <w:right w:val="single" w:sz="4" w:space="0" w:color="auto"/>
            </w:tcBorders>
            <w:tcMar>
              <w:top w:w="28" w:type="dxa"/>
              <w:left w:w="28" w:type="dxa"/>
              <w:bottom w:w="28" w:type="dxa"/>
              <w:right w:w="28" w:type="dxa"/>
            </w:tcMar>
            <w:vAlign w:val="center"/>
            <w:hideMark/>
          </w:tcPr>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2</w:t>
            </w:r>
          </w:p>
        </w:tc>
      </w:tr>
      <w:tr w:rsidR="00A7120B" w:rsidRPr="00A7120B" w:rsidTr="00A7120B">
        <w:trPr>
          <w:trHeight w:val="567"/>
          <w:jc w:val="center"/>
        </w:trPr>
        <w:tc>
          <w:tcPr>
            <w:tcW w:w="96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103</w:t>
            </w:r>
          </w:p>
        </w:tc>
        <w:tc>
          <w:tcPr>
            <w:tcW w:w="2446" w:type="dxa"/>
            <w:tcBorders>
              <w:top w:val="nil"/>
              <w:left w:val="nil"/>
              <w:bottom w:val="single" w:sz="4" w:space="0" w:color="auto"/>
              <w:right w:val="single" w:sz="4" w:space="0" w:color="auto"/>
            </w:tcBorders>
            <w:tcMar>
              <w:top w:w="57" w:type="dxa"/>
              <w:left w:w="57" w:type="dxa"/>
              <w:bottom w:w="57" w:type="dxa"/>
              <w:right w:w="57" w:type="dxa"/>
            </w:tcMar>
            <w:vAlign w:val="center"/>
            <w:hideMark/>
          </w:tcPr>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Δήμος Κηφισιάς</w:t>
            </w:r>
          </w:p>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 (Για τη στελέχωση των Δομών των Βρεφονηπιακών και Παιδικών Σταθμών )</w:t>
            </w:r>
          </w:p>
        </w:tc>
        <w:tc>
          <w:tcPr>
            <w:tcW w:w="1271" w:type="dxa"/>
            <w:tcBorders>
              <w:top w:val="nil"/>
              <w:left w:val="nil"/>
              <w:bottom w:val="single" w:sz="4" w:space="0" w:color="auto"/>
              <w:right w:val="single" w:sz="4" w:space="0" w:color="auto"/>
            </w:tcBorders>
            <w:tcMar>
              <w:top w:w="57" w:type="dxa"/>
              <w:left w:w="57" w:type="dxa"/>
              <w:bottom w:w="57" w:type="dxa"/>
              <w:right w:w="57" w:type="dxa"/>
            </w:tcMar>
            <w:vAlign w:val="center"/>
            <w:hideMark/>
          </w:tcPr>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Κηφισιά</w:t>
            </w:r>
          </w:p>
        </w:tc>
        <w:tc>
          <w:tcPr>
            <w:tcW w:w="3170" w:type="dxa"/>
            <w:tcBorders>
              <w:top w:val="nil"/>
              <w:left w:val="nil"/>
              <w:bottom w:val="single" w:sz="4" w:space="0" w:color="auto"/>
              <w:right w:val="single" w:sz="4" w:space="0" w:color="auto"/>
            </w:tcBorders>
            <w:tcMar>
              <w:top w:w="57" w:type="dxa"/>
              <w:left w:w="57" w:type="dxa"/>
              <w:bottom w:w="57" w:type="dxa"/>
              <w:right w:w="57" w:type="dxa"/>
            </w:tcMar>
            <w:vAlign w:val="center"/>
            <w:hideMark/>
          </w:tcPr>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ΥΕ Βοηθών Μαγείρων</w:t>
            </w:r>
          </w:p>
        </w:tc>
        <w:tc>
          <w:tcPr>
            <w:tcW w:w="2520" w:type="dxa"/>
            <w:tcBorders>
              <w:top w:val="nil"/>
              <w:left w:val="nil"/>
              <w:bottom w:val="single" w:sz="4" w:space="0" w:color="auto"/>
              <w:right w:val="single" w:sz="4" w:space="0" w:color="auto"/>
            </w:tcBorders>
            <w:tcMar>
              <w:top w:w="57" w:type="dxa"/>
              <w:left w:w="57" w:type="dxa"/>
              <w:bottom w:w="57" w:type="dxa"/>
              <w:right w:w="57" w:type="dxa"/>
            </w:tcMar>
            <w:vAlign w:val="center"/>
            <w:hideMark/>
          </w:tcPr>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Από την υπογραφή της σύμβασης έως 31-8-2016, με δυνατότητα ανανέωσης σε περίπτωση συνέχισης του προγράμματος.</w:t>
            </w:r>
          </w:p>
        </w:tc>
        <w:tc>
          <w:tcPr>
            <w:tcW w:w="1006" w:type="dxa"/>
            <w:tcBorders>
              <w:top w:val="nil"/>
              <w:left w:val="nil"/>
              <w:bottom w:val="single" w:sz="4" w:space="0" w:color="auto"/>
              <w:right w:val="single" w:sz="4" w:space="0" w:color="auto"/>
            </w:tcBorders>
            <w:tcMar>
              <w:top w:w="28" w:type="dxa"/>
              <w:left w:w="28" w:type="dxa"/>
              <w:bottom w:w="28" w:type="dxa"/>
              <w:right w:w="28" w:type="dxa"/>
            </w:tcMar>
            <w:vAlign w:val="center"/>
            <w:hideMark/>
          </w:tcPr>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2</w:t>
            </w:r>
          </w:p>
        </w:tc>
      </w:tr>
      <w:tr w:rsidR="00A7120B" w:rsidRPr="00A7120B" w:rsidTr="00A7120B">
        <w:trPr>
          <w:trHeight w:val="567"/>
          <w:jc w:val="center"/>
        </w:trPr>
        <w:tc>
          <w:tcPr>
            <w:tcW w:w="96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104</w:t>
            </w:r>
          </w:p>
        </w:tc>
        <w:tc>
          <w:tcPr>
            <w:tcW w:w="2446" w:type="dxa"/>
            <w:tcBorders>
              <w:top w:val="nil"/>
              <w:left w:val="nil"/>
              <w:bottom w:val="single" w:sz="4" w:space="0" w:color="auto"/>
              <w:right w:val="single" w:sz="4" w:space="0" w:color="auto"/>
            </w:tcBorders>
            <w:tcMar>
              <w:top w:w="57" w:type="dxa"/>
              <w:left w:w="57" w:type="dxa"/>
              <w:bottom w:w="57" w:type="dxa"/>
              <w:right w:w="57" w:type="dxa"/>
            </w:tcMar>
            <w:vAlign w:val="center"/>
            <w:hideMark/>
          </w:tcPr>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Δήμος Κηφισιάς</w:t>
            </w:r>
          </w:p>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 (Για τη στελέχωση των Δομών των Βρεφονηπιακών και Παιδικών Σταθμών )</w:t>
            </w:r>
          </w:p>
        </w:tc>
        <w:tc>
          <w:tcPr>
            <w:tcW w:w="1271" w:type="dxa"/>
            <w:tcBorders>
              <w:top w:val="nil"/>
              <w:left w:val="nil"/>
              <w:bottom w:val="single" w:sz="4" w:space="0" w:color="auto"/>
              <w:right w:val="single" w:sz="4" w:space="0" w:color="auto"/>
            </w:tcBorders>
            <w:tcMar>
              <w:top w:w="57" w:type="dxa"/>
              <w:left w:w="57" w:type="dxa"/>
              <w:bottom w:w="57" w:type="dxa"/>
              <w:right w:w="57" w:type="dxa"/>
            </w:tcMar>
            <w:vAlign w:val="center"/>
            <w:hideMark/>
          </w:tcPr>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Κηφισιά</w:t>
            </w:r>
          </w:p>
        </w:tc>
        <w:tc>
          <w:tcPr>
            <w:tcW w:w="3170" w:type="dxa"/>
            <w:tcBorders>
              <w:top w:val="nil"/>
              <w:left w:val="nil"/>
              <w:bottom w:val="single" w:sz="4" w:space="0" w:color="auto"/>
              <w:right w:val="single" w:sz="4" w:space="0" w:color="auto"/>
            </w:tcBorders>
            <w:tcMar>
              <w:top w:w="57" w:type="dxa"/>
              <w:left w:w="57" w:type="dxa"/>
              <w:bottom w:w="57" w:type="dxa"/>
              <w:right w:w="57" w:type="dxa"/>
            </w:tcMar>
            <w:vAlign w:val="center"/>
            <w:hideMark/>
          </w:tcPr>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ΥΕ Βοηθών Τραπεζοκόμων</w:t>
            </w:r>
          </w:p>
        </w:tc>
        <w:tc>
          <w:tcPr>
            <w:tcW w:w="2520" w:type="dxa"/>
            <w:tcBorders>
              <w:top w:val="nil"/>
              <w:left w:val="nil"/>
              <w:bottom w:val="single" w:sz="4" w:space="0" w:color="auto"/>
              <w:right w:val="single" w:sz="4" w:space="0" w:color="auto"/>
            </w:tcBorders>
            <w:tcMar>
              <w:top w:w="57" w:type="dxa"/>
              <w:left w:w="57" w:type="dxa"/>
              <w:bottom w:w="57" w:type="dxa"/>
              <w:right w:w="57" w:type="dxa"/>
            </w:tcMar>
            <w:vAlign w:val="center"/>
            <w:hideMark/>
          </w:tcPr>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Από την υπογραφή της σύμβασης έως 31-8-2016, με δυνατότητα ανανέωσης σε περίπτωση συνέχισης του προγράμματος.</w:t>
            </w:r>
          </w:p>
        </w:tc>
        <w:tc>
          <w:tcPr>
            <w:tcW w:w="1006" w:type="dxa"/>
            <w:tcBorders>
              <w:top w:val="nil"/>
              <w:left w:val="nil"/>
              <w:bottom w:val="single" w:sz="4" w:space="0" w:color="auto"/>
              <w:right w:val="single" w:sz="4" w:space="0" w:color="auto"/>
            </w:tcBorders>
            <w:tcMar>
              <w:top w:w="28" w:type="dxa"/>
              <w:left w:w="28" w:type="dxa"/>
              <w:bottom w:w="28" w:type="dxa"/>
              <w:right w:w="28" w:type="dxa"/>
            </w:tcMar>
            <w:vAlign w:val="center"/>
            <w:hideMark/>
          </w:tcPr>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6</w:t>
            </w:r>
          </w:p>
        </w:tc>
      </w:tr>
    </w:tbl>
    <w:p w:rsidR="00A7120B" w:rsidRPr="00A7120B" w:rsidRDefault="00A7120B" w:rsidP="00A7120B">
      <w:pPr>
        <w:shd w:val="clear" w:color="auto" w:fill="F3F2ED"/>
        <w:spacing w:after="0" w:line="240" w:lineRule="auto"/>
        <w:jc w:val="both"/>
        <w:rPr>
          <w:rFonts w:ascii="Verdana" w:eastAsia="Times New Roman" w:hAnsi="Verdana" w:cs="Times New Roman"/>
          <w:color w:val="000000"/>
          <w:sz w:val="17"/>
          <w:szCs w:val="17"/>
          <w:lang w:eastAsia="el-GR"/>
        </w:rPr>
      </w:pPr>
      <w:r w:rsidRPr="00A7120B">
        <w:rPr>
          <w:rFonts w:ascii="Tahoma" w:eastAsia="Times New Roman" w:hAnsi="Tahoma" w:cs="Tahoma"/>
          <w:color w:val="000000"/>
          <w:sz w:val="16"/>
          <w:szCs w:val="16"/>
          <w:u w:val="single"/>
          <w:lang w:eastAsia="el-GR"/>
        </w:rPr>
        <w:t>ΠΡΟΣΟΧΗ:</w:t>
      </w:r>
      <w:r w:rsidRPr="00A7120B">
        <w:rPr>
          <w:rFonts w:ascii="Tahoma" w:eastAsia="Times New Roman" w:hAnsi="Tahoma" w:cs="Tahoma"/>
          <w:color w:val="000000"/>
          <w:sz w:val="16"/>
          <w:lang w:eastAsia="el-GR"/>
        </w:rPr>
        <w:t> </w:t>
      </w:r>
      <w:r w:rsidRPr="00A7120B">
        <w:rPr>
          <w:rFonts w:ascii="Tahoma" w:eastAsia="Times New Roman" w:hAnsi="Tahoma" w:cs="Tahoma"/>
          <w:color w:val="000000"/>
          <w:sz w:val="16"/>
          <w:szCs w:val="16"/>
          <w:lang w:eastAsia="el-GR"/>
        </w:rPr>
        <w:t>Σύμφωνα με το άρθρο 20 «Αποκλειστική προθεσμία για τη σύναψη συμβάσεων εκτάκτου προσωπικού» του Ν. 4305/2014 (ΦΕΚ 237/τ.Α΄/30-10-2014) η πρόσληψη προσωπικού ιδιωτικού δικαίου ορισμένου χρόνου συντελείται υποχρεωτικά εντός αποκλειστικής προθεσμίας έξι (6) μηνών από την έκδοση της εγκριτικής απόφασης της Επιτροπής της παρ. 1 του άρθρου 2 της ΠΥΣ: 33/2006.</w:t>
      </w:r>
      <w:r w:rsidRPr="00A7120B">
        <w:rPr>
          <w:rFonts w:ascii="Tahoma" w:eastAsia="Times New Roman" w:hAnsi="Tahoma" w:cs="Tahoma"/>
          <w:color w:val="000000"/>
          <w:sz w:val="16"/>
          <w:lang w:eastAsia="el-GR"/>
        </w:rPr>
        <w:t> </w:t>
      </w:r>
      <w:r w:rsidRPr="00A7120B">
        <w:rPr>
          <w:rFonts w:ascii="Tahoma" w:eastAsia="Times New Roman" w:hAnsi="Tahoma" w:cs="Tahoma"/>
          <w:color w:val="000000"/>
          <w:sz w:val="16"/>
          <w:szCs w:val="16"/>
          <w:u w:val="single"/>
          <w:lang w:eastAsia="el-GR"/>
        </w:rPr>
        <w:t>Μετά την παρέλευση της προθεσμίας αυτής οι συμβάσεις δεν επιτρέπεται να συναφθούν.</w:t>
      </w:r>
    </w:p>
    <w:p w:rsidR="00A7120B" w:rsidRPr="00A7120B" w:rsidRDefault="00A7120B" w:rsidP="00A7120B">
      <w:pPr>
        <w:shd w:val="clear" w:color="auto" w:fill="F3F2ED"/>
        <w:spacing w:after="0" w:line="240" w:lineRule="auto"/>
        <w:jc w:val="center"/>
        <w:rPr>
          <w:rFonts w:ascii="Verdana" w:eastAsia="Times New Roman" w:hAnsi="Verdana" w:cs="Times New Roman"/>
          <w:color w:val="000000"/>
          <w:sz w:val="17"/>
          <w:szCs w:val="17"/>
          <w:lang w:eastAsia="el-GR"/>
        </w:rPr>
      </w:pPr>
      <w:r w:rsidRPr="00A7120B">
        <w:rPr>
          <w:rFonts w:ascii="Tahoma" w:eastAsia="Times New Roman" w:hAnsi="Tahoma" w:cs="Tahoma"/>
          <w:color w:val="000000"/>
          <w:sz w:val="16"/>
          <w:szCs w:val="16"/>
          <w:lang w:eastAsia="el-GR"/>
        </w:rPr>
        <w:t> </w:t>
      </w:r>
    </w:p>
    <w:tbl>
      <w:tblPr>
        <w:tblW w:w="0" w:type="auto"/>
        <w:jc w:val="center"/>
        <w:tblCellMar>
          <w:left w:w="0" w:type="dxa"/>
          <w:right w:w="0" w:type="dxa"/>
        </w:tblCellMar>
        <w:tblLook w:val="04A0"/>
      </w:tblPr>
      <w:tblGrid>
        <w:gridCol w:w="1461"/>
        <w:gridCol w:w="6959"/>
      </w:tblGrid>
      <w:tr w:rsidR="00A7120B" w:rsidRPr="00A7120B" w:rsidTr="00A7120B">
        <w:trPr>
          <w:trHeight w:val="284"/>
          <w:tblHeader/>
          <w:jc w:val="center"/>
        </w:trPr>
        <w:tc>
          <w:tcPr>
            <w:tcW w:w="10096" w:type="dxa"/>
            <w:gridSpan w:val="2"/>
            <w:tcBorders>
              <w:top w:val="single" w:sz="4" w:space="0" w:color="auto"/>
              <w:left w:val="single" w:sz="4" w:space="0" w:color="auto"/>
              <w:bottom w:val="single" w:sz="4" w:space="0" w:color="auto"/>
              <w:right w:val="single" w:sz="4" w:space="0" w:color="auto"/>
            </w:tcBorders>
            <w:shd w:val="clear" w:color="auto" w:fill="E5FFFF"/>
            <w:tcMar>
              <w:top w:w="57" w:type="dxa"/>
              <w:left w:w="57" w:type="dxa"/>
              <w:bottom w:w="57" w:type="dxa"/>
              <w:right w:w="57" w:type="dxa"/>
            </w:tcMar>
            <w:vAlign w:val="center"/>
            <w:hideMark/>
          </w:tcPr>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ΠΙΝΑΚΑΣ Β: ΑΠΑΙΤΟΥΜΕΝΑ ΠΡΟΣΟΝΤΑ (ανά κωδικό θέσης)</w:t>
            </w:r>
          </w:p>
        </w:tc>
      </w:tr>
      <w:tr w:rsidR="00A7120B" w:rsidRPr="00A7120B" w:rsidTr="00A7120B">
        <w:trPr>
          <w:trHeight w:val="561"/>
          <w:tblHeader/>
          <w:jc w:val="center"/>
        </w:trPr>
        <w:tc>
          <w:tcPr>
            <w:tcW w:w="1671"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Κωδικός θέσης</w:t>
            </w:r>
          </w:p>
        </w:tc>
        <w:tc>
          <w:tcPr>
            <w:tcW w:w="8425" w:type="dxa"/>
            <w:tcBorders>
              <w:top w:val="nil"/>
              <w:left w:val="nil"/>
              <w:bottom w:val="single" w:sz="4" w:space="0" w:color="auto"/>
              <w:right w:val="single" w:sz="4" w:space="0" w:color="auto"/>
            </w:tcBorders>
            <w:tcMar>
              <w:top w:w="57" w:type="dxa"/>
              <w:left w:w="57" w:type="dxa"/>
              <w:bottom w:w="57" w:type="dxa"/>
              <w:right w:w="57" w:type="dxa"/>
            </w:tcMar>
            <w:vAlign w:val="center"/>
            <w:hideMark/>
          </w:tcPr>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Τίτλος σπουδών</w:t>
            </w:r>
          </w:p>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και</w:t>
            </w:r>
          </w:p>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λοιπά απαιτούμενα (τυπικά &amp; τυχόν πρόσθετα) προσόντα</w:t>
            </w:r>
          </w:p>
        </w:tc>
      </w:tr>
      <w:tr w:rsidR="00A7120B" w:rsidRPr="00A7120B" w:rsidTr="00A7120B">
        <w:trPr>
          <w:trHeight w:val="397"/>
          <w:jc w:val="center"/>
        </w:trPr>
        <w:tc>
          <w:tcPr>
            <w:tcW w:w="1671"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lastRenderedPageBreak/>
              <w:t>100</w:t>
            </w:r>
          </w:p>
        </w:tc>
        <w:tc>
          <w:tcPr>
            <w:tcW w:w="8425" w:type="dxa"/>
            <w:tcBorders>
              <w:top w:val="nil"/>
              <w:left w:val="nil"/>
              <w:bottom w:val="single" w:sz="4" w:space="0" w:color="auto"/>
              <w:right w:val="single" w:sz="4" w:space="0" w:color="auto"/>
            </w:tcBorders>
            <w:tcMar>
              <w:top w:w="57" w:type="dxa"/>
              <w:left w:w="57" w:type="dxa"/>
              <w:bottom w:w="57" w:type="dxa"/>
              <w:right w:w="57" w:type="dxa"/>
            </w:tcMar>
            <w:vAlign w:val="center"/>
            <w:hideMark/>
          </w:tcPr>
          <w:p w:rsidR="00A7120B" w:rsidRPr="00A7120B" w:rsidRDefault="00A7120B" w:rsidP="00A7120B">
            <w:pPr>
              <w:spacing w:after="0" w:line="240" w:lineRule="auto"/>
              <w:jc w:val="both"/>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 xml:space="preserve">Πτυχίο ή δίπλωμα τμήματος </w:t>
            </w:r>
            <w:proofErr w:type="spellStart"/>
            <w:r w:rsidRPr="00A7120B">
              <w:rPr>
                <w:rFonts w:ascii="Tahoma" w:eastAsia="Times New Roman" w:hAnsi="Tahoma" w:cs="Tahoma"/>
                <w:sz w:val="16"/>
                <w:szCs w:val="16"/>
                <w:lang w:eastAsia="el-GR"/>
              </w:rPr>
              <w:t>Βρεφονηπιοκομίας</w:t>
            </w:r>
            <w:proofErr w:type="spellEnd"/>
            <w:r w:rsidRPr="00A7120B">
              <w:rPr>
                <w:rFonts w:ascii="Tahoma" w:eastAsia="Times New Roman" w:hAnsi="Tahoma" w:cs="Tahoma"/>
                <w:sz w:val="16"/>
                <w:szCs w:val="16"/>
                <w:lang w:eastAsia="el-GR"/>
              </w:rPr>
              <w:t xml:space="preserve"> ή Προσχολικής Αγωγής ΤΕΙ ή το ομώνυμο πτυχίο ή δίπλωμα Προγραμμάτων Σπουδών Επιλογής (Π.Σ.Ε.) ΤΕΙ ή αντίστοιχο κατά ειδικότητα πτυχίο ή δίπλωμα ΤΕΙ ή Προγραμμάτων Σπουδών Επιλογής (Π.Σ.Ε.) ΤΕΙ της ημεδαπής ή ισότιμος τίτλος σχολών της ημεδαπής ή αλλοδαπής, αντίστοιχης ειδικότητας ή το ομώνυμο ή αντίστοιχο κατά ειδικότητα πτυχίο ΚΑΤΕΕ ή ισότιμος τίτλος της ημεδαπής ή αλλοδαπής, αντίστοιχης ειδικότητας.</w:t>
            </w:r>
          </w:p>
        </w:tc>
      </w:tr>
      <w:tr w:rsidR="00A7120B" w:rsidRPr="00A7120B" w:rsidTr="00A7120B">
        <w:trPr>
          <w:trHeight w:val="397"/>
          <w:jc w:val="center"/>
        </w:trPr>
        <w:tc>
          <w:tcPr>
            <w:tcW w:w="1671"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101</w:t>
            </w:r>
          </w:p>
        </w:tc>
        <w:tc>
          <w:tcPr>
            <w:tcW w:w="8425" w:type="dxa"/>
            <w:tcBorders>
              <w:top w:val="nil"/>
              <w:left w:val="nil"/>
              <w:bottom w:val="single" w:sz="4" w:space="0" w:color="auto"/>
              <w:right w:val="single" w:sz="4" w:space="0" w:color="auto"/>
            </w:tcBorders>
            <w:tcMar>
              <w:top w:w="57" w:type="dxa"/>
              <w:left w:w="57" w:type="dxa"/>
              <w:bottom w:w="57" w:type="dxa"/>
              <w:right w:w="57" w:type="dxa"/>
            </w:tcMar>
            <w:vAlign w:val="center"/>
            <w:hideMark/>
          </w:tcPr>
          <w:p w:rsidR="00A7120B" w:rsidRPr="00A7120B" w:rsidRDefault="00A7120B" w:rsidP="00A7120B">
            <w:pPr>
              <w:spacing w:after="0" w:line="240" w:lineRule="auto"/>
              <w:jc w:val="both"/>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Πτυχίο ή δίπλωμα ή απολυτήριος τίτλος ειδικότητας Βοηθών Βρεφονηπιοκόμων-Παιδοκόμων ή Βοηθών Βρεφοκόμων ή Βοηθών Βρεφονηπιοκόμων ή Προσχολικής Αγωγής Δραστηριοτήτων Δημιουργίας και Έκφρασης ή Επιμελητών Πρόνοιας ή Κοινωνικών Φροντιστών ή Προσχολικής Αγωγής Ημερήσιας Φροντίδας Παιδιών με Ειδικές Ανάγκες ή αντίστοιχο πτυχίο ή δίπλωμα ή απολυτήριος τίτλος των παρακάτω σχολικών μονάδων: ΙΕΚ </w:t>
            </w:r>
            <w:r w:rsidRPr="00A7120B">
              <w:rPr>
                <w:rFonts w:ascii="Tahoma" w:eastAsia="Times New Roman" w:hAnsi="Tahoma" w:cs="Tahoma"/>
                <w:sz w:val="16"/>
                <w:lang w:eastAsia="el-GR"/>
              </w:rPr>
              <w:t> </w:t>
            </w:r>
            <w:r w:rsidRPr="00A7120B">
              <w:rPr>
                <w:rFonts w:ascii="Tahoma" w:eastAsia="Times New Roman" w:hAnsi="Tahoma" w:cs="Tahoma"/>
                <w:sz w:val="16"/>
                <w:szCs w:val="16"/>
                <w:lang w:eastAsia="el-GR"/>
              </w:rPr>
              <w:t>ή </w:t>
            </w:r>
            <w:r w:rsidRPr="00A7120B">
              <w:rPr>
                <w:rFonts w:ascii="Tahoma" w:eastAsia="Times New Roman" w:hAnsi="Tahoma" w:cs="Tahoma"/>
                <w:sz w:val="16"/>
                <w:lang w:eastAsia="el-GR"/>
              </w:rPr>
              <w:t> </w:t>
            </w:r>
            <w:r w:rsidRPr="00A7120B">
              <w:rPr>
                <w:rFonts w:ascii="Tahoma" w:eastAsia="Times New Roman" w:hAnsi="Tahoma" w:cs="Tahoma"/>
                <w:sz w:val="16"/>
                <w:szCs w:val="16"/>
                <w:lang w:eastAsia="el-GR"/>
              </w:rPr>
              <w:t>Τεχνικού Επαγγελματικού Εκπαιδευτηρίου Α’ ή Β’ κύκλου σπουδών ή Ενιαίου Πολυκλαδικού Λυκείου ή Τεχνικού Επαγγελματικού Λυκείου ή Τεχνικής Επαγγελματικής Σχολής δευτεροβάθμιας εκπαίδευσης </w:t>
            </w:r>
            <w:r w:rsidRPr="00A7120B">
              <w:rPr>
                <w:rFonts w:ascii="Tahoma" w:eastAsia="Times New Roman" w:hAnsi="Tahoma" w:cs="Tahoma"/>
                <w:sz w:val="16"/>
                <w:lang w:eastAsia="el-GR"/>
              </w:rPr>
              <w:t> </w:t>
            </w:r>
            <w:r w:rsidRPr="00A7120B">
              <w:rPr>
                <w:rFonts w:ascii="Tahoma" w:eastAsia="Times New Roman" w:hAnsi="Tahoma" w:cs="Tahoma"/>
                <w:sz w:val="16"/>
                <w:szCs w:val="16"/>
                <w:lang w:eastAsia="el-GR"/>
              </w:rPr>
              <w:t>ή σχολής μαθητείας του ΟΑΕΔ του Ν. 1346/1983 ή άλλος ισότιμος τίτλος σχολικής μονάδας της ημεδαπής ή αλλοδαπής, αντίστοιχης ειδικότητας.</w:t>
            </w:r>
          </w:p>
        </w:tc>
      </w:tr>
      <w:tr w:rsidR="00A7120B" w:rsidRPr="00A7120B" w:rsidTr="00A7120B">
        <w:trPr>
          <w:trHeight w:val="397"/>
          <w:jc w:val="center"/>
        </w:trPr>
        <w:tc>
          <w:tcPr>
            <w:tcW w:w="1671"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102</w:t>
            </w:r>
          </w:p>
        </w:tc>
        <w:tc>
          <w:tcPr>
            <w:tcW w:w="8425" w:type="dxa"/>
            <w:tcBorders>
              <w:top w:val="nil"/>
              <w:left w:val="nil"/>
              <w:bottom w:val="single" w:sz="4" w:space="0" w:color="auto"/>
              <w:right w:val="single" w:sz="4" w:space="0" w:color="auto"/>
            </w:tcBorders>
            <w:tcMar>
              <w:top w:w="57" w:type="dxa"/>
              <w:left w:w="57" w:type="dxa"/>
              <w:bottom w:w="57" w:type="dxa"/>
              <w:right w:w="57" w:type="dxa"/>
            </w:tcMar>
            <w:vAlign w:val="center"/>
            <w:hideMark/>
          </w:tcPr>
          <w:p w:rsidR="00A7120B" w:rsidRPr="00A7120B" w:rsidRDefault="00A7120B" w:rsidP="00A7120B">
            <w:pPr>
              <w:spacing w:after="0" w:line="240" w:lineRule="auto"/>
              <w:rPr>
                <w:rFonts w:ascii="Times New Roman" w:eastAsia="Times New Roman" w:hAnsi="Times New Roman" w:cs="Times New Roman"/>
                <w:sz w:val="24"/>
                <w:szCs w:val="24"/>
                <w:lang w:eastAsia="el-GR"/>
              </w:rPr>
            </w:pPr>
            <w:r w:rsidRPr="00A7120B">
              <w:rPr>
                <w:rFonts w:ascii="Tahoma" w:eastAsia="Times New Roman" w:hAnsi="Tahoma" w:cs="Tahoma"/>
                <w:sz w:val="16"/>
                <w:szCs w:val="16"/>
                <w:u w:val="single"/>
                <w:lang w:eastAsia="el-GR"/>
              </w:rPr>
              <w:t>ΚΥΡΙΑ ΠΡΟΣΟΝΤΑ</w:t>
            </w:r>
            <w:r w:rsidRPr="00A7120B">
              <w:rPr>
                <w:rFonts w:ascii="Tahoma" w:eastAsia="Times New Roman" w:hAnsi="Tahoma" w:cs="Tahoma"/>
                <w:sz w:val="16"/>
                <w:szCs w:val="16"/>
                <w:lang w:eastAsia="el-GR"/>
              </w:rPr>
              <w:t>:</w:t>
            </w:r>
          </w:p>
          <w:p w:rsidR="00A7120B" w:rsidRPr="00A7120B" w:rsidRDefault="00A7120B" w:rsidP="00A7120B">
            <w:pPr>
              <w:spacing w:after="0" w:line="240" w:lineRule="auto"/>
              <w:jc w:val="both"/>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Πτυχίο ή δίπλωμα ή απολυτήριος τίτλος ειδικότητας Μαγειρικής Τέχνης ή Τεχνικός Μαγειρικής Τέχνης ή αντίστοιχο πτυχίο ή δίπλωμα ή απολυτήριος τίτλος των παρακάτω σχολικών μονάδων: ΙΕΚ ή Τεχνικού Επαγγελματικού Εκπαιδευτηρίου Α’ ή Β’ κύκλου σπουδών ή Ενιαίου Πολυκλαδικού Λυκείου ή Τεχνικού Επαγγελματικού Λυκείου ή Τεχνικής Επαγγελματικής Σχολής δευτεροβάθμιας εκπαίδευσης </w:t>
            </w:r>
            <w:r w:rsidRPr="00A7120B">
              <w:rPr>
                <w:rFonts w:ascii="Tahoma" w:eastAsia="Times New Roman" w:hAnsi="Tahoma" w:cs="Tahoma"/>
                <w:sz w:val="16"/>
                <w:lang w:eastAsia="el-GR"/>
              </w:rPr>
              <w:t> </w:t>
            </w:r>
            <w:r w:rsidRPr="00A7120B">
              <w:rPr>
                <w:rFonts w:ascii="Tahoma" w:eastAsia="Times New Roman" w:hAnsi="Tahoma" w:cs="Tahoma"/>
                <w:sz w:val="16"/>
                <w:szCs w:val="16"/>
                <w:lang w:eastAsia="el-GR"/>
              </w:rPr>
              <w:t>ή σχολής μαθητείας του ΟΑΕΔ του Ν. 1346/1983 ή άλλος ισότιμος τίτλος σχολικής μονάδας της ημεδαπής ή αλλοδαπής, αντίστοιχης ειδικότητας.</w:t>
            </w:r>
          </w:p>
          <w:p w:rsidR="00A7120B" w:rsidRPr="00A7120B" w:rsidRDefault="00A7120B" w:rsidP="00A7120B">
            <w:pPr>
              <w:spacing w:after="0" w:line="240" w:lineRule="auto"/>
              <w:jc w:val="both"/>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 </w:t>
            </w:r>
          </w:p>
          <w:p w:rsidR="00A7120B" w:rsidRPr="00A7120B" w:rsidRDefault="00A7120B" w:rsidP="00A7120B">
            <w:pPr>
              <w:spacing w:after="0" w:line="240" w:lineRule="auto"/>
              <w:jc w:val="both"/>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 xml:space="preserve">ΕΠΙΣΗΜΑΝΣΗ: Οι κάτοχοι πτυχίων Βασικής Εκπαίδευσης του Οργανισμού Τουριστικής Εκπαίδευσης και Κατάρτισης (ΟΤΕΚ) του τμήματος του </w:t>
            </w:r>
            <w:proofErr w:type="spellStart"/>
            <w:r w:rsidRPr="00A7120B">
              <w:rPr>
                <w:rFonts w:ascii="Tahoma" w:eastAsia="Times New Roman" w:hAnsi="Tahoma" w:cs="Tahoma"/>
                <w:sz w:val="16"/>
                <w:szCs w:val="16"/>
                <w:lang w:eastAsia="el-GR"/>
              </w:rPr>
              <w:t>β.δ</w:t>
            </w:r>
            <w:proofErr w:type="spellEnd"/>
            <w:r w:rsidRPr="00A7120B">
              <w:rPr>
                <w:rFonts w:ascii="Tahoma" w:eastAsia="Times New Roman" w:hAnsi="Tahoma" w:cs="Tahoma"/>
                <w:sz w:val="16"/>
                <w:szCs w:val="16"/>
                <w:lang w:eastAsia="el-GR"/>
              </w:rPr>
              <w:t>. 151/1971 (ΦΕΚ 52Α') Μαγειρικής Τέχνης διετούς κύκλου σπουδών υποχρεούνται να προσκομίσουν και απολυτήριο τίτλο τουλάχιστον Γ' Γυμνασίου.</w:t>
            </w:r>
          </w:p>
          <w:p w:rsidR="00A7120B" w:rsidRPr="00A7120B" w:rsidRDefault="00A7120B" w:rsidP="00A7120B">
            <w:pPr>
              <w:spacing w:after="0" w:line="240" w:lineRule="auto"/>
              <w:jc w:val="both"/>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 </w:t>
            </w:r>
          </w:p>
          <w:p w:rsidR="00A7120B" w:rsidRPr="00A7120B" w:rsidRDefault="00A7120B" w:rsidP="00A7120B">
            <w:pPr>
              <w:spacing w:after="0" w:line="240" w:lineRule="auto"/>
              <w:jc w:val="both"/>
              <w:rPr>
                <w:rFonts w:ascii="Times New Roman" w:eastAsia="Times New Roman" w:hAnsi="Times New Roman" w:cs="Times New Roman"/>
                <w:sz w:val="24"/>
                <w:szCs w:val="24"/>
                <w:lang w:eastAsia="el-GR"/>
              </w:rPr>
            </w:pPr>
            <w:r w:rsidRPr="00A7120B">
              <w:rPr>
                <w:rFonts w:ascii="Tahoma" w:eastAsia="Times New Roman" w:hAnsi="Tahoma" w:cs="Tahoma"/>
                <w:sz w:val="16"/>
                <w:szCs w:val="16"/>
                <w:u w:val="single"/>
                <w:lang w:eastAsia="el-GR"/>
              </w:rPr>
              <w:t>ΠΡΟΣΟΝΤΑ Α’ ΕΠΙΚΟΥΡΙΑΣ:</w:t>
            </w:r>
          </w:p>
          <w:p w:rsidR="00A7120B" w:rsidRPr="00A7120B" w:rsidRDefault="00A7120B" w:rsidP="00A7120B">
            <w:pPr>
              <w:spacing w:after="0" w:line="240" w:lineRule="auto"/>
              <w:jc w:val="both"/>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(Εφόσον οι θέσεις δεν καλυφθούν από υποψηφίους με τα ανωτέρω προσόντα).</w:t>
            </w:r>
          </w:p>
          <w:p w:rsidR="00A7120B" w:rsidRPr="00A7120B" w:rsidRDefault="00A7120B" w:rsidP="00A7120B">
            <w:pPr>
              <w:spacing w:after="0" w:line="240" w:lineRule="auto"/>
              <w:jc w:val="both"/>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Ο ομώνυμος ή αντίστοιχος, απολυτήριος τίτλος αναγνωρισμένης κατώτερης τεχνικής σχολής της ημεδαπής </w:t>
            </w:r>
            <w:r w:rsidRPr="00A7120B">
              <w:rPr>
                <w:rFonts w:ascii="Tahoma" w:eastAsia="Times New Roman" w:hAnsi="Tahoma" w:cs="Tahoma"/>
                <w:sz w:val="16"/>
                <w:lang w:eastAsia="el-GR"/>
              </w:rPr>
              <w:t> </w:t>
            </w:r>
            <w:r w:rsidRPr="00A7120B">
              <w:rPr>
                <w:rFonts w:ascii="Tahoma" w:eastAsia="Times New Roman" w:hAnsi="Tahoma" w:cs="Tahoma"/>
                <w:sz w:val="16"/>
                <w:szCs w:val="16"/>
                <w:lang w:eastAsia="el-GR"/>
              </w:rPr>
              <w:t>ή ισότιμος και αντίστοιχος τίτλος σχολής της αλλοδαπής.</w:t>
            </w:r>
          </w:p>
          <w:p w:rsidR="00A7120B" w:rsidRPr="00A7120B" w:rsidRDefault="00A7120B" w:rsidP="00A7120B">
            <w:pPr>
              <w:spacing w:after="0" w:line="240" w:lineRule="auto"/>
              <w:jc w:val="both"/>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 </w:t>
            </w:r>
          </w:p>
          <w:p w:rsidR="00A7120B" w:rsidRPr="00A7120B" w:rsidRDefault="00A7120B" w:rsidP="00A7120B">
            <w:pPr>
              <w:spacing w:after="0" w:line="240" w:lineRule="auto"/>
              <w:jc w:val="both"/>
              <w:rPr>
                <w:rFonts w:ascii="Times New Roman" w:eastAsia="Times New Roman" w:hAnsi="Times New Roman" w:cs="Times New Roman"/>
                <w:sz w:val="24"/>
                <w:szCs w:val="24"/>
                <w:lang w:eastAsia="el-GR"/>
              </w:rPr>
            </w:pPr>
            <w:r w:rsidRPr="00A7120B">
              <w:rPr>
                <w:rFonts w:ascii="Tahoma" w:eastAsia="Times New Roman" w:hAnsi="Tahoma" w:cs="Tahoma"/>
                <w:sz w:val="16"/>
                <w:szCs w:val="16"/>
                <w:u w:val="single"/>
                <w:lang w:eastAsia="el-GR"/>
              </w:rPr>
              <w:t>ΠΡΟΣΟΝΤΑ Β’ ΕΠΙΚΟΥΡΙΑΣ:</w:t>
            </w:r>
          </w:p>
          <w:p w:rsidR="00A7120B" w:rsidRPr="00A7120B" w:rsidRDefault="00A7120B" w:rsidP="00A7120B">
            <w:pPr>
              <w:spacing w:after="0" w:line="240" w:lineRule="auto"/>
              <w:jc w:val="both"/>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(Εφόσον οι θέσεις δεν καλυφθούν από υποψηφίους με τα ανωτέρω προσόντα).</w:t>
            </w:r>
          </w:p>
          <w:p w:rsidR="00A7120B" w:rsidRPr="00A7120B" w:rsidRDefault="00A7120B" w:rsidP="00A7120B">
            <w:pPr>
              <w:spacing w:after="0" w:line="240" w:lineRule="auto"/>
              <w:jc w:val="both"/>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Απολυτήριος τίτλος τουλάχιστον υποχρεωτικής εκπαίδευσης (απολυτήριο τριταξίου γυμνασίου ή για υποψηφίους που έχουν αποφοιτήσει μέχρι και το 1980 απολυτήριο δημοτικού σχολείου) ή ισοδύναμος απολυτήριος </w:t>
            </w:r>
            <w:r w:rsidRPr="00A7120B">
              <w:rPr>
                <w:rFonts w:ascii="Tahoma" w:eastAsia="Times New Roman" w:hAnsi="Tahoma" w:cs="Tahoma"/>
                <w:sz w:val="16"/>
                <w:lang w:eastAsia="el-GR"/>
              </w:rPr>
              <w:t> </w:t>
            </w:r>
            <w:r w:rsidRPr="00A7120B">
              <w:rPr>
                <w:rFonts w:ascii="Tahoma" w:eastAsia="Times New Roman" w:hAnsi="Tahoma" w:cs="Tahoma"/>
                <w:sz w:val="16"/>
                <w:szCs w:val="16"/>
                <w:lang w:eastAsia="el-GR"/>
              </w:rPr>
              <w:t>τίτλος κατώτερης Τεχνικής Σχολής του Ν.Δ. 580/1970 ή απολυτήριος τίτλος Εργαστηρίων Ειδικής Επαγγελματικής Εκπαίδευσης και Κατάρτισης του άρθρου 1 του Ν. 2817/2000 της ημεδαπής ή άλλος ισότιμος τίτλος της αλλοδαπής και αντίστοιχη εμπειρία τουλάχιστον τριών (3) ετών. </w:t>
            </w:r>
          </w:p>
          <w:p w:rsidR="00A7120B" w:rsidRPr="00A7120B" w:rsidRDefault="00A7120B" w:rsidP="00A7120B">
            <w:pPr>
              <w:spacing w:after="0" w:line="240" w:lineRule="auto"/>
              <w:jc w:val="both"/>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 </w:t>
            </w:r>
          </w:p>
          <w:p w:rsidR="00A7120B" w:rsidRPr="00A7120B" w:rsidRDefault="00A7120B" w:rsidP="00A7120B">
            <w:pPr>
              <w:spacing w:after="0" w:line="240" w:lineRule="auto"/>
              <w:jc w:val="both"/>
              <w:rPr>
                <w:rFonts w:ascii="Times New Roman" w:eastAsia="Times New Roman" w:hAnsi="Times New Roman" w:cs="Times New Roman"/>
                <w:sz w:val="24"/>
                <w:szCs w:val="24"/>
                <w:lang w:eastAsia="el-GR"/>
              </w:rPr>
            </w:pPr>
            <w:r w:rsidRPr="00A7120B">
              <w:rPr>
                <w:rFonts w:ascii="Tahoma" w:eastAsia="Times New Roman" w:hAnsi="Tahoma" w:cs="Tahoma"/>
                <w:sz w:val="16"/>
                <w:szCs w:val="16"/>
                <w:u w:val="single"/>
                <w:lang w:eastAsia="el-GR"/>
              </w:rPr>
              <w:t>ΠΡΟΣΟΝΤΑ Γ’ ΕΠΙΚΟΥΡΙΑΣ:</w:t>
            </w:r>
          </w:p>
          <w:p w:rsidR="00A7120B" w:rsidRPr="00A7120B" w:rsidRDefault="00A7120B" w:rsidP="00A7120B">
            <w:pPr>
              <w:spacing w:after="0" w:line="240" w:lineRule="auto"/>
              <w:jc w:val="both"/>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(Εφόσον οι θέσεις δεν καλυφθούν από υποψηφίους με τα ανωτέρω προσόντα)</w:t>
            </w:r>
          </w:p>
          <w:p w:rsidR="00A7120B" w:rsidRPr="00A7120B" w:rsidRDefault="00A7120B" w:rsidP="00A7120B">
            <w:pPr>
              <w:spacing w:after="0" w:line="240" w:lineRule="auto"/>
              <w:jc w:val="both"/>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Απολυτήριος τίτλος τουλάχιστον υποχρεωτικής εκπαίδευσης (απολυτήριο τριταξίου γυμνασίου ή για υποψηφίους που έχουν αποφοιτήσει μέχρι και το 1980 απολυτήριο δημοτικού σχολείου) ή ισοδύναμος απολυτήριος </w:t>
            </w:r>
            <w:r w:rsidRPr="00A7120B">
              <w:rPr>
                <w:rFonts w:ascii="Tahoma" w:eastAsia="Times New Roman" w:hAnsi="Tahoma" w:cs="Tahoma"/>
                <w:sz w:val="16"/>
                <w:lang w:eastAsia="el-GR"/>
              </w:rPr>
              <w:t> </w:t>
            </w:r>
            <w:r w:rsidRPr="00A7120B">
              <w:rPr>
                <w:rFonts w:ascii="Tahoma" w:eastAsia="Times New Roman" w:hAnsi="Tahoma" w:cs="Tahoma"/>
                <w:sz w:val="16"/>
                <w:szCs w:val="16"/>
                <w:lang w:eastAsia="el-GR"/>
              </w:rPr>
              <w:t>τίτλος κατώτερης Τεχνικής Σχολής του Ν.Δ. 580/1970 ή απολυτήριος τίτλος Εργαστηρίων Ειδικής Επαγγελματικής Εκπαίδευσης και Κατάρτισης του άρθρου 1 του Ν. 2817/2000 της ημεδαπής ή άλλος ισότιμος τίτλος της αλλοδαπής και αντίστοιχη εμπειρία τουλάχιστον έξι (6) μηνών.</w:t>
            </w:r>
          </w:p>
        </w:tc>
      </w:tr>
      <w:tr w:rsidR="00A7120B" w:rsidRPr="00A7120B" w:rsidTr="00A7120B">
        <w:trPr>
          <w:trHeight w:val="397"/>
          <w:jc w:val="center"/>
        </w:trPr>
        <w:tc>
          <w:tcPr>
            <w:tcW w:w="1671"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7120B" w:rsidRPr="00A7120B" w:rsidRDefault="00A7120B" w:rsidP="00A7120B">
            <w:pPr>
              <w:spacing w:after="0" w:line="240" w:lineRule="auto"/>
              <w:jc w:val="center"/>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103 &amp; 104</w:t>
            </w:r>
          </w:p>
        </w:tc>
        <w:tc>
          <w:tcPr>
            <w:tcW w:w="8425" w:type="dxa"/>
            <w:tcBorders>
              <w:top w:val="nil"/>
              <w:left w:val="nil"/>
              <w:bottom w:val="single" w:sz="4" w:space="0" w:color="auto"/>
              <w:right w:val="single" w:sz="4" w:space="0" w:color="auto"/>
            </w:tcBorders>
            <w:tcMar>
              <w:top w:w="57" w:type="dxa"/>
              <w:left w:w="57" w:type="dxa"/>
              <w:bottom w:w="57" w:type="dxa"/>
              <w:right w:w="57" w:type="dxa"/>
            </w:tcMar>
            <w:vAlign w:val="center"/>
            <w:hideMark/>
          </w:tcPr>
          <w:p w:rsidR="00A7120B" w:rsidRPr="00A7120B" w:rsidRDefault="00A7120B" w:rsidP="00A7120B">
            <w:pPr>
              <w:spacing w:after="0" w:line="240" w:lineRule="auto"/>
              <w:jc w:val="both"/>
              <w:rPr>
                <w:rFonts w:ascii="Times New Roman" w:eastAsia="Times New Roman" w:hAnsi="Times New Roman" w:cs="Times New Roman"/>
                <w:sz w:val="24"/>
                <w:szCs w:val="24"/>
                <w:lang w:eastAsia="el-GR"/>
              </w:rPr>
            </w:pPr>
            <w:r w:rsidRPr="00A7120B">
              <w:rPr>
                <w:rFonts w:ascii="Tahoma" w:eastAsia="Times New Roman" w:hAnsi="Tahoma" w:cs="Tahoma"/>
                <w:sz w:val="16"/>
                <w:szCs w:val="16"/>
                <w:lang w:eastAsia="el-GR"/>
              </w:rPr>
              <w:t>Απολυτήριος τίτλος τουλάχιστον υποχρεωτικής εκπαίδευσης (δηλαδή απολυτήριος τίτλος τριταξίου Γυμνασίου ή για όσους έχουν αποφοιτήσει μέχρι και το έτος 1980 απολυτήριος τίτλος Δημοτικού Σχολείου) ή ισοδύναμος απολυτήριος τίτλος Κατώτερης Τεχνικής σχολής του Ν.Δ.580/1970 ή απολυτήριος τίτλος Εργαστηρίων Ειδικής Επαγγελματικής Εκπαίδευσης και κατάρτισης του άρθρου 1 του Ν.2817/2000 της ημεδαπής ή άλλος ισότιμος τίτλος της αλλοδαπής.</w:t>
            </w:r>
          </w:p>
        </w:tc>
      </w:tr>
    </w:tbl>
    <w:p w:rsidR="00A7120B" w:rsidRPr="00A7120B" w:rsidRDefault="00A7120B" w:rsidP="00A7120B">
      <w:pPr>
        <w:shd w:val="clear" w:color="auto" w:fill="F3F2ED"/>
        <w:spacing w:before="120" w:after="0" w:line="240" w:lineRule="auto"/>
        <w:ind w:left="142" w:firstLine="142"/>
        <w:jc w:val="both"/>
        <w:rPr>
          <w:rFonts w:ascii="Times New Roman" w:eastAsia="Times New Roman" w:hAnsi="Times New Roman" w:cs="Times New Roman"/>
          <w:color w:val="000000"/>
          <w:sz w:val="24"/>
          <w:szCs w:val="24"/>
          <w:lang w:eastAsia="el-GR"/>
        </w:rPr>
      </w:pPr>
      <w:r w:rsidRPr="00A7120B">
        <w:rPr>
          <w:rFonts w:ascii="Tahoma" w:eastAsia="Times New Roman" w:hAnsi="Tahoma" w:cs="Tahoma"/>
          <w:color w:val="000000"/>
          <w:sz w:val="16"/>
          <w:szCs w:val="16"/>
          <w:lang w:eastAsia="el-GR"/>
        </w:rPr>
        <w:t>Οι υποψήφιοι όλων των ειδικοτήτων πρέπει να είναι ηλικίας από 18 έως 65 ετών.</w:t>
      </w:r>
    </w:p>
    <w:p w:rsidR="00A7120B" w:rsidRPr="00A7120B" w:rsidRDefault="00A7120B" w:rsidP="00A7120B">
      <w:pPr>
        <w:shd w:val="clear" w:color="auto" w:fill="F3F2ED"/>
        <w:spacing w:after="0" w:line="240" w:lineRule="auto"/>
        <w:outlineLvl w:val="0"/>
        <w:rPr>
          <w:rFonts w:ascii="Verdana" w:eastAsia="Times New Roman" w:hAnsi="Verdana" w:cs="Times New Roman"/>
          <w:b/>
          <w:bCs/>
          <w:color w:val="000000"/>
          <w:kern w:val="36"/>
          <w:sz w:val="48"/>
          <w:szCs w:val="48"/>
          <w:lang w:eastAsia="el-GR"/>
        </w:rPr>
      </w:pPr>
      <w:r w:rsidRPr="00A7120B">
        <w:rPr>
          <w:rFonts w:ascii="Tahoma" w:eastAsia="Times New Roman" w:hAnsi="Tahoma" w:cs="Tahoma"/>
          <w:color w:val="000000"/>
          <w:kern w:val="36"/>
          <w:sz w:val="16"/>
          <w:szCs w:val="16"/>
          <w:lang w:eastAsia="el-GR"/>
        </w:rPr>
        <w:t>ΚΕΦΑΛΑΙΟ ΔΕΥΤΕΡΟ: Υποβολή αιτήσεων συμμετοχής</w:t>
      </w:r>
    </w:p>
    <w:p w:rsidR="00A7120B" w:rsidRPr="00A7120B" w:rsidRDefault="00A7120B" w:rsidP="00A7120B">
      <w:pPr>
        <w:shd w:val="clear" w:color="auto" w:fill="F3F2ED"/>
        <w:spacing w:before="120" w:after="0" w:line="240" w:lineRule="auto"/>
        <w:jc w:val="both"/>
        <w:rPr>
          <w:rFonts w:ascii="Verdana" w:eastAsia="Times New Roman" w:hAnsi="Verdana" w:cs="Times New Roman"/>
          <w:color w:val="000000"/>
          <w:sz w:val="17"/>
          <w:szCs w:val="17"/>
          <w:lang w:eastAsia="el-GR"/>
        </w:rPr>
      </w:pPr>
      <w:r w:rsidRPr="00A7120B">
        <w:rPr>
          <w:rFonts w:ascii="Tahoma" w:eastAsia="Times New Roman" w:hAnsi="Tahoma" w:cs="Tahoma"/>
          <w:color w:val="000000"/>
          <w:sz w:val="16"/>
          <w:szCs w:val="16"/>
          <w:lang w:eastAsia="el-GR"/>
        </w:rPr>
        <w:t>Οι ενδιαφερόμενοι καλούνται να συμπληρώσουν την αίτηση με κωδικό</w:t>
      </w:r>
      <w:r w:rsidRPr="00A7120B">
        <w:rPr>
          <w:rFonts w:ascii="Tahoma" w:eastAsia="Times New Roman" w:hAnsi="Tahoma" w:cs="Tahoma"/>
          <w:color w:val="000000"/>
          <w:sz w:val="16"/>
          <w:lang w:eastAsia="el-GR"/>
        </w:rPr>
        <w:t> </w:t>
      </w:r>
      <w:proofErr w:type="spellStart"/>
      <w:r w:rsidRPr="00A7120B">
        <w:rPr>
          <w:rFonts w:ascii="Tahoma" w:eastAsia="Times New Roman" w:hAnsi="Tahoma" w:cs="Tahoma"/>
          <w:smallCaps/>
          <w:color w:val="000000"/>
          <w:sz w:val="16"/>
          <w:szCs w:val="16"/>
          <w:lang w:eastAsia="el-GR"/>
        </w:rPr>
        <w:t>εντυπο</w:t>
      </w:r>
      <w:proofErr w:type="spellEnd"/>
      <w:r w:rsidRPr="00A7120B">
        <w:rPr>
          <w:rFonts w:ascii="Tahoma" w:eastAsia="Times New Roman" w:hAnsi="Tahoma" w:cs="Tahoma"/>
          <w:smallCaps/>
          <w:color w:val="000000"/>
          <w:sz w:val="16"/>
          <w:szCs w:val="16"/>
          <w:lang w:eastAsia="el-GR"/>
        </w:rPr>
        <w:t xml:space="preserve"> </w:t>
      </w:r>
      <w:proofErr w:type="spellStart"/>
      <w:r w:rsidRPr="00A7120B">
        <w:rPr>
          <w:rFonts w:ascii="Tahoma" w:eastAsia="Times New Roman" w:hAnsi="Tahoma" w:cs="Tahoma"/>
          <w:smallCaps/>
          <w:color w:val="000000"/>
          <w:sz w:val="16"/>
          <w:szCs w:val="16"/>
          <w:lang w:eastAsia="el-GR"/>
        </w:rPr>
        <w:t>ασεπ</w:t>
      </w:r>
      <w:proofErr w:type="spellEnd"/>
      <w:r w:rsidRPr="00A7120B">
        <w:rPr>
          <w:rFonts w:ascii="Tahoma" w:eastAsia="Times New Roman" w:hAnsi="Tahoma" w:cs="Tahoma"/>
          <w:color w:val="000000"/>
          <w:sz w:val="16"/>
          <w:lang w:eastAsia="el-GR"/>
        </w:rPr>
        <w:t> </w:t>
      </w:r>
      <w:r w:rsidRPr="00A7120B">
        <w:rPr>
          <w:rFonts w:ascii="Tahoma" w:eastAsia="Times New Roman" w:hAnsi="Tahoma" w:cs="Tahoma"/>
          <w:color w:val="000000"/>
          <w:sz w:val="16"/>
          <w:szCs w:val="16"/>
          <w:lang w:eastAsia="el-GR"/>
        </w:rPr>
        <w:t>ΣΟΧ.3</w:t>
      </w:r>
      <w:r w:rsidRPr="00A7120B">
        <w:rPr>
          <w:rFonts w:ascii="Tahoma" w:eastAsia="Times New Roman" w:hAnsi="Tahoma" w:cs="Tahoma"/>
          <w:color w:val="000000"/>
          <w:sz w:val="16"/>
          <w:lang w:eastAsia="el-GR"/>
        </w:rPr>
        <w:t> </w:t>
      </w:r>
      <w:r w:rsidRPr="00A7120B">
        <w:rPr>
          <w:rFonts w:ascii="Tahoma" w:eastAsia="Times New Roman" w:hAnsi="Tahoma" w:cs="Tahoma"/>
          <w:color w:val="000000"/>
          <w:sz w:val="16"/>
          <w:szCs w:val="16"/>
          <w:lang w:eastAsia="el-GR"/>
        </w:rPr>
        <w:t xml:space="preserve">και να την υποβάλουν, είτε αυτοπροσώπως, είτε με άλλο εξουσιοδοτημένο από αυτούς πρόσωπο, εφόσον η εξουσιοδότηση φέρει την υπογραφή τους θεωρημένη από δημόσια αρχή, είτε ταχυδρομικά με συστημένη επιστολή, στα γραφεία της υπηρεσίας μας στην ακόλουθη διεύθυνση: Δήμος Κηφισιάς, </w:t>
      </w:r>
      <w:proofErr w:type="spellStart"/>
      <w:r w:rsidRPr="00A7120B">
        <w:rPr>
          <w:rFonts w:ascii="Tahoma" w:eastAsia="Times New Roman" w:hAnsi="Tahoma" w:cs="Tahoma"/>
          <w:color w:val="000000"/>
          <w:sz w:val="16"/>
          <w:szCs w:val="16"/>
          <w:lang w:eastAsia="el-GR"/>
        </w:rPr>
        <w:t>Εμμ</w:t>
      </w:r>
      <w:proofErr w:type="spellEnd"/>
      <w:r w:rsidRPr="00A7120B">
        <w:rPr>
          <w:rFonts w:ascii="Tahoma" w:eastAsia="Times New Roman" w:hAnsi="Tahoma" w:cs="Tahoma"/>
          <w:color w:val="000000"/>
          <w:sz w:val="16"/>
          <w:szCs w:val="16"/>
          <w:lang w:eastAsia="el-GR"/>
        </w:rPr>
        <w:t xml:space="preserve">. Μπενάκη 3, Τ.Κ 14561 ΚΗΦΙΣΙΑ, υπ’ όψιν κυρίου </w:t>
      </w:r>
      <w:proofErr w:type="spellStart"/>
      <w:r w:rsidRPr="00A7120B">
        <w:rPr>
          <w:rFonts w:ascii="Tahoma" w:eastAsia="Times New Roman" w:hAnsi="Tahoma" w:cs="Tahoma"/>
          <w:color w:val="000000"/>
          <w:sz w:val="16"/>
          <w:szCs w:val="16"/>
          <w:lang w:eastAsia="el-GR"/>
        </w:rPr>
        <w:t>Πομόνη</w:t>
      </w:r>
      <w:proofErr w:type="spellEnd"/>
      <w:r w:rsidRPr="00A7120B">
        <w:rPr>
          <w:rFonts w:ascii="Tahoma" w:eastAsia="Times New Roman" w:hAnsi="Tahoma" w:cs="Tahoma"/>
          <w:color w:val="000000"/>
          <w:sz w:val="16"/>
          <w:szCs w:val="16"/>
          <w:lang w:eastAsia="el-GR"/>
        </w:rPr>
        <w:t xml:space="preserve"> Ιωάννη ή κυρίου </w:t>
      </w:r>
      <w:proofErr w:type="spellStart"/>
      <w:r w:rsidRPr="00A7120B">
        <w:rPr>
          <w:rFonts w:ascii="Tahoma" w:eastAsia="Times New Roman" w:hAnsi="Tahoma" w:cs="Tahoma"/>
          <w:color w:val="000000"/>
          <w:sz w:val="16"/>
          <w:szCs w:val="16"/>
          <w:lang w:eastAsia="el-GR"/>
        </w:rPr>
        <w:t>Ζούμπου</w:t>
      </w:r>
      <w:proofErr w:type="spellEnd"/>
      <w:r w:rsidRPr="00A7120B">
        <w:rPr>
          <w:rFonts w:ascii="Tahoma" w:eastAsia="Times New Roman" w:hAnsi="Tahoma" w:cs="Tahoma"/>
          <w:color w:val="000000"/>
          <w:sz w:val="16"/>
          <w:szCs w:val="16"/>
          <w:lang w:eastAsia="el-GR"/>
        </w:rPr>
        <w:t xml:space="preserve"> Βασιλείου (</w:t>
      </w:r>
      <w:proofErr w:type="spellStart"/>
      <w:r w:rsidRPr="00A7120B">
        <w:rPr>
          <w:rFonts w:ascii="Tahoma" w:eastAsia="Times New Roman" w:hAnsi="Tahoma" w:cs="Tahoma"/>
          <w:color w:val="000000"/>
          <w:sz w:val="16"/>
          <w:szCs w:val="16"/>
          <w:lang w:eastAsia="el-GR"/>
        </w:rPr>
        <w:t>τηλ</w:t>
      </w:r>
      <w:proofErr w:type="spellEnd"/>
      <w:r w:rsidRPr="00A7120B">
        <w:rPr>
          <w:rFonts w:ascii="Tahoma" w:eastAsia="Times New Roman" w:hAnsi="Tahoma" w:cs="Tahoma"/>
          <w:color w:val="000000"/>
          <w:sz w:val="16"/>
          <w:szCs w:val="16"/>
          <w:lang w:eastAsia="el-GR"/>
        </w:rPr>
        <w:t>. επικοινωνίας: 213 2007 153 &amp; 213 2007155 ).</w:t>
      </w:r>
    </w:p>
    <w:p w:rsidR="00A7120B" w:rsidRPr="00A7120B" w:rsidRDefault="00A7120B" w:rsidP="00A7120B">
      <w:pPr>
        <w:shd w:val="clear" w:color="auto" w:fill="F3F2ED"/>
        <w:spacing w:before="120" w:after="0" w:line="240" w:lineRule="auto"/>
        <w:jc w:val="both"/>
        <w:rPr>
          <w:rFonts w:ascii="Verdana" w:eastAsia="Times New Roman" w:hAnsi="Verdana" w:cs="Times New Roman"/>
          <w:color w:val="000000"/>
          <w:sz w:val="17"/>
          <w:szCs w:val="17"/>
          <w:lang w:eastAsia="el-GR"/>
        </w:rPr>
      </w:pPr>
      <w:r w:rsidRPr="00A7120B">
        <w:rPr>
          <w:rFonts w:ascii="Tahoma" w:eastAsia="Times New Roman" w:hAnsi="Tahoma" w:cs="Tahoma"/>
          <w:color w:val="000000"/>
          <w:sz w:val="16"/>
          <w:szCs w:val="16"/>
          <w:lang w:eastAsia="el-GR"/>
        </w:rPr>
        <w:lastRenderedPageBreak/>
        <w:t>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rsidR="00A7120B" w:rsidRPr="00A7120B" w:rsidRDefault="00A7120B" w:rsidP="00A7120B">
      <w:pPr>
        <w:shd w:val="clear" w:color="auto" w:fill="F3F2ED"/>
        <w:spacing w:before="120" w:after="0" w:line="240" w:lineRule="auto"/>
        <w:jc w:val="both"/>
        <w:rPr>
          <w:rFonts w:ascii="Verdana" w:eastAsia="Times New Roman" w:hAnsi="Verdana" w:cs="Times New Roman"/>
          <w:color w:val="000000"/>
          <w:sz w:val="17"/>
          <w:szCs w:val="17"/>
          <w:lang w:eastAsia="el-GR"/>
        </w:rPr>
      </w:pPr>
      <w:r w:rsidRPr="00A7120B">
        <w:rPr>
          <w:rFonts w:ascii="Tahoma" w:eastAsia="Times New Roman" w:hAnsi="Tahoma" w:cs="Tahoma"/>
          <w:color w:val="000000"/>
          <w:sz w:val="16"/>
          <w:szCs w:val="16"/>
          <w:lang w:eastAsia="el-GR"/>
        </w:rPr>
        <w:t>Κάθε υποψήφιος δικαιούται να υποβάλει μία μόνο αίτηση και για θέσεις μίας μόνο κατηγορίας προσωπικού (ΤΕ ή ΔΕ ή ΥΕ). Η σώρευση θέσεων διαφορετικών κατηγοριών προσωπικού σε μία ή περισσότερες αιτήσεις συνεπάγεται αυτοδικαίως σε κάθε περίπτωση ακύρωση όλων των αιτήσεων και αποκλεισμό του υποψηφίου από την περαιτέρω διαδικασία. Κατ’ εξαίρεση, σώρευση θέσεων δύο κατηγοριών και συγκεκριμένα κατηγοριών ΔΕ και ΥΕ επιτρέπεται μόνο όταν στην ανακοίνωση προβλέπονται τόσο θέσεις κατηγορίας ΔΕ που μπορεί να καλυφθούν επικουρικώς με εμπειρία και τίτλο υποχρεωτικής εκπαίδευσης όσο και θέσεις κατηγορίας ΥΕ. Στην περίπτωση αυτή ο υποψήφιος της ΥΕ κατηγορίας θα χρησιμοποιήσει μία μόνο αίτηση στην οποία θα αναγράψει κατά σειρά προτίμησης το σύνολο των θέσεων (κατηγοριών ΔΕ και ΥΕ) που επιδιώκει</w:t>
      </w:r>
    </w:p>
    <w:p w:rsidR="00A7120B" w:rsidRPr="00A7120B" w:rsidRDefault="00A7120B" w:rsidP="00A7120B">
      <w:pPr>
        <w:shd w:val="clear" w:color="auto" w:fill="F3F2ED"/>
        <w:spacing w:before="120" w:after="0" w:line="240" w:lineRule="auto"/>
        <w:jc w:val="both"/>
        <w:rPr>
          <w:rFonts w:ascii="Verdana" w:eastAsia="Times New Roman" w:hAnsi="Verdana" w:cs="Times New Roman"/>
          <w:color w:val="000000"/>
          <w:sz w:val="17"/>
          <w:szCs w:val="17"/>
          <w:lang w:eastAsia="el-GR"/>
        </w:rPr>
      </w:pPr>
      <w:r w:rsidRPr="00A7120B">
        <w:rPr>
          <w:rFonts w:ascii="Tahoma" w:eastAsia="Times New Roman" w:hAnsi="Tahoma" w:cs="Tahoma"/>
          <w:color w:val="000000"/>
          <w:sz w:val="16"/>
          <w:szCs w:val="16"/>
          <w:lang w:eastAsia="el-GR"/>
        </w:rPr>
        <w:t>Η προθεσμία υποβολής των αιτήσεων είναι</w:t>
      </w:r>
      <w:r w:rsidRPr="00A7120B">
        <w:rPr>
          <w:rFonts w:ascii="Tahoma" w:eastAsia="Times New Roman" w:hAnsi="Tahoma" w:cs="Tahoma"/>
          <w:color w:val="000000"/>
          <w:sz w:val="16"/>
          <w:lang w:eastAsia="el-GR"/>
        </w:rPr>
        <w:t> </w:t>
      </w:r>
      <w:r w:rsidRPr="00A7120B">
        <w:rPr>
          <w:rFonts w:ascii="Tahoma" w:eastAsia="Times New Roman" w:hAnsi="Tahoma" w:cs="Tahoma"/>
          <w:color w:val="000000"/>
          <w:sz w:val="16"/>
          <w:szCs w:val="16"/>
          <w:lang w:eastAsia="el-GR"/>
        </w:rPr>
        <w:t>δέκα (10) ημέρες (υπολογιζόμενες ημερολογιακά) και</w:t>
      </w:r>
      <w:r w:rsidRPr="00A7120B">
        <w:rPr>
          <w:rFonts w:ascii="Tahoma" w:eastAsia="Times New Roman" w:hAnsi="Tahoma" w:cs="Tahoma"/>
          <w:color w:val="000000"/>
          <w:sz w:val="16"/>
          <w:lang w:eastAsia="el-GR"/>
        </w:rPr>
        <w:t> </w:t>
      </w:r>
      <w:r w:rsidRPr="00A7120B">
        <w:rPr>
          <w:rFonts w:ascii="Tahoma" w:eastAsia="Times New Roman" w:hAnsi="Tahoma" w:cs="Tahoma"/>
          <w:color w:val="000000"/>
          <w:sz w:val="16"/>
          <w:szCs w:val="16"/>
          <w:lang w:eastAsia="el-GR"/>
        </w:rPr>
        <w:t>αρχίζει από την επόμενη ημέρα της τελευταίας δημοσίευσης της παρούσας σε τοπικές εφημερίδες ή της ανάρτησής της στο χώρο ανακοινώσεων του δημοτικού καταστήματος του Δήμου Κηφισιάς, 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w:t>
      </w:r>
      <w:r w:rsidRPr="00A7120B">
        <w:rPr>
          <w:rFonts w:ascii="Tahoma" w:eastAsia="Times New Roman" w:hAnsi="Tahoma" w:cs="Tahoma"/>
          <w:color w:val="000000"/>
          <w:sz w:val="16"/>
          <w:lang w:eastAsia="el-GR"/>
        </w:rPr>
        <w:t> </w:t>
      </w:r>
      <w:r w:rsidRPr="00A7120B">
        <w:rPr>
          <w:rFonts w:ascii="Tahoma" w:eastAsia="Times New Roman" w:hAnsi="Tahoma" w:cs="Tahoma"/>
          <w:color w:val="000000"/>
          <w:sz w:val="16"/>
          <w:szCs w:val="16"/>
          <w:lang w:eastAsia="el-GR"/>
        </w:rPr>
        <w:t>εάν αυτή είναι, κατά νόμο, εξαιρετέα (δημόσια αργία) ή μη εργάσιμη, </w:t>
      </w:r>
      <w:r w:rsidRPr="00A7120B">
        <w:rPr>
          <w:rFonts w:ascii="Tahoma" w:eastAsia="Times New Roman" w:hAnsi="Tahoma" w:cs="Tahoma"/>
          <w:color w:val="000000"/>
          <w:sz w:val="16"/>
          <w:lang w:eastAsia="el-GR"/>
        </w:rPr>
        <w:t> </w:t>
      </w:r>
      <w:r w:rsidRPr="00A7120B">
        <w:rPr>
          <w:rFonts w:ascii="Tahoma" w:eastAsia="Times New Roman" w:hAnsi="Tahoma" w:cs="Tahoma"/>
          <w:color w:val="000000"/>
          <w:sz w:val="16"/>
          <w:szCs w:val="16"/>
          <w:lang w:eastAsia="el-GR"/>
        </w:rPr>
        <w:t>τότε η λήξη της προθεσμίας μετατίθεται την επόμενη εργάσιμη ημέρα.</w:t>
      </w:r>
    </w:p>
    <w:p w:rsidR="00A7120B" w:rsidRPr="00A7120B" w:rsidRDefault="00A7120B" w:rsidP="00A7120B">
      <w:pPr>
        <w:shd w:val="clear" w:color="auto" w:fill="F3F2ED"/>
        <w:spacing w:before="120" w:after="0" w:line="240" w:lineRule="auto"/>
        <w:jc w:val="both"/>
        <w:rPr>
          <w:rFonts w:ascii="Verdana" w:eastAsia="Times New Roman" w:hAnsi="Verdana" w:cs="Times New Roman"/>
          <w:color w:val="000000"/>
          <w:sz w:val="17"/>
          <w:szCs w:val="17"/>
          <w:lang w:eastAsia="el-GR"/>
        </w:rPr>
      </w:pPr>
      <w:r w:rsidRPr="00A7120B">
        <w:rPr>
          <w:rFonts w:ascii="Tahoma" w:eastAsia="Times New Roman" w:hAnsi="Tahoma" w:cs="Tahoma"/>
          <w:color w:val="000000"/>
          <w:sz w:val="16"/>
          <w:szCs w:val="16"/>
          <w:lang w:eastAsia="el-GR"/>
        </w:rPr>
        <w:t>Οι υποψήφιοι</w:t>
      </w:r>
      <w:r w:rsidRPr="00A7120B">
        <w:rPr>
          <w:rFonts w:ascii="Tahoma" w:eastAsia="Times New Roman" w:hAnsi="Tahoma" w:cs="Tahoma"/>
          <w:color w:val="000000"/>
          <w:sz w:val="16"/>
          <w:lang w:eastAsia="el-GR"/>
        </w:rPr>
        <w:t> </w:t>
      </w:r>
      <w:r w:rsidRPr="00A7120B">
        <w:rPr>
          <w:rFonts w:ascii="Tahoma" w:eastAsia="Times New Roman" w:hAnsi="Tahoma" w:cs="Tahoma"/>
          <w:color w:val="000000"/>
          <w:sz w:val="16"/>
          <w:szCs w:val="16"/>
          <w:lang w:eastAsia="el-GR"/>
        </w:rPr>
        <w:t>μπορούν να αναζητήσουν τα έντυπα</w:t>
      </w:r>
      <w:r w:rsidRPr="00A7120B">
        <w:rPr>
          <w:rFonts w:ascii="Tahoma" w:eastAsia="Times New Roman" w:hAnsi="Tahoma" w:cs="Tahoma"/>
          <w:color w:val="000000"/>
          <w:sz w:val="16"/>
          <w:lang w:eastAsia="el-GR"/>
        </w:rPr>
        <w:t> </w:t>
      </w:r>
      <w:r w:rsidRPr="00A7120B">
        <w:rPr>
          <w:rFonts w:ascii="Tahoma" w:eastAsia="Times New Roman" w:hAnsi="Tahoma" w:cs="Tahoma"/>
          <w:color w:val="000000"/>
          <w:sz w:val="16"/>
          <w:szCs w:val="16"/>
          <w:lang w:eastAsia="el-GR"/>
        </w:rPr>
        <w:t>των αιτήσεων:</w:t>
      </w:r>
      <w:r w:rsidRPr="00A7120B">
        <w:rPr>
          <w:rFonts w:ascii="Tahoma" w:eastAsia="Times New Roman" w:hAnsi="Tahoma" w:cs="Tahoma"/>
          <w:color w:val="000000"/>
          <w:sz w:val="16"/>
          <w:lang w:eastAsia="el-GR"/>
        </w:rPr>
        <w:t> </w:t>
      </w:r>
      <w:r w:rsidRPr="00A7120B">
        <w:rPr>
          <w:rFonts w:ascii="Tahoma" w:eastAsia="Times New Roman" w:hAnsi="Tahoma" w:cs="Tahoma"/>
          <w:color w:val="000000"/>
          <w:sz w:val="16"/>
          <w:szCs w:val="16"/>
          <w:lang w:eastAsia="el-GR"/>
        </w:rPr>
        <w:t>α)</w:t>
      </w:r>
      <w:r w:rsidRPr="00A7120B">
        <w:rPr>
          <w:rFonts w:ascii="Tahoma" w:eastAsia="Times New Roman" w:hAnsi="Tahoma" w:cs="Tahoma"/>
          <w:color w:val="000000"/>
          <w:sz w:val="16"/>
          <w:lang w:eastAsia="el-GR"/>
        </w:rPr>
        <w:t> </w:t>
      </w:r>
      <w:r w:rsidRPr="00A7120B">
        <w:rPr>
          <w:rFonts w:ascii="Tahoma" w:eastAsia="Times New Roman" w:hAnsi="Tahoma" w:cs="Tahoma"/>
          <w:color w:val="000000"/>
          <w:sz w:val="16"/>
          <w:szCs w:val="16"/>
          <w:lang w:eastAsia="el-GR"/>
        </w:rPr>
        <w:t>στην υπηρεσία μας στην ανωτέρω διεύθυνση·</w:t>
      </w:r>
      <w:r w:rsidRPr="00A7120B">
        <w:rPr>
          <w:rFonts w:ascii="Tahoma" w:eastAsia="Times New Roman" w:hAnsi="Tahoma" w:cs="Tahoma"/>
          <w:color w:val="000000"/>
          <w:sz w:val="16"/>
          <w:lang w:eastAsia="el-GR"/>
        </w:rPr>
        <w:t> </w:t>
      </w:r>
      <w:r w:rsidRPr="00A7120B">
        <w:rPr>
          <w:rFonts w:ascii="Tahoma" w:eastAsia="Times New Roman" w:hAnsi="Tahoma" w:cs="Tahoma"/>
          <w:color w:val="000000"/>
          <w:sz w:val="16"/>
          <w:szCs w:val="16"/>
          <w:lang w:eastAsia="el-GR"/>
        </w:rPr>
        <w:t>β)</w:t>
      </w:r>
      <w:r w:rsidRPr="00A7120B">
        <w:rPr>
          <w:rFonts w:ascii="Tahoma" w:eastAsia="Times New Roman" w:hAnsi="Tahoma" w:cs="Tahoma"/>
          <w:color w:val="000000"/>
          <w:sz w:val="16"/>
          <w:lang w:eastAsia="el-GR"/>
        </w:rPr>
        <w:t> </w:t>
      </w:r>
      <w:r w:rsidRPr="00A7120B">
        <w:rPr>
          <w:rFonts w:ascii="Tahoma" w:eastAsia="Times New Roman" w:hAnsi="Tahoma" w:cs="Tahoma"/>
          <w:color w:val="000000"/>
          <w:sz w:val="16"/>
          <w:szCs w:val="16"/>
          <w:lang w:eastAsia="el-GR"/>
        </w:rPr>
        <w:t>στο δικτυακό τόπο του ΑΣΕΠ (</w:t>
      </w:r>
      <w:r w:rsidRPr="00A7120B">
        <w:rPr>
          <w:rFonts w:ascii="Tahoma" w:eastAsia="Times New Roman" w:hAnsi="Tahoma" w:cs="Tahoma"/>
          <w:color w:val="000000"/>
          <w:sz w:val="16"/>
          <w:szCs w:val="16"/>
          <w:lang w:val="en-US" w:eastAsia="el-GR"/>
        </w:rPr>
        <w:t>www</w:t>
      </w:r>
      <w:r w:rsidRPr="00A7120B">
        <w:rPr>
          <w:rFonts w:ascii="Tahoma" w:eastAsia="Times New Roman" w:hAnsi="Tahoma" w:cs="Tahoma"/>
          <w:color w:val="000000"/>
          <w:sz w:val="16"/>
          <w:szCs w:val="16"/>
          <w:lang w:eastAsia="el-GR"/>
        </w:rPr>
        <w:t>.</w:t>
      </w:r>
      <w:proofErr w:type="spellStart"/>
      <w:r w:rsidRPr="00A7120B">
        <w:rPr>
          <w:rFonts w:ascii="Tahoma" w:eastAsia="Times New Roman" w:hAnsi="Tahoma" w:cs="Tahoma"/>
          <w:color w:val="000000"/>
          <w:sz w:val="16"/>
          <w:szCs w:val="16"/>
          <w:lang w:val="en-US" w:eastAsia="el-GR"/>
        </w:rPr>
        <w:t>asep</w:t>
      </w:r>
      <w:proofErr w:type="spellEnd"/>
      <w:r w:rsidRPr="00A7120B">
        <w:rPr>
          <w:rFonts w:ascii="Tahoma" w:eastAsia="Times New Roman" w:hAnsi="Tahoma" w:cs="Tahoma"/>
          <w:color w:val="000000"/>
          <w:sz w:val="16"/>
          <w:szCs w:val="16"/>
          <w:lang w:eastAsia="el-GR"/>
        </w:rPr>
        <w:t>.</w:t>
      </w:r>
      <w:r w:rsidRPr="00A7120B">
        <w:rPr>
          <w:rFonts w:ascii="Tahoma" w:eastAsia="Times New Roman" w:hAnsi="Tahoma" w:cs="Tahoma"/>
          <w:color w:val="000000"/>
          <w:sz w:val="16"/>
          <w:szCs w:val="16"/>
          <w:lang w:val="en-US" w:eastAsia="el-GR"/>
        </w:rPr>
        <w:t>gr</w:t>
      </w:r>
      <w:r w:rsidRPr="00A7120B">
        <w:rPr>
          <w:rFonts w:ascii="Tahoma" w:eastAsia="Times New Roman" w:hAnsi="Tahoma" w:cs="Tahoma"/>
          <w:color w:val="000000"/>
          <w:sz w:val="16"/>
          <w:szCs w:val="16"/>
          <w:lang w:eastAsia="el-GR"/>
        </w:rPr>
        <w:t>) και συγκεκριμένα ακολουθώντας από την κεντρική σελίδα τη διαδρομή:</w:t>
      </w:r>
      <w:r w:rsidRPr="00A7120B">
        <w:rPr>
          <w:rFonts w:ascii="Tahoma" w:eastAsia="Times New Roman" w:hAnsi="Tahoma" w:cs="Tahoma"/>
          <w:color w:val="000000"/>
          <w:sz w:val="16"/>
          <w:lang w:eastAsia="el-GR"/>
        </w:rPr>
        <w:t> </w:t>
      </w:r>
      <w:r w:rsidRPr="00A7120B">
        <w:rPr>
          <w:rFonts w:ascii="Tahoma" w:eastAsia="Times New Roman" w:hAnsi="Tahoma" w:cs="Tahoma"/>
          <w:color w:val="000000"/>
          <w:sz w:val="16"/>
          <w:szCs w:val="16"/>
          <w:lang w:eastAsia="el-GR"/>
        </w:rPr>
        <w:t>Έντυπα αιτήσεων</w:t>
      </w:r>
      <w:r w:rsidRPr="00A7120B">
        <w:rPr>
          <w:rFonts w:ascii="Tahoma" w:eastAsia="Times New Roman" w:hAnsi="Tahoma" w:cs="Tahoma"/>
          <w:color w:val="000000"/>
          <w:sz w:val="16"/>
          <w:lang w:eastAsia="el-GR"/>
        </w:rPr>
        <w:t> </w:t>
      </w:r>
      <w:r w:rsidRPr="00A7120B">
        <w:rPr>
          <w:rFonts w:ascii="Wingdings" w:eastAsia="Times New Roman" w:hAnsi="Wingdings" w:cs="Times New Roman"/>
          <w:color w:val="000000"/>
          <w:sz w:val="16"/>
          <w:szCs w:val="16"/>
          <w:lang w:eastAsia="el-GR"/>
        </w:rPr>
        <w:t></w:t>
      </w:r>
      <w:r w:rsidRPr="00A7120B">
        <w:rPr>
          <w:rFonts w:ascii="Tahoma" w:eastAsia="Times New Roman" w:hAnsi="Tahoma" w:cs="Tahoma"/>
          <w:color w:val="000000"/>
          <w:sz w:val="16"/>
          <w:lang w:eastAsia="el-GR"/>
        </w:rPr>
        <w:t> </w:t>
      </w:r>
      <w:r w:rsidRPr="00A7120B">
        <w:rPr>
          <w:rFonts w:ascii="Tahoma" w:eastAsia="Times New Roman" w:hAnsi="Tahoma" w:cs="Tahoma"/>
          <w:color w:val="000000"/>
          <w:sz w:val="16"/>
          <w:szCs w:val="16"/>
          <w:lang w:eastAsia="el-GR"/>
        </w:rPr>
        <w:t>Διαγωνισμών Φορέων</w:t>
      </w:r>
      <w:r w:rsidRPr="00A7120B">
        <w:rPr>
          <w:rFonts w:ascii="Tahoma" w:eastAsia="Times New Roman" w:hAnsi="Tahoma" w:cs="Tahoma"/>
          <w:color w:val="000000"/>
          <w:sz w:val="16"/>
          <w:lang w:eastAsia="el-GR"/>
        </w:rPr>
        <w:t> </w:t>
      </w:r>
      <w:r w:rsidRPr="00A7120B">
        <w:rPr>
          <w:rFonts w:ascii="Wingdings" w:eastAsia="Times New Roman" w:hAnsi="Wingdings" w:cs="Times New Roman"/>
          <w:color w:val="000000"/>
          <w:sz w:val="16"/>
          <w:szCs w:val="16"/>
          <w:lang w:eastAsia="el-GR"/>
        </w:rPr>
        <w:t></w:t>
      </w:r>
      <w:r w:rsidRPr="00A7120B">
        <w:rPr>
          <w:rFonts w:ascii="Tahoma" w:eastAsia="Times New Roman" w:hAnsi="Tahoma" w:cs="Tahoma"/>
          <w:color w:val="000000"/>
          <w:sz w:val="16"/>
          <w:lang w:eastAsia="el-GR"/>
        </w:rPr>
        <w:t> </w:t>
      </w:r>
      <w:r w:rsidRPr="00A7120B">
        <w:rPr>
          <w:rFonts w:ascii="Tahoma" w:eastAsia="Times New Roman" w:hAnsi="Tahoma" w:cs="Tahoma"/>
          <w:color w:val="000000"/>
          <w:sz w:val="16"/>
          <w:szCs w:val="16"/>
          <w:lang w:eastAsia="el-GR"/>
        </w:rPr>
        <w:t>Εποχικού (ΣΟΧ)·</w:t>
      </w:r>
      <w:r w:rsidRPr="00A7120B">
        <w:rPr>
          <w:rFonts w:ascii="Tahoma" w:eastAsia="Times New Roman" w:hAnsi="Tahoma" w:cs="Tahoma"/>
          <w:color w:val="000000"/>
          <w:sz w:val="16"/>
          <w:lang w:eastAsia="el-GR"/>
        </w:rPr>
        <w:t> </w:t>
      </w:r>
      <w:r w:rsidRPr="00A7120B">
        <w:rPr>
          <w:rFonts w:ascii="Tahoma" w:eastAsia="Times New Roman" w:hAnsi="Tahoma" w:cs="Tahoma"/>
          <w:color w:val="000000"/>
          <w:sz w:val="16"/>
          <w:szCs w:val="16"/>
          <w:lang w:eastAsia="el-GR"/>
        </w:rPr>
        <w:t>γ)</w:t>
      </w:r>
      <w:r w:rsidRPr="00A7120B">
        <w:rPr>
          <w:rFonts w:ascii="Tahoma" w:eastAsia="Times New Roman" w:hAnsi="Tahoma" w:cs="Tahoma"/>
          <w:color w:val="000000"/>
          <w:sz w:val="16"/>
          <w:lang w:eastAsia="el-GR"/>
        </w:rPr>
        <w:t> </w:t>
      </w:r>
      <w:r w:rsidRPr="00A7120B">
        <w:rPr>
          <w:rFonts w:ascii="Tahoma" w:eastAsia="Times New Roman" w:hAnsi="Tahoma" w:cs="Tahoma"/>
          <w:color w:val="000000"/>
          <w:sz w:val="16"/>
          <w:szCs w:val="16"/>
          <w:lang w:eastAsia="el-GR"/>
        </w:rPr>
        <w:t>στα κατά τόπους Κέντρα Εξυπηρέτησης Πολιτών (ΚΕΠ) αλλά και στην ηλεκτρονική τους διεύθυνση (</w:t>
      </w:r>
      <w:r w:rsidRPr="00A7120B">
        <w:rPr>
          <w:rFonts w:ascii="Tahoma" w:eastAsia="Times New Roman" w:hAnsi="Tahoma" w:cs="Tahoma"/>
          <w:color w:val="000000"/>
          <w:sz w:val="16"/>
          <w:szCs w:val="16"/>
          <w:lang w:val="en-US" w:eastAsia="el-GR"/>
        </w:rPr>
        <w:t>www</w:t>
      </w:r>
      <w:r w:rsidRPr="00A7120B">
        <w:rPr>
          <w:rFonts w:ascii="Tahoma" w:eastAsia="Times New Roman" w:hAnsi="Tahoma" w:cs="Tahoma"/>
          <w:color w:val="000000"/>
          <w:sz w:val="16"/>
          <w:szCs w:val="16"/>
          <w:lang w:eastAsia="el-GR"/>
        </w:rPr>
        <w:t>.</w:t>
      </w:r>
      <w:proofErr w:type="spellStart"/>
      <w:r w:rsidRPr="00A7120B">
        <w:rPr>
          <w:rFonts w:ascii="Tahoma" w:eastAsia="Times New Roman" w:hAnsi="Tahoma" w:cs="Tahoma"/>
          <w:color w:val="000000"/>
          <w:sz w:val="16"/>
          <w:szCs w:val="16"/>
          <w:lang w:val="en-US" w:eastAsia="el-GR"/>
        </w:rPr>
        <w:t>kep</w:t>
      </w:r>
      <w:proofErr w:type="spellEnd"/>
      <w:r w:rsidRPr="00A7120B">
        <w:rPr>
          <w:rFonts w:ascii="Tahoma" w:eastAsia="Times New Roman" w:hAnsi="Tahoma" w:cs="Tahoma"/>
          <w:color w:val="000000"/>
          <w:sz w:val="16"/>
          <w:szCs w:val="16"/>
          <w:lang w:eastAsia="el-GR"/>
        </w:rPr>
        <w:t>.</w:t>
      </w:r>
      <w:proofErr w:type="spellStart"/>
      <w:r w:rsidRPr="00A7120B">
        <w:rPr>
          <w:rFonts w:ascii="Tahoma" w:eastAsia="Times New Roman" w:hAnsi="Tahoma" w:cs="Tahoma"/>
          <w:color w:val="000000"/>
          <w:sz w:val="16"/>
          <w:szCs w:val="16"/>
          <w:lang w:val="en-US" w:eastAsia="el-GR"/>
        </w:rPr>
        <w:t>gov</w:t>
      </w:r>
      <w:proofErr w:type="spellEnd"/>
      <w:r w:rsidRPr="00A7120B">
        <w:rPr>
          <w:rFonts w:ascii="Tahoma" w:eastAsia="Times New Roman" w:hAnsi="Tahoma" w:cs="Tahoma"/>
          <w:color w:val="000000"/>
          <w:sz w:val="16"/>
          <w:szCs w:val="16"/>
          <w:lang w:eastAsia="el-GR"/>
        </w:rPr>
        <w:t>.</w:t>
      </w:r>
      <w:r w:rsidRPr="00A7120B">
        <w:rPr>
          <w:rFonts w:ascii="Tahoma" w:eastAsia="Times New Roman" w:hAnsi="Tahoma" w:cs="Tahoma"/>
          <w:color w:val="000000"/>
          <w:sz w:val="16"/>
          <w:szCs w:val="16"/>
          <w:lang w:val="en-US" w:eastAsia="el-GR"/>
        </w:rPr>
        <w:t>gr</w:t>
      </w:r>
      <w:r w:rsidRPr="00A7120B">
        <w:rPr>
          <w:rFonts w:ascii="Tahoma" w:eastAsia="Times New Roman" w:hAnsi="Tahoma" w:cs="Tahoma"/>
          <w:color w:val="000000"/>
          <w:sz w:val="16"/>
          <w:szCs w:val="16"/>
          <w:lang w:eastAsia="el-GR"/>
        </w:rPr>
        <w:t>), απ' όπου μέσω της διαδρομής:</w:t>
      </w:r>
      <w:r w:rsidRPr="00A7120B">
        <w:rPr>
          <w:rFonts w:ascii="Tahoma" w:eastAsia="Times New Roman" w:hAnsi="Tahoma" w:cs="Tahoma"/>
          <w:color w:val="000000"/>
          <w:sz w:val="16"/>
          <w:lang w:eastAsia="el-GR"/>
        </w:rPr>
        <w:t> </w:t>
      </w:r>
      <w:r w:rsidRPr="00A7120B">
        <w:rPr>
          <w:rFonts w:ascii="Tahoma" w:eastAsia="Times New Roman" w:hAnsi="Tahoma" w:cs="Tahoma"/>
          <w:color w:val="000000"/>
          <w:sz w:val="16"/>
          <w:szCs w:val="16"/>
          <w:lang w:eastAsia="el-GR"/>
        </w:rPr>
        <w:t>Σύνδεσμοι</w:t>
      </w:r>
      <w:r w:rsidRPr="00A7120B">
        <w:rPr>
          <w:rFonts w:ascii="Tahoma" w:eastAsia="Times New Roman" w:hAnsi="Tahoma" w:cs="Tahoma"/>
          <w:color w:val="000000"/>
          <w:sz w:val="16"/>
          <w:lang w:eastAsia="el-GR"/>
        </w:rPr>
        <w:t> </w:t>
      </w:r>
      <w:r w:rsidRPr="00A7120B">
        <w:rPr>
          <w:rFonts w:ascii="Wingdings" w:eastAsia="Times New Roman" w:hAnsi="Wingdings" w:cs="Times New Roman"/>
          <w:color w:val="000000"/>
          <w:sz w:val="16"/>
          <w:szCs w:val="16"/>
          <w:lang w:eastAsia="el-GR"/>
        </w:rPr>
        <w:t></w:t>
      </w:r>
      <w:r w:rsidRPr="00A7120B">
        <w:rPr>
          <w:rFonts w:ascii="Tahoma" w:eastAsia="Times New Roman" w:hAnsi="Tahoma" w:cs="Tahoma"/>
          <w:color w:val="000000"/>
          <w:sz w:val="16"/>
          <w:lang w:eastAsia="el-GR"/>
        </w:rPr>
        <w:t> </w:t>
      </w:r>
      <w:r w:rsidRPr="00A7120B">
        <w:rPr>
          <w:rFonts w:ascii="Tahoma" w:eastAsia="Times New Roman" w:hAnsi="Tahoma" w:cs="Tahoma"/>
          <w:color w:val="000000"/>
          <w:sz w:val="16"/>
          <w:szCs w:val="16"/>
          <w:lang w:eastAsia="el-GR"/>
        </w:rPr>
        <w:t>Ανεξάρτητες και άλλες αρχές</w:t>
      </w:r>
      <w:r w:rsidRPr="00A7120B">
        <w:rPr>
          <w:rFonts w:ascii="Tahoma" w:eastAsia="Times New Roman" w:hAnsi="Tahoma" w:cs="Tahoma"/>
          <w:color w:val="000000"/>
          <w:sz w:val="16"/>
          <w:lang w:eastAsia="el-GR"/>
        </w:rPr>
        <w:t> </w:t>
      </w:r>
      <w:r w:rsidRPr="00A7120B">
        <w:rPr>
          <w:rFonts w:ascii="Wingdings" w:eastAsia="Times New Roman" w:hAnsi="Wingdings" w:cs="Times New Roman"/>
          <w:color w:val="000000"/>
          <w:sz w:val="16"/>
          <w:szCs w:val="16"/>
          <w:lang w:eastAsia="el-GR"/>
        </w:rPr>
        <w:t></w:t>
      </w:r>
      <w:r w:rsidRPr="00A7120B">
        <w:rPr>
          <w:rFonts w:ascii="Tahoma" w:eastAsia="Times New Roman" w:hAnsi="Tahoma" w:cs="Tahoma"/>
          <w:color w:val="000000"/>
          <w:sz w:val="16"/>
          <w:lang w:eastAsia="el-GR"/>
        </w:rPr>
        <w:t> </w:t>
      </w:r>
      <w:proofErr w:type="spellStart"/>
      <w:r w:rsidRPr="00A7120B">
        <w:rPr>
          <w:rFonts w:ascii="Tahoma" w:eastAsia="Times New Roman" w:hAnsi="Tahoma" w:cs="Tahoma"/>
          <w:color w:val="000000"/>
          <w:sz w:val="16"/>
          <w:szCs w:val="16"/>
          <w:lang w:eastAsia="el-GR"/>
        </w:rPr>
        <w:t>ΑΣΕΠθα</w:t>
      </w:r>
      <w:proofErr w:type="spellEnd"/>
      <w:r w:rsidRPr="00A7120B">
        <w:rPr>
          <w:rFonts w:ascii="Tahoma" w:eastAsia="Times New Roman" w:hAnsi="Tahoma" w:cs="Tahoma"/>
          <w:color w:val="000000"/>
          <w:sz w:val="16"/>
          <w:szCs w:val="16"/>
          <w:lang w:eastAsia="el-GR"/>
        </w:rPr>
        <w:t xml:space="preserve"> οδηγηθούν στην κεντρική σελίδα του δικτυακού τόπου του ΑΣΕΠ και από εκεί θα έχουν πρόσβαση στα έντυπα μέσω της διαδρομής:</w:t>
      </w:r>
      <w:r w:rsidRPr="00A7120B">
        <w:rPr>
          <w:rFonts w:ascii="Tahoma" w:eastAsia="Times New Roman" w:hAnsi="Tahoma" w:cs="Tahoma"/>
          <w:color w:val="000000"/>
          <w:sz w:val="16"/>
          <w:lang w:eastAsia="el-GR"/>
        </w:rPr>
        <w:t> </w:t>
      </w:r>
      <w:r w:rsidRPr="00A7120B">
        <w:rPr>
          <w:rFonts w:ascii="Tahoma" w:eastAsia="Times New Roman" w:hAnsi="Tahoma" w:cs="Tahoma"/>
          <w:color w:val="000000"/>
          <w:sz w:val="16"/>
          <w:szCs w:val="16"/>
          <w:lang w:eastAsia="el-GR"/>
        </w:rPr>
        <w:t>Έντυπα αιτήσεων</w:t>
      </w:r>
      <w:r w:rsidRPr="00A7120B">
        <w:rPr>
          <w:rFonts w:ascii="Tahoma" w:eastAsia="Times New Roman" w:hAnsi="Tahoma" w:cs="Tahoma"/>
          <w:color w:val="000000"/>
          <w:sz w:val="16"/>
          <w:lang w:eastAsia="el-GR"/>
        </w:rPr>
        <w:t> </w:t>
      </w:r>
      <w:r w:rsidRPr="00A7120B">
        <w:rPr>
          <w:rFonts w:ascii="Wingdings" w:eastAsia="Times New Roman" w:hAnsi="Wingdings" w:cs="Times New Roman"/>
          <w:color w:val="000000"/>
          <w:sz w:val="16"/>
          <w:szCs w:val="16"/>
          <w:lang w:eastAsia="el-GR"/>
        </w:rPr>
        <w:t></w:t>
      </w:r>
      <w:r w:rsidRPr="00A7120B">
        <w:rPr>
          <w:rFonts w:ascii="Tahoma" w:eastAsia="Times New Roman" w:hAnsi="Tahoma" w:cs="Tahoma"/>
          <w:color w:val="000000"/>
          <w:sz w:val="16"/>
          <w:lang w:eastAsia="el-GR"/>
        </w:rPr>
        <w:t> </w:t>
      </w:r>
      <w:r w:rsidRPr="00A7120B">
        <w:rPr>
          <w:rFonts w:ascii="Tahoma" w:eastAsia="Times New Roman" w:hAnsi="Tahoma" w:cs="Tahoma"/>
          <w:color w:val="000000"/>
          <w:sz w:val="16"/>
          <w:szCs w:val="16"/>
          <w:lang w:eastAsia="el-GR"/>
        </w:rPr>
        <w:t>Διαγωνισμών Φορέων</w:t>
      </w:r>
      <w:r w:rsidRPr="00A7120B">
        <w:rPr>
          <w:rFonts w:ascii="Tahoma" w:eastAsia="Times New Roman" w:hAnsi="Tahoma" w:cs="Tahoma"/>
          <w:color w:val="000000"/>
          <w:sz w:val="16"/>
          <w:lang w:eastAsia="el-GR"/>
        </w:rPr>
        <w:t> </w:t>
      </w:r>
      <w:r w:rsidRPr="00A7120B">
        <w:rPr>
          <w:rFonts w:ascii="Wingdings" w:eastAsia="Times New Roman" w:hAnsi="Wingdings" w:cs="Times New Roman"/>
          <w:color w:val="000000"/>
          <w:sz w:val="16"/>
          <w:szCs w:val="16"/>
          <w:lang w:eastAsia="el-GR"/>
        </w:rPr>
        <w:t></w:t>
      </w:r>
      <w:r w:rsidRPr="00A7120B">
        <w:rPr>
          <w:rFonts w:ascii="Tahoma" w:eastAsia="Times New Roman" w:hAnsi="Tahoma" w:cs="Tahoma"/>
          <w:color w:val="000000"/>
          <w:sz w:val="16"/>
          <w:lang w:eastAsia="el-GR"/>
        </w:rPr>
        <w:t> </w:t>
      </w:r>
      <w:r w:rsidRPr="00A7120B">
        <w:rPr>
          <w:rFonts w:ascii="Tahoma" w:eastAsia="Times New Roman" w:hAnsi="Tahoma" w:cs="Tahoma"/>
          <w:color w:val="000000"/>
          <w:sz w:val="16"/>
          <w:szCs w:val="16"/>
          <w:lang w:eastAsia="el-GR"/>
        </w:rPr>
        <w:t>Εποχικού (ΣΟΧ).</w:t>
      </w:r>
    </w:p>
    <w:p w:rsidR="00A7120B" w:rsidRPr="00A7120B" w:rsidRDefault="00A7120B" w:rsidP="00A7120B">
      <w:pPr>
        <w:shd w:val="clear" w:color="auto" w:fill="F3F2ED"/>
        <w:spacing w:after="0" w:line="240" w:lineRule="auto"/>
        <w:rPr>
          <w:rFonts w:ascii="Verdana" w:eastAsia="Times New Roman" w:hAnsi="Verdana" w:cs="Times New Roman"/>
          <w:color w:val="000000"/>
          <w:sz w:val="17"/>
          <w:szCs w:val="17"/>
          <w:lang w:eastAsia="el-GR"/>
        </w:rPr>
      </w:pPr>
      <w:r w:rsidRPr="00A7120B">
        <w:rPr>
          <w:rFonts w:ascii="Tahoma" w:eastAsia="Times New Roman" w:hAnsi="Tahoma" w:cs="Tahoma"/>
          <w:color w:val="000000"/>
          <w:sz w:val="16"/>
          <w:szCs w:val="16"/>
          <w:u w:val="single"/>
          <w:lang w:eastAsia="el-GR"/>
        </w:rPr>
        <w:t> </w:t>
      </w:r>
    </w:p>
    <w:p w:rsidR="00A7120B" w:rsidRPr="00A7120B" w:rsidRDefault="00A7120B" w:rsidP="00A7120B">
      <w:pPr>
        <w:shd w:val="clear" w:color="auto" w:fill="F3F2ED"/>
        <w:spacing w:before="240" w:after="0" w:line="240" w:lineRule="auto"/>
        <w:jc w:val="both"/>
        <w:rPr>
          <w:rFonts w:ascii="Times New Roman" w:eastAsia="Times New Roman" w:hAnsi="Times New Roman" w:cs="Times New Roman"/>
          <w:color w:val="000000"/>
          <w:sz w:val="24"/>
          <w:szCs w:val="24"/>
          <w:lang w:eastAsia="el-GR"/>
        </w:rPr>
      </w:pPr>
      <w:r w:rsidRPr="00A7120B">
        <w:rPr>
          <w:rFonts w:ascii="Tahoma" w:eastAsia="Times New Roman" w:hAnsi="Tahoma" w:cs="Tahoma"/>
          <w:color w:val="000000"/>
          <w:sz w:val="16"/>
          <w:szCs w:val="16"/>
          <w:u w:val="single"/>
          <w:lang w:eastAsia="el-GR"/>
        </w:rPr>
        <w:t>ΑΝΑΠΟΣΠΑΣΤΟ ΤΜΗΜΑ</w:t>
      </w:r>
      <w:r w:rsidRPr="00A7120B">
        <w:rPr>
          <w:rFonts w:ascii="Tahoma" w:eastAsia="Times New Roman" w:hAnsi="Tahoma" w:cs="Tahoma"/>
          <w:color w:val="000000"/>
          <w:sz w:val="16"/>
          <w:lang w:eastAsia="el-GR"/>
        </w:rPr>
        <w:t> </w:t>
      </w:r>
      <w:r w:rsidRPr="00A7120B">
        <w:rPr>
          <w:rFonts w:ascii="Tahoma" w:eastAsia="Times New Roman" w:hAnsi="Tahoma" w:cs="Tahoma"/>
          <w:color w:val="000000"/>
          <w:sz w:val="16"/>
          <w:szCs w:val="16"/>
          <w:lang w:eastAsia="el-GR"/>
        </w:rPr>
        <w:t>της παρούσας ανακοίνωσης αποτελεί και το</w:t>
      </w:r>
      <w:r w:rsidRPr="00A7120B">
        <w:rPr>
          <w:rFonts w:ascii="Tahoma" w:eastAsia="Times New Roman" w:hAnsi="Tahoma" w:cs="Tahoma"/>
          <w:color w:val="000000"/>
          <w:sz w:val="16"/>
          <w:lang w:eastAsia="el-GR"/>
        </w:rPr>
        <w:t> </w:t>
      </w:r>
      <w:r w:rsidRPr="00A7120B">
        <w:rPr>
          <w:rFonts w:ascii="Tahoma" w:eastAsia="Times New Roman" w:hAnsi="Tahoma" w:cs="Tahoma"/>
          <w:color w:val="000000"/>
          <w:sz w:val="16"/>
          <w:szCs w:val="16"/>
          <w:lang w:eastAsia="el-GR"/>
        </w:rPr>
        <w:t>«Παράρτημα ανακοινώσεων Συμβάσεων εργασίας Ορισμένου Χρόνου (ΣΟΧ)»</w:t>
      </w:r>
      <w:r w:rsidRPr="00A7120B">
        <w:rPr>
          <w:rFonts w:ascii="Tahoma" w:eastAsia="Times New Roman" w:hAnsi="Tahoma" w:cs="Tahoma"/>
          <w:color w:val="000000"/>
          <w:sz w:val="16"/>
          <w:lang w:eastAsia="el-GR"/>
        </w:rPr>
        <w:t> </w:t>
      </w:r>
      <w:r w:rsidRPr="00A7120B">
        <w:rPr>
          <w:rFonts w:ascii="Tahoma" w:eastAsia="Times New Roman" w:hAnsi="Tahoma" w:cs="Tahoma"/>
          <w:color w:val="000000"/>
          <w:sz w:val="16"/>
          <w:szCs w:val="16"/>
          <w:lang w:eastAsia="el-GR"/>
        </w:rPr>
        <w:t>με σήμανση έκδοσης «23/01/2015», το οποίο περιλαμβάνει:</w:t>
      </w:r>
      <w:r w:rsidRPr="00A7120B">
        <w:rPr>
          <w:rFonts w:ascii="Tahoma" w:eastAsia="Times New Roman" w:hAnsi="Tahoma" w:cs="Tahoma"/>
          <w:color w:val="000000"/>
          <w:sz w:val="16"/>
          <w:lang w:eastAsia="el-GR"/>
        </w:rPr>
        <w:t> </w:t>
      </w:r>
      <w:proofErr w:type="spellStart"/>
      <w:r w:rsidRPr="00A7120B">
        <w:rPr>
          <w:rFonts w:ascii="Tahoma" w:eastAsia="Times New Roman" w:hAnsi="Tahoma" w:cs="Tahoma"/>
          <w:color w:val="000000"/>
          <w:sz w:val="16"/>
          <w:szCs w:val="16"/>
          <w:lang w:val="en-US" w:eastAsia="el-GR"/>
        </w:rPr>
        <w:t>i</w:t>
      </w:r>
      <w:proofErr w:type="spellEnd"/>
      <w:r w:rsidRPr="00A7120B">
        <w:rPr>
          <w:rFonts w:ascii="Tahoma" w:eastAsia="Times New Roman" w:hAnsi="Tahoma" w:cs="Tahoma"/>
          <w:color w:val="000000"/>
          <w:sz w:val="16"/>
          <w:szCs w:val="16"/>
          <w:lang w:eastAsia="el-GR"/>
        </w:rPr>
        <w:t xml:space="preserve">) οδηγίες για τη συμπλήρωση της αίτησης – υπεύθυνης δήλωσης με </w:t>
      </w:r>
      <w:proofErr w:type="spellStart"/>
      <w:r w:rsidRPr="00A7120B">
        <w:rPr>
          <w:rFonts w:ascii="Tahoma" w:eastAsia="Times New Roman" w:hAnsi="Tahoma" w:cs="Tahoma"/>
          <w:color w:val="000000"/>
          <w:sz w:val="16"/>
          <w:szCs w:val="16"/>
          <w:lang w:eastAsia="el-GR"/>
        </w:rPr>
        <w:t>κωδικό</w:t>
      </w:r>
      <w:r w:rsidRPr="00A7120B">
        <w:rPr>
          <w:rFonts w:ascii="Tahoma" w:eastAsia="Times New Roman" w:hAnsi="Tahoma" w:cs="Tahoma"/>
          <w:smallCaps/>
          <w:color w:val="000000"/>
          <w:sz w:val="16"/>
          <w:szCs w:val="16"/>
          <w:lang w:eastAsia="el-GR"/>
        </w:rPr>
        <w:t>εντυπο</w:t>
      </w:r>
      <w:proofErr w:type="spellEnd"/>
      <w:r w:rsidRPr="00A7120B">
        <w:rPr>
          <w:rFonts w:ascii="Tahoma" w:eastAsia="Times New Roman" w:hAnsi="Tahoma" w:cs="Tahoma"/>
          <w:smallCaps/>
          <w:color w:val="000000"/>
          <w:sz w:val="16"/>
          <w:szCs w:val="16"/>
          <w:lang w:eastAsia="el-GR"/>
        </w:rPr>
        <w:t> </w:t>
      </w:r>
      <w:proofErr w:type="spellStart"/>
      <w:r w:rsidRPr="00A7120B">
        <w:rPr>
          <w:rFonts w:ascii="Tahoma" w:eastAsia="Times New Roman" w:hAnsi="Tahoma" w:cs="Tahoma"/>
          <w:smallCaps/>
          <w:color w:val="000000"/>
          <w:sz w:val="16"/>
          <w:szCs w:val="16"/>
          <w:lang w:eastAsia="el-GR"/>
        </w:rPr>
        <w:t>ασεπ</w:t>
      </w:r>
      <w:proofErr w:type="spellEnd"/>
      <w:r w:rsidRPr="00A7120B">
        <w:rPr>
          <w:rFonts w:ascii="Tahoma" w:eastAsia="Times New Roman" w:hAnsi="Tahoma" w:cs="Tahoma"/>
          <w:color w:val="000000"/>
          <w:sz w:val="16"/>
          <w:szCs w:val="16"/>
          <w:lang w:eastAsia="el-GR"/>
        </w:rPr>
        <w:t> ΣΟΧ.3,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και</w:t>
      </w:r>
      <w:r w:rsidRPr="00A7120B">
        <w:rPr>
          <w:rFonts w:ascii="Tahoma" w:eastAsia="Times New Roman" w:hAnsi="Tahoma" w:cs="Tahoma"/>
          <w:color w:val="000000"/>
          <w:sz w:val="16"/>
          <w:lang w:eastAsia="el-GR"/>
        </w:rPr>
        <w:t> </w:t>
      </w:r>
      <w:r w:rsidRPr="00A7120B">
        <w:rPr>
          <w:rFonts w:ascii="Tahoma" w:eastAsia="Times New Roman" w:hAnsi="Tahoma" w:cs="Tahoma"/>
          <w:color w:val="000000"/>
          <w:sz w:val="16"/>
          <w:szCs w:val="16"/>
          <w:lang w:val="en-US" w:eastAsia="el-GR"/>
        </w:rPr>
        <w:t>ii</w:t>
      </w:r>
      <w:r w:rsidRPr="00A7120B">
        <w:rPr>
          <w:rFonts w:ascii="Tahoma" w:eastAsia="Times New Roman" w:hAnsi="Tahoma" w:cs="Tahoma"/>
          <w:color w:val="000000"/>
          <w:sz w:val="16"/>
          <w:szCs w:val="16"/>
          <w:lang w:eastAsia="el-GR"/>
        </w:rPr>
        <w:t>) τα δικαιολογητικά που απαιτούνται για την έγκυρη συμμετοχή τους στη διαδικασία επιλογής. Οι ενδιαφερόμενοι μπορούν να έχουν πρόσβαση στο Παράρτημα αυτό, μέσω του δικτυακού τόπου του ΑΣΕΠ (</w:t>
      </w:r>
      <w:r w:rsidRPr="00A7120B">
        <w:rPr>
          <w:rFonts w:ascii="Tahoma" w:eastAsia="Times New Roman" w:hAnsi="Tahoma" w:cs="Tahoma"/>
          <w:color w:val="000000"/>
          <w:sz w:val="16"/>
          <w:szCs w:val="16"/>
          <w:lang w:val="en-US" w:eastAsia="el-GR"/>
        </w:rPr>
        <w:t>www</w:t>
      </w:r>
      <w:r w:rsidRPr="00A7120B">
        <w:rPr>
          <w:rFonts w:ascii="Tahoma" w:eastAsia="Times New Roman" w:hAnsi="Tahoma" w:cs="Tahoma"/>
          <w:color w:val="000000"/>
          <w:sz w:val="16"/>
          <w:szCs w:val="16"/>
          <w:lang w:eastAsia="el-GR"/>
        </w:rPr>
        <w:t>.</w:t>
      </w:r>
      <w:proofErr w:type="spellStart"/>
      <w:r w:rsidRPr="00A7120B">
        <w:rPr>
          <w:rFonts w:ascii="Tahoma" w:eastAsia="Times New Roman" w:hAnsi="Tahoma" w:cs="Tahoma"/>
          <w:color w:val="000000"/>
          <w:sz w:val="16"/>
          <w:szCs w:val="16"/>
          <w:lang w:val="en-US" w:eastAsia="el-GR"/>
        </w:rPr>
        <w:t>asep</w:t>
      </w:r>
      <w:proofErr w:type="spellEnd"/>
      <w:r w:rsidRPr="00A7120B">
        <w:rPr>
          <w:rFonts w:ascii="Tahoma" w:eastAsia="Times New Roman" w:hAnsi="Tahoma" w:cs="Tahoma"/>
          <w:color w:val="000000"/>
          <w:sz w:val="16"/>
          <w:szCs w:val="16"/>
          <w:lang w:eastAsia="el-GR"/>
        </w:rPr>
        <w:t>.</w:t>
      </w:r>
      <w:r w:rsidRPr="00A7120B">
        <w:rPr>
          <w:rFonts w:ascii="Tahoma" w:eastAsia="Times New Roman" w:hAnsi="Tahoma" w:cs="Tahoma"/>
          <w:color w:val="000000"/>
          <w:sz w:val="16"/>
          <w:szCs w:val="16"/>
          <w:lang w:val="en-US" w:eastAsia="el-GR"/>
        </w:rPr>
        <w:t>gr</w:t>
      </w:r>
      <w:r w:rsidRPr="00A7120B">
        <w:rPr>
          <w:rFonts w:ascii="Tahoma" w:eastAsia="Times New Roman" w:hAnsi="Tahoma" w:cs="Tahoma"/>
          <w:color w:val="000000"/>
          <w:sz w:val="16"/>
          <w:szCs w:val="16"/>
          <w:lang w:eastAsia="el-GR"/>
        </w:rPr>
        <w:t>) και συγκεκριμένα μέσω της ίδιας διαδρομής που ακολουθείται και για την αναζήτηση του εντύπου της αίτησης δηλαδή: Κεντρική σελίδα</w:t>
      </w:r>
      <w:r w:rsidRPr="00A7120B">
        <w:rPr>
          <w:rFonts w:ascii="Tahoma" w:eastAsia="Times New Roman" w:hAnsi="Tahoma" w:cs="Tahoma"/>
          <w:color w:val="000000"/>
          <w:sz w:val="16"/>
          <w:lang w:eastAsia="el-GR"/>
        </w:rPr>
        <w:t> </w:t>
      </w:r>
      <w:r w:rsidRPr="00A7120B">
        <w:rPr>
          <w:rFonts w:ascii="Wingdings" w:eastAsia="Times New Roman" w:hAnsi="Wingdings" w:cs="Times New Roman"/>
          <w:color w:val="000000"/>
          <w:sz w:val="16"/>
          <w:szCs w:val="16"/>
          <w:lang w:eastAsia="el-GR"/>
        </w:rPr>
        <w:t></w:t>
      </w:r>
      <w:r w:rsidRPr="00A7120B">
        <w:rPr>
          <w:rFonts w:ascii="Tahoma" w:eastAsia="Times New Roman" w:hAnsi="Tahoma" w:cs="Tahoma"/>
          <w:color w:val="000000"/>
          <w:sz w:val="16"/>
          <w:lang w:eastAsia="el-GR"/>
        </w:rPr>
        <w:t> </w:t>
      </w:r>
      <w:r w:rsidRPr="00A7120B">
        <w:rPr>
          <w:rFonts w:ascii="Tahoma" w:eastAsia="Times New Roman" w:hAnsi="Tahoma" w:cs="Tahoma"/>
          <w:color w:val="000000"/>
          <w:sz w:val="16"/>
          <w:szCs w:val="16"/>
          <w:lang w:eastAsia="el-GR"/>
        </w:rPr>
        <w:t>Έντυπα αιτήσεων</w:t>
      </w:r>
      <w:r w:rsidRPr="00A7120B">
        <w:rPr>
          <w:rFonts w:ascii="Tahoma" w:eastAsia="Times New Roman" w:hAnsi="Tahoma" w:cs="Tahoma"/>
          <w:color w:val="000000"/>
          <w:sz w:val="16"/>
          <w:lang w:eastAsia="el-GR"/>
        </w:rPr>
        <w:t> </w:t>
      </w:r>
      <w:r w:rsidRPr="00A7120B">
        <w:rPr>
          <w:rFonts w:ascii="Wingdings" w:eastAsia="Times New Roman" w:hAnsi="Wingdings" w:cs="Times New Roman"/>
          <w:color w:val="000000"/>
          <w:sz w:val="16"/>
          <w:szCs w:val="16"/>
          <w:lang w:eastAsia="el-GR"/>
        </w:rPr>
        <w:t></w:t>
      </w:r>
      <w:r w:rsidRPr="00A7120B">
        <w:rPr>
          <w:rFonts w:ascii="Tahoma" w:eastAsia="Times New Roman" w:hAnsi="Tahoma" w:cs="Tahoma"/>
          <w:color w:val="000000"/>
          <w:sz w:val="16"/>
          <w:lang w:eastAsia="el-GR"/>
        </w:rPr>
        <w:t> </w:t>
      </w:r>
      <w:r w:rsidRPr="00A7120B">
        <w:rPr>
          <w:rFonts w:ascii="Tahoma" w:eastAsia="Times New Roman" w:hAnsi="Tahoma" w:cs="Tahoma"/>
          <w:color w:val="000000"/>
          <w:sz w:val="16"/>
          <w:szCs w:val="16"/>
          <w:lang w:eastAsia="el-GR"/>
        </w:rPr>
        <w:t>Διαγωνισμών φορέων</w:t>
      </w:r>
      <w:r w:rsidRPr="00A7120B">
        <w:rPr>
          <w:rFonts w:ascii="Tahoma" w:eastAsia="Times New Roman" w:hAnsi="Tahoma" w:cs="Tahoma"/>
          <w:color w:val="000000"/>
          <w:sz w:val="16"/>
          <w:lang w:eastAsia="el-GR"/>
        </w:rPr>
        <w:t> </w:t>
      </w:r>
      <w:r w:rsidRPr="00A7120B">
        <w:rPr>
          <w:rFonts w:ascii="Wingdings" w:eastAsia="Times New Roman" w:hAnsi="Wingdings" w:cs="Times New Roman"/>
          <w:color w:val="000000"/>
          <w:sz w:val="16"/>
          <w:szCs w:val="16"/>
          <w:lang w:eastAsia="el-GR"/>
        </w:rPr>
        <w:t></w:t>
      </w:r>
      <w:r w:rsidRPr="00A7120B">
        <w:rPr>
          <w:rFonts w:ascii="Tahoma" w:eastAsia="Times New Roman" w:hAnsi="Tahoma" w:cs="Tahoma"/>
          <w:color w:val="000000"/>
          <w:sz w:val="16"/>
          <w:lang w:eastAsia="el-GR"/>
        </w:rPr>
        <w:t> </w:t>
      </w:r>
      <w:r w:rsidRPr="00A7120B">
        <w:rPr>
          <w:rFonts w:ascii="Tahoma" w:eastAsia="Times New Roman" w:hAnsi="Tahoma" w:cs="Tahoma"/>
          <w:color w:val="000000"/>
          <w:sz w:val="16"/>
          <w:szCs w:val="16"/>
          <w:lang w:eastAsia="el-GR"/>
        </w:rPr>
        <w:t>Εποχικού (ΣΟΧ).</w:t>
      </w:r>
    </w:p>
    <w:p w:rsidR="00A7120B" w:rsidRPr="00A7120B" w:rsidRDefault="00A7120B" w:rsidP="00A7120B">
      <w:pPr>
        <w:shd w:val="clear" w:color="auto" w:fill="F3F2ED"/>
        <w:spacing w:after="0" w:line="240" w:lineRule="auto"/>
        <w:rPr>
          <w:rFonts w:ascii="Verdana" w:eastAsia="Times New Roman" w:hAnsi="Verdana" w:cs="Times New Roman"/>
          <w:color w:val="000000"/>
          <w:sz w:val="17"/>
          <w:szCs w:val="17"/>
          <w:lang w:eastAsia="el-GR"/>
        </w:rPr>
      </w:pPr>
      <w:r w:rsidRPr="00A7120B">
        <w:rPr>
          <w:rFonts w:ascii="Tahoma" w:eastAsia="Times New Roman" w:hAnsi="Tahoma" w:cs="Tahoma"/>
          <w:color w:val="000000"/>
          <w:sz w:val="16"/>
          <w:szCs w:val="16"/>
          <w:lang w:eastAsia="el-GR"/>
        </w:rPr>
        <w:t> </w:t>
      </w:r>
    </w:p>
    <w:p w:rsidR="00A7120B" w:rsidRPr="00A7120B" w:rsidRDefault="00A7120B" w:rsidP="00A7120B">
      <w:pPr>
        <w:shd w:val="clear" w:color="auto" w:fill="F3F2ED"/>
        <w:spacing w:after="0" w:line="240" w:lineRule="auto"/>
        <w:ind w:left="5040" w:firstLine="720"/>
        <w:rPr>
          <w:rFonts w:ascii="Verdana" w:eastAsia="Times New Roman" w:hAnsi="Verdana" w:cs="Times New Roman"/>
          <w:color w:val="000000"/>
          <w:sz w:val="17"/>
          <w:szCs w:val="17"/>
          <w:lang w:eastAsia="el-GR"/>
        </w:rPr>
      </w:pPr>
      <w:r w:rsidRPr="00A7120B">
        <w:rPr>
          <w:rFonts w:ascii="Tahoma" w:eastAsia="Times New Roman" w:hAnsi="Tahoma" w:cs="Tahoma"/>
          <w:color w:val="000000"/>
          <w:sz w:val="16"/>
          <w:szCs w:val="16"/>
          <w:lang w:eastAsia="el-GR"/>
        </w:rPr>
        <w:t>Ο ΔΗΜΑΡΧΟΣ ΚΗΦΙΣΙΑΣ</w:t>
      </w:r>
    </w:p>
    <w:p w:rsidR="00A7120B" w:rsidRPr="00A7120B" w:rsidRDefault="00A7120B" w:rsidP="00A7120B">
      <w:pPr>
        <w:shd w:val="clear" w:color="auto" w:fill="F3F2ED"/>
        <w:spacing w:after="0" w:line="240" w:lineRule="auto"/>
        <w:rPr>
          <w:rFonts w:ascii="Verdana" w:eastAsia="Times New Roman" w:hAnsi="Verdana" w:cs="Times New Roman"/>
          <w:color w:val="000000"/>
          <w:sz w:val="17"/>
          <w:szCs w:val="17"/>
          <w:lang w:eastAsia="el-GR"/>
        </w:rPr>
      </w:pPr>
      <w:r w:rsidRPr="00A7120B">
        <w:rPr>
          <w:rFonts w:ascii="Tahoma" w:eastAsia="Times New Roman" w:hAnsi="Tahoma" w:cs="Tahoma"/>
          <w:color w:val="000000"/>
          <w:sz w:val="16"/>
          <w:szCs w:val="16"/>
          <w:lang w:eastAsia="el-GR"/>
        </w:rPr>
        <w:t> </w:t>
      </w:r>
    </w:p>
    <w:p w:rsidR="00A7120B" w:rsidRPr="00A7120B" w:rsidRDefault="00A7120B" w:rsidP="00A7120B">
      <w:pPr>
        <w:shd w:val="clear" w:color="auto" w:fill="F3F2ED"/>
        <w:spacing w:after="0" w:line="240" w:lineRule="auto"/>
        <w:rPr>
          <w:rFonts w:ascii="Verdana" w:eastAsia="Times New Roman" w:hAnsi="Verdana" w:cs="Times New Roman"/>
          <w:color w:val="000000"/>
          <w:sz w:val="17"/>
          <w:szCs w:val="17"/>
          <w:lang w:eastAsia="el-GR"/>
        </w:rPr>
      </w:pPr>
      <w:r w:rsidRPr="00A7120B">
        <w:rPr>
          <w:rFonts w:ascii="Tahoma" w:eastAsia="Times New Roman" w:hAnsi="Tahoma" w:cs="Tahoma"/>
          <w:color w:val="000000"/>
          <w:sz w:val="16"/>
          <w:szCs w:val="16"/>
          <w:lang w:eastAsia="el-GR"/>
        </w:rPr>
        <w:t> </w:t>
      </w:r>
    </w:p>
    <w:p w:rsidR="00A7120B" w:rsidRPr="00A7120B" w:rsidRDefault="00A7120B" w:rsidP="00A7120B">
      <w:pPr>
        <w:shd w:val="clear" w:color="auto" w:fill="F3F2ED"/>
        <w:spacing w:after="0" w:line="240" w:lineRule="auto"/>
        <w:rPr>
          <w:rFonts w:ascii="Verdana" w:eastAsia="Times New Roman" w:hAnsi="Verdana" w:cs="Times New Roman"/>
          <w:color w:val="000000"/>
          <w:sz w:val="17"/>
          <w:szCs w:val="17"/>
          <w:lang w:eastAsia="el-GR"/>
        </w:rPr>
      </w:pPr>
      <w:r w:rsidRPr="00A7120B">
        <w:rPr>
          <w:rFonts w:ascii="Tahoma" w:eastAsia="Times New Roman" w:hAnsi="Tahoma" w:cs="Tahoma"/>
          <w:color w:val="000000"/>
          <w:sz w:val="16"/>
          <w:szCs w:val="16"/>
          <w:lang w:eastAsia="el-GR"/>
        </w:rPr>
        <w:t>                                                            </w:t>
      </w:r>
      <w:r w:rsidRPr="00A7120B">
        <w:rPr>
          <w:rFonts w:ascii="Tahoma" w:eastAsia="Times New Roman" w:hAnsi="Tahoma" w:cs="Tahoma"/>
          <w:color w:val="000000"/>
          <w:sz w:val="16"/>
          <w:lang w:eastAsia="el-GR"/>
        </w:rPr>
        <w:t> </w:t>
      </w:r>
      <w:r w:rsidRPr="00A7120B">
        <w:rPr>
          <w:rFonts w:ascii="Tahoma" w:eastAsia="Times New Roman" w:hAnsi="Tahoma" w:cs="Tahoma"/>
          <w:color w:val="000000"/>
          <w:sz w:val="16"/>
          <w:szCs w:val="16"/>
          <w:lang w:eastAsia="el-GR"/>
        </w:rPr>
        <w:t>                               </w:t>
      </w:r>
      <w:r w:rsidRPr="00A7120B">
        <w:rPr>
          <w:rFonts w:ascii="Tahoma" w:eastAsia="Times New Roman" w:hAnsi="Tahoma" w:cs="Tahoma"/>
          <w:color w:val="000000"/>
          <w:sz w:val="16"/>
          <w:lang w:eastAsia="el-GR"/>
        </w:rPr>
        <w:t> </w:t>
      </w:r>
      <w:r w:rsidRPr="00A7120B">
        <w:rPr>
          <w:rFonts w:ascii="Tahoma" w:eastAsia="Times New Roman" w:hAnsi="Tahoma" w:cs="Tahoma"/>
          <w:color w:val="000000"/>
          <w:sz w:val="16"/>
          <w:szCs w:val="16"/>
          <w:lang w:val="en-US" w:eastAsia="el-GR"/>
        </w:rPr>
        <w:t>                               </w:t>
      </w:r>
      <w:r w:rsidRPr="00A7120B">
        <w:rPr>
          <w:rFonts w:ascii="Tahoma" w:eastAsia="Times New Roman" w:hAnsi="Tahoma" w:cs="Tahoma"/>
          <w:color w:val="000000"/>
          <w:sz w:val="16"/>
          <w:szCs w:val="16"/>
          <w:lang w:eastAsia="el-GR"/>
        </w:rPr>
        <w:t>ΓΙΩΡΓΟΣ </w:t>
      </w:r>
      <w:r w:rsidRPr="00A7120B">
        <w:rPr>
          <w:rFonts w:ascii="Tahoma" w:eastAsia="Times New Roman" w:hAnsi="Tahoma" w:cs="Tahoma"/>
          <w:color w:val="000000"/>
          <w:sz w:val="16"/>
          <w:lang w:eastAsia="el-GR"/>
        </w:rPr>
        <w:t> </w:t>
      </w:r>
      <w:r w:rsidRPr="00A7120B">
        <w:rPr>
          <w:rFonts w:ascii="Tahoma" w:eastAsia="Times New Roman" w:hAnsi="Tahoma" w:cs="Tahoma"/>
          <w:color w:val="000000"/>
          <w:sz w:val="16"/>
          <w:szCs w:val="16"/>
          <w:lang w:eastAsia="el-GR"/>
        </w:rPr>
        <w:t>Θ. ΘΩΜΑΚΟΣ</w:t>
      </w:r>
    </w:p>
    <w:p w:rsidR="003B5E71" w:rsidRDefault="003B5E71"/>
    <w:sectPr w:rsidR="003B5E71" w:rsidSect="003B5E7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7120B"/>
    <w:rsid w:val="003B5E71"/>
    <w:rsid w:val="00A7120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E71"/>
  </w:style>
  <w:style w:type="paragraph" w:styleId="Heading1">
    <w:name w:val="heading 1"/>
    <w:basedOn w:val="Normal"/>
    <w:link w:val="Heading1Char"/>
    <w:uiPriority w:val="9"/>
    <w:qFormat/>
    <w:rsid w:val="00A712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20B"/>
    <w:rPr>
      <w:rFonts w:ascii="Times New Roman" w:eastAsia="Times New Roman" w:hAnsi="Times New Roman" w:cs="Times New Roman"/>
      <w:b/>
      <w:bCs/>
      <w:kern w:val="36"/>
      <w:sz w:val="48"/>
      <w:szCs w:val="48"/>
      <w:lang w:eastAsia="el-GR"/>
    </w:rPr>
  </w:style>
  <w:style w:type="character" w:customStyle="1" w:styleId="apple-converted-space">
    <w:name w:val="apple-converted-space"/>
    <w:basedOn w:val="DefaultParagraphFont"/>
    <w:rsid w:val="00A7120B"/>
  </w:style>
  <w:style w:type="paragraph" w:styleId="BodyTextIndent">
    <w:name w:val="Body Text Indent"/>
    <w:basedOn w:val="Normal"/>
    <w:link w:val="BodyTextIndentChar"/>
    <w:uiPriority w:val="99"/>
    <w:semiHidden/>
    <w:unhideWhenUsed/>
    <w:rsid w:val="00A7120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odyTextIndentChar">
    <w:name w:val="Body Text Indent Char"/>
    <w:basedOn w:val="DefaultParagraphFont"/>
    <w:link w:val="BodyTextIndent"/>
    <w:uiPriority w:val="99"/>
    <w:semiHidden/>
    <w:rsid w:val="00A7120B"/>
    <w:rPr>
      <w:rFonts w:ascii="Times New Roman" w:eastAsia="Times New Roman" w:hAnsi="Times New Roman" w:cs="Times New Roman"/>
      <w:sz w:val="24"/>
      <w:szCs w:val="24"/>
      <w:lang w:eastAsia="el-GR"/>
    </w:rPr>
  </w:style>
  <w:style w:type="paragraph" w:styleId="BodyText">
    <w:name w:val="Body Text"/>
    <w:basedOn w:val="Normal"/>
    <w:link w:val="BodyTextChar"/>
    <w:uiPriority w:val="99"/>
    <w:semiHidden/>
    <w:unhideWhenUsed/>
    <w:rsid w:val="00A7120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odyTextChar">
    <w:name w:val="Body Text Char"/>
    <w:basedOn w:val="DefaultParagraphFont"/>
    <w:link w:val="BodyText"/>
    <w:uiPriority w:val="99"/>
    <w:semiHidden/>
    <w:rsid w:val="00A7120B"/>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07449181">
      <w:bodyDiv w:val="1"/>
      <w:marLeft w:val="0"/>
      <w:marRight w:val="0"/>
      <w:marTop w:val="0"/>
      <w:marBottom w:val="0"/>
      <w:divBdr>
        <w:top w:val="none" w:sz="0" w:space="0" w:color="auto"/>
        <w:left w:val="none" w:sz="0" w:space="0" w:color="auto"/>
        <w:bottom w:val="none" w:sz="0" w:space="0" w:color="auto"/>
        <w:right w:val="none" w:sz="0" w:space="0" w:color="auto"/>
      </w:divBdr>
      <w:divsChild>
        <w:div w:id="2029866452">
          <w:marLeft w:val="0"/>
          <w:marRight w:val="0"/>
          <w:marTop w:val="0"/>
          <w:marBottom w:val="0"/>
          <w:divBdr>
            <w:top w:val="single" w:sz="4" w:space="1" w:color="auto"/>
            <w:left w:val="single" w:sz="4" w:space="1" w:color="auto"/>
            <w:bottom w:val="single" w:sz="4" w:space="1" w:color="auto"/>
            <w:right w:val="single" w:sz="4" w:space="4" w:color="auto"/>
          </w:divBdr>
        </w:div>
        <w:div w:id="1722435149">
          <w:marLeft w:val="0"/>
          <w:marRight w:val="0"/>
          <w:marTop w:val="0"/>
          <w:marBottom w:val="0"/>
          <w:divBdr>
            <w:top w:val="single" w:sz="4" w:space="1" w:color="auto"/>
            <w:left w:val="single" w:sz="4" w:space="4" w:color="auto"/>
            <w:bottom w:val="single" w:sz="4" w:space="1" w:color="auto"/>
            <w:right w:val="single" w:sz="4" w:space="4"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2155</Words>
  <Characters>11639</Characters>
  <Application>Microsoft Office Word</Application>
  <DocSecurity>0</DocSecurity>
  <Lines>96</Lines>
  <Paragraphs>27</Paragraphs>
  <ScaleCrop>false</ScaleCrop>
  <Company>HP</Company>
  <LinksUpToDate>false</LinksUpToDate>
  <CharactersWithSpaces>13767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 Manimani</dc:creator>
  <cp:lastModifiedBy>Efi Manimani</cp:lastModifiedBy>
  <cp:revision>1</cp:revision>
  <dcterms:created xsi:type="dcterms:W3CDTF">2016-01-26T08:04:00Z</dcterms:created>
  <dcterms:modified xsi:type="dcterms:W3CDTF">2016-01-26T08:04:00Z</dcterms:modified>
</cp:coreProperties>
</file>