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B0" w:rsidRPr="00A94E30" w:rsidRDefault="003023B0" w:rsidP="003023B0">
      <w:pPr>
        <w:rPr>
          <w:b/>
        </w:rPr>
      </w:pPr>
      <w:r w:rsidRPr="00A94E30">
        <w:rPr>
          <w:b/>
        </w:rPr>
        <w:t>Προς  τον  Σύλλογο Εκπαιδευτικών Π.Ε.  Αμαρουσίου</w:t>
      </w:r>
    </w:p>
    <w:p w:rsidR="003023B0" w:rsidRDefault="003023B0" w:rsidP="003023B0">
      <w:r>
        <w:t>Κοιν. 1) Δήμο Κηφισιάς</w:t>
      </w:r>
    </w:p>
    <w:p w:rsidR="003023B0" w:rsidRDefault="003023B0" w:rsidP="003023B0">
      <w:r>
        <w:t xml:space="preserve">          2) Γενική Γραμματεία Αποκεντρωμένης Διοίκησης Αττικής</w:t>
      </w:r>
    </w:p>
    <w:p w:rsidR="003023B0" w:rsidRDefault="003023B0" w:rsidP="003023B0">
      <w:r>
        <w:t xml:space="preserve">          3) ΥΠ.Π.Ε.Θ.</w:t>
      </w:r>
    </w:p>
    <w:p w:rsidR="003023B0" w:rsidRDefault="003023B0" w:rsidP="003023B0">
      <w:r>
        <w:t xml:space="preserve">          4) Περιφερειακή Δ/νση Π ,και Δ.  Εκπ/σης Αττικής</w:t>
      </w:r>
    </w:p>
    <w:p w:rsidR="003023B0" w:rsidRDefault="003023B0" w:rsidP="003023B0">
      <w:r>
        <w:t xml:space="preserve">          5) Δ/νση Π.Ε,  Β΄ Αθήνας</w:t>
      </w:r>
    </w:p>
    <w:p w:rsidR="003023B0" w:rsidRDefault="003023B0" w:rsidP="003023B0">
      <w:r>
        <w:t xml:space="preserve">          6) Σχολική Επιτροπή  Π.Ε.  Δήμου Κηφισιάς</w:t>
      </w:r>
    </w:p>
    <w:p w:rsidR="003023B0" w:rsidRDefault="003023B0" w:rsidP="003023B0">
      <w:r>
        <w:t xml:space="preserve">          7) Δ.Ο.Ε.</w:t>
      </w:r>
    </w:p>
    <w:p w:rsidR="003023B0" w:rsidRDefault="003023B0" w:rsidP="003023B0">
      <w:r>
        <w:t xml:space="preserve">          8) Ένωση Γονέων Κηφισιάς</w:t>
      </w:r>
    </w:p>
    <w:p w:rsidR="003023B0" w:rsidRDefault="003023B0" w:rsidP="003023B0">
      <w:r>
        <w:t xml:space="preserve">          9) Ομοσπονδία Γονέων Αττικής</w:t>
      </w:r>
    </w:p>
    <w:p w:rsidR="003023B0" w:rsidRDefault="003023B0" w:rsidP="003023B0">
      <w:r>
        <w:t>Σχετικά με την ανακοίνωση του Συλλόγου σας  της 20/07/2016</w:t>
      </w:r>
    </w:p>
    <w:p w:rsidR="003023B0" w:rsidRDefault="003023B0" w:rsidP="003023B0">
      <w:r>
        <w:t xml:space="preserve">                                                                                                                    Ν.Ερυθραία  24/07/2016</w:t>
      </w:r>
    </w:p>
    <w:p w:rsidR="00C55BD6" w:rsidRDefault="00325311" w:rsidP="00325311">
      <w:r>
        <w:t xml:space="preserve">              </w:t>
      </w:r>
      <w:r w:rsidR="00C55BD6">
        <w:t xml:space="preserve">Ο </w:t>
      </w:r>
      <w:r w:rsidR="00225BF8">
        <w:t xml:space="preserve"> </w:t>
      </w:r>
      <w:r w:rsidR="00C55BD6">
        <w:t>ν.1566/85 αρθρο 44</w:t>
      </w:r>
      <w:r w:rsidR="00225BF8">
        <w:t xml:space="preserve"> στην </w:t>
      </w:r>
      <w:r w:rsidR="00C55BD6">
        <w:t xml:space="preserve"> παρ.2 </w:t>
      </w:r>
      <w:r w:rsidR="00225BF8">
        <w:t xml:space="preserve"> αναφέρει </w:t>
      </w:r>
      <w:r w:rsidR="00D26D26">
        <w:t>”</w:t>
      </w:r>
      <w:r w:rsidR="00225BF8">
        <w:t xml:space="preserve"> Η αντιμετώπιση των λειτουργικών </w:t>
      </w:r>
      <w:r>
        <w:t xml:space="preserve">                                               </w:t>
      </w:r>
      <w:r w:rsidR="00225BF8">
        <w:t>δαπανών...........και κάθε είδους εξοπλισμού και υλικού απαραίτητων για τη λειτουργία των σχολείων γίνεται από την σχολική επιτροπή»</w:t>
      </w:r>
      <w:r w:rsidR="00D26D26">
        <w:t xml:space="preserve">. </w:t>
      </w:r>
    </w:p>
    <w:p w:rsidR="00C32757" w:rsidRDefault="00D26D26" w:rsidP="006427F6">
      <w:pPr>
        <w:pStyle w:val="ListParagraph"/>
        <w:numPr>
          <w:ilvl w:val="0"/>
          <w:numId w:val="1"/>
        </w:numPr>
      </w:pPr>
      <w:r>
        <w:t xml:space="preserve">Ποιός καθορίζει τι είναι απαραίτητο για την </w:t>
      </w:r>
      <w:r w:rsidR="00C32757">
        <w:t>υποδομή</w:t>
      </w:r>
      <w:r>
        <w:t xml:space="preserve"> των σχολείων? Οι εκπαιδευτικοί με τους συλλόγους τους, οι γονείς με τους συλλόγους τους ή ο Δήμος? Η απλή απάντηση είναι, κανείς από όλους αυτούς. Οι προδιαγραφές των σχολικών μονάδων και των αύλειων χώρων τους ορίζονται σαφέστατα και ΑΠΟΚΛΕΙΣΤΙΚΑ από τον πρώην Ο.Σ.Κ. ( νυν  ΚΤ.ΥΠ). Οι σύλλογοί μας αγωνίζονται για να εφαρμοστούν αυτές οι προδιαγ</w:t>
      </w:r>
      <w:r w:rsidR="00C32757">
        <w:t>ραφές όπως διατυπώνονται στην τε</w:t>
      </w:r>
      <w:r>
        <w:t>χνική περιγραφή των ΚΤ.ΥΠ</w:t>
      </w:r>
      <w:r w:rsidR="00C32757">
        <w:t xml:space="preserve">  στην παρ. 20.5 « χώροι πρασίνου προβλέπονται στον αύλειο χώρο και με την προυπόθεση αυτόματου ποτίσματος......χλοοτάπητας από μίγμα σπόρων»  και στην παρ.20.2.6 «συνθετικός χλοοτάπητας για γήπεδο 5Χ5». Το αίτημα των συλλόγων μας απευθύνθηκε  προς τον Δήμο Κηφισιάς, αφού με βάση τον « Καλλικράτη»  είναι αρμόδιος για την υλοποίηση των προδιαγραφών. </w:t>
      </w:r>
    </w:p>
    <w:p w:rsidR="00ED1475" w:rsidRDefault="00C32757" w:rsidP="006427F6">
      <w:pPr>
        <w:pStyle w:val="ListParagraph"/>
        <w:numPr>
          <w:ilvl w:val="0"/>
          <w:numId w:val="1"/>
        </w:numPr>
      </w:pPr>
      <w:r>
        <w:t xml:space="preserve">Τι </w:t>
      </w:r>
      <w:r w:rsidR="005E142F">
        <w:t xml:space="preserve"> δεν </w:t>
      </w:r>
      <w:r>
        <w:t>καταλαβαίνετε από τα παραπάνω</w:t>
      </w:r>
      <w:r w:rsidR="005E142F">
        <w:t>? Γιατί αποφεύγετε να απαντήσετε επί των συγκεκριμένων? Γιατί επιμένετε στην μονόπλευρη ενημέρωση που είχατε</w:t>
      </w:r>
      <w:r w:rsidR="00E64ECD">
        <w:t xml:space="preserve"> από τους Δ/ντές και αρνείσθε να αξιολογήσετε- έστω και καθυστερημένα- τις πληροφορίες που εμείς σας </w:t>
      </w:r>
      <w:r>
        <w:t xml:space="preserve"> </w:t>
      </w:r>
      <w:r w:rsidR="00E64ECD">
        <w:t>γνωστοποιήσαμε. Γιατί εξακολουθείτε να επικαλείστε ένα έγγραφο της Δ/ντριας του 2</w:t>
      </w:r>
      <w:r w:rsidR="00E64ECD" w:rsidRPr="00E64ECD">
        <w:rPr>
          <w:vertAlign w:val="superscript"/>
        </w:rPr>
        <w:t>ου</w:t>
      </w:r>
      <w:r w:rsidR="00E64ECD">
        <w:t xml:space="preserve">  Δημοτικού της Ν.Ερυθραίας  και είναι τα μάτια σας ερμητικά κλειστά σε αυτά που εμείς επικαλούμαστε, ότι δηλ.  ΟΥΔΕΜΙΑ ΑΠΟΦΑΣΗ  του σχολικού συμβουλίου υπήρξε γιατί απλά ΟΥΔΕΜΙΑ ΨΗΦΟΦΟΡΙΑ </w:t>
      </w:r>
      <w:r w:rsidR="00ED1475">
        <w:t>προυπήρξε?  Δυστυχώς αδυνατούμε να διατυπώσουμε με απλούστερο τρόπο τα γεγονότα.</w:t>
      </w:r>
    </w:p>
    <w:p w:rsidR="002F5F06" w:rsidRDefault="00ED1475" w:rsidP="006427F6">
      <w:pPr>
        <w:pStyle w:val="ListParagraph"/>
        <w:numPr>
          <w:ilvl w:val="0"/>
          <w:numId w:val="1"/>
        </w:numPr>
      </w:pPr>
      <w:r>
        <w:t xml:space="preserve">Επειδή τα γεγονότα είναι αυτά που είναι και επειδή προφανώς δυσκολεύεστε να απαντήσετε στα ζητήματα που θέσαμε, διαλέξατε το δρόμο της διολίσθησης, το </w:t>
      </w:r>
      <w:r>
        <w:lastRenderedPageBreak/>
        <w:t>δρόμο της διαστρέβλωσης των θέσεων των συλλόγων γονέων και της συκοφάντησής τους.</w:t>
      </w:r>
      <w:r w:rsidR="002E3DCD">
        <w:t xml:space="preserve"> Μας κατηγορείτε ότι θέλουμε να « συνδιοικήσουμε τα σχολεία μετατρέποντάς τα σε ιδιωτικές επιχειρήσεις με πελατειακά χαρακτηρηστικά». Τι ειρωνεία όμως.  Την ημέρα του επίμαχου σχολικού συμβουλίου προηγήθηκε επίσκεψη εκπροσώπων επώνυμης σοκολατοβιομηχανίας που μοίρασε σακούλες με τα προιόντα της στους μαθητές. Το αστείο- μάλλον τραγικό- ήταν ότι το τραπέζι της συνεδρίασης του σχολικού συμβουλίου ήταν γεμάτο με σοκολατάκια της ίδιας εταιρείας, γεγονός που επισημάναμε. Ποιός τους κάλεσε? Ποιά ήταν η θέση των Δ/ντών </w:t>
      </w:r>
      <w:r w:rsidR="00F52CAF">
        <w:t>επί του θέματος και ποιά του συλλόγου διδασκόντων? Εύκολοι οι αφορισμοί, αλλά τι λέτε επι αυτού? Όσον αφορά τις θέσεις μας ειναι γνωστές σε όλους που ενδιαφέρονται να τις γνωρίζουν  απλά να σας ενημερώσουμε ότι πρόσφατα οργανώσαμε το 1</w:t>
      </w:r>
      <w:r w:rsidR="00F52CAF" w:rsidRPr="00F52CAF">
        <w:rPr>
          <w:vertAlign w:val="superscript"/>
        </w:rPr>
        <w:t>ο</w:t>
      </w:r>
      <w:r w:rsidR="00F52CAF">
        <w:t xml:space="preserve"> τουρνουά σκακιού δημοτικών σχολείων Δήμου Κηφισιάς- το οποίο προφανώς αγνοείτε- χωρίς καμμία παρουσία χορηγών, στηριζόμενοι αποκλειστικά στις δυνάμεις μας και σε συγκεκριμένη βοήθεια </w:t>
      </w:r>
      <w:r w:rsidR="002F5F06">
        <w:t>– όχι οικονομική-</w:t>
      </w:r>
      <w:r w:rsidR="00F52CAF">
        <w:t xml:space="preserve">που μας έδωσε ο Δήμος Κηφισιάς. </w:t>
      </w:r>
      <w:r w:rsidR="00C32757">
        <w:t xml:space="preserve">  </w:t>
      </w:r>
    </w:p>
    <w:p w:rsidR="006F6A21" w:rsidRDefault="002F5F06" w:rsidP="006427F6">
      <w:pPr>
        <w:pStyle w:val="ListParagraph"/>
        <w:numPr>
          <w:ilvl w:val="0"/>
          <w:numId w:val="1"/>
        </w:numPr>
      </w:pPr>
      <w:r>
        <w:t>Ισχυρίζεστε ΨΕΥΔΩΣ ότι είμαστε υποστηρικτές και απολογητές πολιτικών που υποσκάπτουν την λειτουργία των Δημόσιων Σχολείων.</w:t>
      </w:r>
      <w:r w:rsidR="00DD3449">
        <w:t xml:space="preserve"> Με τον πρόεδρό σας, τον κ. Πολυχρονιάδη, βρεθήκαμε σε αρκετές συναντήσεις που οργάνωσε η Ένωση Γονέων Κηφισιάς  και προφανώς γνωρίζει τις απόψεις μας, όπως γνωρίζει και τις διεκδικήσεις μας, που ουδέποτε σταμάτησαν στο όνομα της έλευσης ενός σωτήρα, ουδέποτε καλλιεργήσαμε τον εφησυχασμό και ουδέποτε αποδεχτήκαμε προσχηματικούς διαλόγους με προδιαγεγραμμένη κατάληξη σε βάρος των μαθητών, των γονιών και των εκπαιδευτικών, σε βάρος δηλ.  της Δημόσιας και Δωρεάν Εκπαίδευσης.</w:t>
      </w:r>
      <w:r w:rsidR="00232B7A">
        <w:t xml:space="preserve"> Εμείς είμαστε υποστηρικτές πολιτικών που αναβαθμίζουν την Δημόσια Παιδεία και απολογούμαστε στους γονείς που βασανίζονται σήμερα να σπουδάσουν τα παιδιά τους.</w:t>
      </w:r>
      <w:r w:rsidR="0031766C">
        <w:t xml:space="preserve"> Με τον αγώνα μας- που περιελάμβανε και την συλλογή υπογραφών από τους γονείς- πετύχαμε μεταξύ άλλων-την ενεργειακή αναβάθμιση των σχολείων μας. Δεν γνωρίζω να υπήρχε αντίστοιχη απόφαση του συλλόγου διδασκόντων και του σχολικού συμβουλίου, παρά μόνο αίτημα των συλλόγων γονέων. Δεν το ψάχνετε, μήπως και εδώ υπήρξε παράνομη απόφαση?</w:t>
      </w:r>
    </w:p>
    <w:p w:rsidR="00D26D26" w:rsidRDefault="006F6A21" w:rsidP="006427F6">
      <w:pPr>
        <w:pStyle w:val="ListParagraph"/>
        <w:numPr>
          <w:ilvl w:val="0"/>
          <w:numId w:val="1"/>
        </w:numPr>
      </w:pPr>
      <w:r>
        <w:t>Ευχαριστούμε για την υπόδειξη να προσφύγουμε στα αρμόδια όργανα όταν βλέπουμε παρατυπίες στην σύγκληση των σχολικών συμβουλίων. Εμείς</w:t>
      </w:r>
      <w:r w:rsidR="003B082D">
        <w:t xml:space="preserve"> βλέπετε,</w:t>
      </w:r>
      <w:r>
        <w:t xml:space="preserve"> ανήκουμε στους  «οποιουσδήποτε άλλους»</w:t>
      </w:r>
      <w:r w:rsidR="003B082D">
        <w:t>, που δεχόμαστε καλοπροαίραιτες</w:t>
      </w:r>
      <w:r w:rsidR="00C32757">
        <w:t xml:space="preserve">  </w:t>
      </w:r>
      <w:r w:rsidR="003B082D">
        <w:t>υποδείξεις και δεν επιθυμούμε την ελιτίστικη αυτονομία μας</w:t>
      </w:r>
      <w:r w:rsidR="00C32757">
        <w:t xml:space="preserve">  </w:t>
      </w:r>
      <w:r w:rsidR="003B082D">
        <w:t>από τους υπόλοιπους εργαζόμενους.  «Ξεχάσατε»  όμως να τοποθετηθείτε. Καταδικάζετε τους υπεύθυνους –που είναι μέλη σας- για την μη νόμιμη σύγκληση των σχολικών συμβουλίων ή ακόμα χειρότερα για την μη σύγκλησή τους? Ναι ή όχι?</w:t>
      </w:r>
    </w:p>
    <w:p w:rsidR="003B082D" w:rsidRDefault="00FB7561" w:rsidP="006427F6">
      <w:pPr>
        <w:pStyle w:val="ListParagraph"/>
        <w:numPr>
          <w:ilvl w:val="0"/>
          <w:numId w:val="1"/>
        </w:numPr>
      </w:pPr>
      <w:r>
        <w:t>Όσον αφορά την οικονομικοτεχνική μελέτη είναι τουλάχιστον αστεία αυτά που μας προσάπτετε. Εμείς διαμορφώσαμε ένα αίτημα που απευθυνόταν στον Δήμο Κηφισιάς. Για να μην απορριφθεί το αίτημα με αιτιολογία το κόστος του, πριν υποβάλλουμε το αίτημα ετοιμάσαμε τις δικές μας μελέτες και την κοστολόγησή του. Έτσι αποτρέψαμε την απόρριψή του. Η υλοποίηση του έργου ανήκει αποκλειστικά στον Δήμο και θα υλοποιηθεί μέσω της τεχνικής του υπηρεσίας και των δικών του μελετών. Τόσο απλά.</w:t>
      </w:r>
    </w:p>
    <w:p w:rsidR="00FB7561" w:rsidRDefault="00FB7561" w:rsidP="006427F6">
      <w:pPr>
        <w:pStyle w:val="ListParagraph"/>
        <w:numPr>
          <w:ilvl w:val="0"/>
          <w:numId w:val="1"/>
        </w:numPr>
      </w:pPr>
      <w:r>
        <w:lastRenderedPageBreak/>
        <w:t>Το τι θα κάνετε με τα κείμενά σας αφορά αποκλειστικά εσάς. Εμείς, όλες τις επιστολές-και τις δικές σας- θα τις κοινοποιήσουμε</w:t>
      </w:r>
      <w:r w:rsidR="00C71E6E">
        <w:t xml:space="preserve"> στα μέλη μας.</w:t>
      </w:r>
      <w:r w:rsidR="00325311">
        <w:t>Ελπίζουμε και ευχόμαστε να κάνετε και εσείς το ίδιο.</w:t>
      </w:r>
      <w:r w:rsidR="00C71E6E">
        <w:t xml:space="preserve"> Αν δέχεστε μια καλοπροαίραιτη υπόδειξη, σας προτείνουμε να πράξετε ότι θα συμβουλεύατε τους μαθητές σας να πράξουν, όταν κάνουν αποδεδειγμένα λάθος.</w:t>
      </w:r>
    </w:p>
    <w:p w:rsidR="00C71E6E" w:rsidRDefault="003023B0" w:rsidP="006427F6">
      <w:pPr>
        <w:pStyle w:val="ListParagraph"/>
        <w:numPr>
          <w:ilvl w:val="0"/>
          <w:numId w:val="1"/>
        </w:numPr>
      </w:pPr>
      <w:r>
        <w:t>Αυτά.  Εάν θέλετε συνέχεια, προτείνουμε ο διάλογος- και αντίλογος- να διεξαχθεί ενώπιον όλων των εκπαιδευτικών και των γονέων των σχολείων μας. Είναι στο χέρι σας- μέσω των Δ/ντών μας- να οργανώσετε αυτόν τον διάλογο.</w:t>
      </w:r>
      <w:r w:rsidR="00A30478">
        <w:t xml:space="preserve"> Ουδεμία αντίρηση έχουμε να συμμετάσχετε και εσείς με τον σύλλογό σας σε μια τέτοια συνάντηση. Αλλοιώς, Τέλος.</w:t>
      </w:r>
    </w:p>
    <w:p w:rsidR="001F57B6" w:rsidRDefault="001F57B6" w:rsidP="006427F6">
      <w:pPr>
        <w:pStyle w:val="ListParagraph"/>
        <w:numPr>
          <w:ilvl w:val="0"/>
          <w:numId w:val="1"/>
        </w:numPr>
      </w:pPr>
      <w:r>
        <w:t xml:space="preserve">Υ.Γ  Εμείς δεν αναρωτηθήκαμε αν συνεδρίασε το Δ.Σ.  του συλλόγου σας για να </w:t>
      </w:r>
      <w:r w:rsidR="003023B0">
        <w:t>συντάξει</w:t>
      </w:r>
      <w:r>
        <w:t xml:space="preserve"> τις επιστολές του. Σεβόμαστε την αυτονομία του κάθε συλλόγου και οι όποιες ενέργειές του κρίνονται από τα μέλη του.Θα σας αφήσουμε όμως με την απορία αν το κείμενό που υπογράφουν οι πρόεδροι των Δ.Σ.  των συλλόγων μας εκφράζουν και τα υπόλοιπα μέλη του</w:t>
      </w:r>
    </w:p>
    <w:p w:rsidR="00C32757" w:rsidRDefault="00C32757" w:rsidP="00C32757">
      <w:pPr>
        <w:pStyle w:val="ListParagraph"/>
      </w:pPr>
    </w:p>
    <w:p w:rsidR="00325311" w:rsidRPr="000F3A35" w:rsidRDefault="00325311" w:rsidP="00C32757">
      <w:pPr>
        <w:pStyle w:val="ListParagraph"/>
        <w:rPr>
          <w:b/>
          <w:sz w:val="28"/>
          <w:szCs w:val="28"/>
        </w:rPr>
      </w:pPr>
      <w:r w:rsidRPr="000F3A35">
        <w:rPr>
          <w:b/>
          <w:sz w:val="28"/>
          <w:szCs w:val="28"/>
        </w:rPr>
        <w:t xml:space="preserve"> </w:t>
      </w:r>
      <w:r w:rsidR="000F3A35">
        <w:rPr>
          <w:b/>
          <w:sz w:val="28"/>
          <w:szCs w:val="28"/>
        </w:rPr>
        <w:t xml:space="preserve">                      </w:t>
      </w:r>
      <w:r w:rsidRPr="000F3A35">
        <w:rPr>
          <w:b/>
          <w:sz w:val="28"/>
          <w:szCs w:val="28"/>
        </w:rPr>
        <w:t xml:space="preserve"> Οι πρόεδροι των Δ.Σ.  των Συλλόγων Γονέων </w:t>
      </w:r>
    </w:p>
    <w:p w:rsidR="00325311" w:rsidRPr="000F3A35" w:rsidRDefault="00325311" w:rsidP="00C32757">
      <w:pPr>
        <w:pStyle w:val="ListParagraph"/>
        <w:rPr>
          <w:b/>
          <w:sz w:val="28"/>
          <w:szCs w:val="28"/>
        </w:rPr>
      </w:pPr>
      <w:r w:rsidRPr="000F3A35">
        <w:rPr>
          <w:b/>
          <w:sz w:val="28"/>
          <w:szCs w:val="28"/>
        </w:rPr>
        <w:t xml:space="preserve">   </w:t>
      </w:r>
      <w:r w:rsidR="000F3A35">
        <w:rPr>
          <w:b/>
          <w:sz w:val="28"/>
          <w:szCs w:val="28"/>
        </w:rPr>
        <w:t xml:space="preserve">                        </w:t>
      </w:r>
      <w:r w:rsidRPr="000F3A35">
        <w:rPr>
          <w:b/>
          <w:sz w:val="28"/>
          <w:szCs w:val="28"/>
        </w:rPr>
        <w:t xml:space="preserve"> 2</w:t>
      </w:r>
      <w:r w:rsidRPr="000F3A35">
        <w:rPr>
          <w:b/>
          <w:sz w:val="28"/>
          <w:szCs w:val="28"/>
          <w:vertAlign w:val="superscript"/>
        </w:rPr>
        <w:t>ου</w:t>
      </w:r>
      <w:r w:rsidRPr="000F3A35">
        <w:rPr>
          <w:b/>
          <w:sz w:val="28"/>
          <w:szCs w:val="28"/>
        </w:rPr>
        <w:t>-3</w:t>
      </w:r>
      <w:r w:rsidRPr="000F3A35">
        <w:rPr>
          <w:b/>
          <w:sz w:val="28"/>
          <w:szCs w:val="28"/>
          <w:vertAlign w:val="superscript"/>
        </w:rPr>
        <w:t>ου</w:t>
      </w:r>
      <w:r w:rsidRPr="000F3A35">
        <w:rPr>
          <w:b/>
          <w:sz w:val="28"/>
          <w:szCs w:val="28"/>
        </w:rPr>
        <w:t xml:space="preserve">  Δημοτικών Σχολείων </w:t>
      </w:r>
      <w:r w:rsidR="000F3A35">
        <w:rPr>
          <w:b/>
          <w:sz w:val="28"/>
          <w:szCs w:val="28"/>
        </w:rPr>
        <w:t xml:space="preserve"> </w:t>
      </w:r>
      <w:r w:rsidRPr="000F3A35">
        <w:rPr>
          <w:b/>
          <w:sz w:val="28"/>
          <w:szCs w:val="28"/>
        </w:rPr>
        <w:t>Ν.Ερυθραίας</w:t>
      </w:r>
    </w:p>
    <w:p w:rsidR="00325311" w:rsidRPr="000F3A35" w:rsidRDefault="00325311" w:rsidP="00C32757">
      <w:pPr>
        <w:pStyle w:val="ListParagraph"/>
        <w:rPr>
          <w:b/>
          <w:sz w:val="28"/>
          <w:szCs w:val="28"/>
        </w:rPr>
      </w:pPr>
    </w:p>
    <w:p w:rsidR="00325311" w:rsidRPr="000F3A35" w:rsidRDefault="00325311" w:rsidP="00C32757">
      <w:pPr>
        <w:pStyle w:val="ListParagraph"/>
        <w:rPr>
          <w:b/>
          <w:sz w:val="28"/>
          <w:szCs w:val="28"/>
        </w:rPr>
      </w:pPr>
      <w:r w:rsidRPr="000F3A35">
        <w:rPr>
          <w:b/>
          <w:sz w:val="28"/>
          <w:szCs w:val="28"/>
        </w:rPr>
        <w:t xml:space="preserve">Ταξιάρχης Χριστοδούλου                </w:t>
      </w:r>
      <w:r w:rsidR="000F3A35">
        <w:rPr>
          <w:b/>
          <w:sz w:val="28"/>
          <w:szCs w:val="28"/>
        </w:rPr>
        <w:t xml:space="preserve">              </w:t>
      </w:r>
      <w:r w:rsidRPr="000F3A35">
        <w:rPr>
          <w:b/>
          <w:sz w:val="28"/>
          <w:szCs w:val="28"/>
        </w:rPr>
        <w:t xml:space="preserve"> Βασίλης Αρβανιτίδης</w:t>
      </w:r>
    </w:p>
    <w:sectPr w:rsidR="00325311" w:rsidRPr="000F3A35" w:rsidSect="00820A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B51EA"/>
    <w:multiLevelType w:val="hybridMultilevel"/>
    <w:tmpl w:val="8110DB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1746B0"/>
    <w:rsid w:val="000F3A35"/>
    <w:rsid w:val="001746B0"/>
    <w:rsid w:val="001F57B6"/>
    <w:rsid w:val="00225BF8"/>
    <w:rsid w:val="00232B7A"/>
    <w:rsid w:val="002B628A"/>
    <w:rsid w:val="002E3DCD"/>
    <w:rsid w:val="002F5F06"/>
    <w:rsid w:val="003023B0"/>
    <w:rsid w:val="0031766C"/>
    <w:rsid w:val="00325311"/>
    <w:rsid w:val="003B082D"/>
    <w:rsid w:val="005E142F"/>
    <w:rsid w:val="006427F6"/>
    <w:rsid w:val="006F6A21"/>
    <w:rsid w:val="00820A81"/>
    <w:rsid w:val="00A30478"/>
    <w:rsid w:val="00AE1FE8"/>
    <w:rsid w:val="00B66886"/>
    <w:rsid w:val="00C32757"/>
    <w:rsid w:val="00C55BD6"/>
    <w:rsid w:val="00C71E6E"/>
    <w:rsid w:val="00D26D26"/>
    <w:rsid w:val="00DD3449"/>
    <w:rsid w:val="00E64ECD"/>
    <w:rsid w:val="00ED1475"/>
    <w:rsid w:val="00F35BF5"/>
    <w:rsid w:val="00F52CAF"/>
    <w:rsid w:val="00FB75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A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7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1060</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Efi Manimani</cp:lastModifiedBy>
  <cp:revision>2</cp:revision>
  <dcterms:created xsi:type="dcterms:W3CDTF">2016-07-25T15:10:00Z</dcterms:created>
  <dcterms:modified xsi:type="dcterms:W3CDTF">2016-07-25T15:10:00Z</dcterms:modified>
</cp:coreProperties>
</file>