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19" w:rsidRPr="003908C2" w:rsidRDefault="00BD4D19" w:rsidP="006532E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shadow/>
          <w:color w:val="000000"/>
          <w:sz w:val="22"/>
          <w:szCs w:val="22"/>
          <w:u w:val="single"/>
        </w:rPr>
      </w:pPr>
    </w:p>
    <w:p w:rsidR="00BD4D19" w:rsidRPr="003908C2" w:rsidRDefault="00BD4D19" w:rsidP="006532E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858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440" y="21390"/>
                <wp:lineTo x="21440" y="0"/>
                <wp:lineTo x="0" y="0"/>
              </wp:wrapPolygon>
            </wp:wrapTight>
            <wp:docPr id="2" name="Εικόνα 2" descr="D:\Διαφορα\Εκδηλωσεις\Θέμης\ΠΟΛΙΤΙΚΗ ΚΟΥΖΙΝΑ\ΠΕΡΙΒΑΛΛΟΝΤΙΚΟΣ ΣΥΛΛΟΓΟΣ\ΣΥΛΛΟΓΟΣ\ΕΝΤΥΠΑ\Kastal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Διαφορα\Εκδηλωσεις\Θέμης\ΠΟΛΙΤΙΚΗ ΚΟΥΖΙΝΑ\ΠΕΡΙΒΑΛΛΟΝΤΙΚΟΣ ΣΥΛΛΟΓΟΣ\ΣΥΛΛΟΓΟΣ\ΕΝΤΥΠΑ\Kastalia log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08C2">
        <w:rPr>
          <w:rFonts w:asciiTheme="minorHAnsi" w:hAnsiTheme="minorHAnsi"/>
          <w:b/>
          <w:shadow/>
          <w:sz w:val="22"/>
          <w:szCs w:val="22"/>
        </w:rPr>
        <w:t>ΠΕΡΙΒΑΛΛΟΝΤΙΚΟΣ  ΣΥΛΛΟΓΟΣ ΚΕΝΤΡΟΥ  ΑΜΑΡΟΥΣΙΟΥ «Η  ΚΑΣΤΑΛΙΑ»</w:t>
      </w:r>
    </w:p>
    <w:p w:rsidR="00BD4D19" w:rsidRPr="003908C2" w:rsidRDefault="00BD4D19" w:rsidP="00BD4D19">
      <w:pPr>
        <w:ind w:firstLine="720"/>
        <w:jc w:val="center"/>
        <w:rPr>
          <w:rFonts w:asciiTheme="minorHAnsi" w:hAnsiTheme="minorHAnsi"/>
          <w:shadow/>
          <w:sz w:val="22"/>
          <w:szCs w:val="22"/>
        </w:rPr>
      </w:pPr>
    </w:p>
    <w:p w:rsidR="00BD4D19" w:rsidRPr="003908C2" w:rsidRDefault="00BD4D19" w:rsidP="00BD4D19">
      <w:pPr>
        <w:jc w:val="both"/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                                                                                  </w:t>
      </w:r>
    </w:p>
    <w:p w:rsidR="00BD4D19" w:rsidRPr="003908C2" w:rsidRDefault="00BD4D19" w:rsidP="00BD4D19">
      <w:pPr>
        <w:jc w:val="right"/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Μαρούσι  1</w:t>
      </w:r>
      <w:r w:rsidR="008E28FC" w:rsidRPr="003908C2">
        <w:rPr>
          <w:rFonts w:asciiTheme="minorHAnsi" w:hAnsiTheme="minorHAnsi"/>
          <w:shadow/>
          <w:sz w:val="22"/>
          <w:szCs w:val="22"/>
        </w:rPr>
        <w:t>7</w:t>
      </w:r>
      <w:r w:rsidRPr="003908C2">
        <w:rPr>
          <w:rFonts w:asciiTheme="minorHAnsi" w:hAnsiTheme="minorHAnsi"/>
          <w:shadow/>
          <w:sz w:val="22"/>
          <w:szCs w:val="22"/>
        </w:rPr>
        <w:t>-3-2017</w:t>
      </w:r>
    </w:p>
    <w:p w:rsidR="00BD4D19" w:rsidRPr="003908C2" w:rsidRDefault="00BD4D19" w:rsidP="00BD4D19">
      <w:pPr>
        <w:jc w:val="right"/>
        <w:rPr>
          <w:rFonts w:asciiTheme="minorHAnsi" w:hAnsiTheme="minorHAnsi"/>
          <w:shadow/>
          <w:sz w:val="22"/>
          <w:szCs w:val="22"/>
        </w:rPr>
      </w:pPr>
    </w:p>
    <w:p w:rsidR="006532E5" w:rsidRDefault="006532E5">
      <w:pPr>
        <w:rPr>
          <w:rFonts w:asciiTheme="minorHAnsi" w:hAnsiTheme="minorHAnsi"/>
          <w:shadow/>
          <w:sz w:val="22"/>
          <w:szCs w:val="22"/>
          <w:lang w:val="en-US"/>
        </w:rPr>
      </w:pPr>
    </w:p>
    <w:p w:rsidR="006532E5" w:rsidRDefault="006532E5">
      <w:pPr>
        <w:rPr>
          <w:rFonts w:asciiTheme="minorHAnsi" w:hAnsiTheme="minorHAnsi"/>
          <w:shadow/>
          <w:sz w:val="22"/>
          <w:szCs w:val="22"/>
          <w:lang w:val="en-US"/>
        </w:rPr>
      </w:pPr>
    </w:p>
    <w:p w:rsidR="00BD4D19" w:rsidRPr="003908C2" w:rsidRDefault="00BD4D19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Την περίοδο αυτή, πολλοί Δήμοι της χώρας πρόκειται να εκπονήσουν Μελέτες στα πλαίσια των Σχεδίων Βιώσιμης Αστικής Κινητικότητας</w:t>
      </w:r>
      <w:r w:rsidR="00D822D0" w:rsidRPr="003908C2">
        <w:rPr>
          <w:rFonts w:asciiTheme="minorHAnsi" w:hAnsiTheme="minorHAnsi"/>
          <w:shadow/>
          <w:sz w:val="22"/>
          <w:szCs w:val="22"/>
        </w:rPr>
        <w:t xml:space="preserve"> (ΣΒΑΚ)</w:t>
      </w:r>
      <w:r w:rsidRPr="003908C2">
        <w:rPr>
          <w:rFonts w:asciiTheme="minorHAnsi" w:hAnsiTheme="minorHAnsi"/>
          <w:shadow/>
          <w:sz w:val="22"/>
          <w:szCs w:val="22"/>
        </w:rPr>
        <w:t xml:space="preserve">. Στους Δήμους περιλαμβάνεται και το </w:t>
      </w:r>
      <w:r w:rsidR="00B22AAE" w:rsidRPr="003908C2">
        <w:rPr>
          <w:rFonts w:asciiTheme="minorHAnsi" w:hAnsiTheme="minorHAnsi"/>
          <w:shadow/>
          <w:sz w:val="22"/>
          <w:szCs w:val="22"/>
        </w:rPr>
        <w:t>Μ</w:t>
      </w:r>
      <w:r w:rsidRPr="003908C2">
        <w:rPr>
          <w:rFonts w:asciiTheme="minorHAnsi" w:hAnsiTheme="minorHAnsi"/>
          <w:shadow/>
          <w:sz w:val="22"/>
          <w:szCs w:val="22"/>
        </w:rPr>
        <w:t>αρούσι</w:t>
      </w:r>
      <w:r w:rsidR="00B22AAE" w:rsidRPr="003908C2">
        <w:rPr>
          <w:rFonts w:asciiTheme="minorHAnsi" w:hAnsiTheme="minorHAnsi"/>
          <w:shadow/>
          <w:sz w:val="22"/>
          <w:szCs w:val="22"/>
        </w:rPr>
        <w:t>,</w:t>
      </w:r>
      <w:r w:rsidR="00D822D0" w:rsidRPr="003908C2">
        <w:rPr>
          <w:rFonts w:asciiTheme="minorHAnsi" w:hAnsiTheme="minorHAnsi"/>
          <w:shadow/>
          <w:sz w:val="22"/>
          <w:szCs w:val="22"/>
        </w:rPr>
        <w:t xml:space="preserve"> που θα χρηματοδοτηθ</w:t>
      </w:r>
      <w:r w:rsidRPr="003908C2">
        <w:rPr>
          <w:rFonts w:asciiTheme="minorHAnsi" w:hAnsiTheme="minorHAnsi"/>
          <w:shadow/>
          <w:sz w:val="22"/>
          <w:szCs w:val="22"/>
        </w:rPr>
        <w:t>εί με 86.000€ από το Π</w:t>
      </w:r>
      <w:r w:rsidR="00595FB3" w:rsidRPr="003908C2">
        <w:rPr>
          <w:rFonts w:asciiTheme="minorHAnsi" w:hAnsiTheme="minorHAnsi"/>
          <w:shadow/>
          <w:sz w:val="22"/>
          <w:szCs w:val="22"/>
        </w:rPr>
        <w:t>ράσινο Ταμείο για το σκοπό αυτό (εκπόνηση μόνο, όχι τα έργα)</w:t>
      </w:r>
      <w:r w:rsidRPr="003908C2">
        <w:rPr>
          <w:rFonts w:asciiTheme="minorHAnsi" w:hAnsiTheme="minorHAnsi"/>
          <w:shadow/>
          <w:sz w:val="22"/>
          <w:szCs w:val="22"/>
        </w:rPr>
        <w:t>.</w:t>
      </w:r>
    </w:p>
    <w:p w:rsidR="003908C2" w:rsidRDefault="003908C2">
      <w:pPr>
        <w:rPr>
          <w:rFonts w:asciiTheme="minorHAnsi" w:hAnsiTheme="minorHAnsi"/>
          <w:shadow/>
          <w:sz w:val="22"/>
          <w:szCs w:val="22"/>
          <w:lang w:val="en-US"/>
        </w:rPr>
      </w:pPr>
    </w:p>
    <w:p w:rsidR="00BD4D19" w:rsidRPr="003908C2" w:rsidRDefault="00BD4D19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Με την ευκαιρία ο Σύλλογός μας καταθέτει στο δημόσιο διάλογο απόψεις και συγκεκριμένες προτάσεις, για τη Βιώσιμη Κινητικότητα στην πόλη μας, το Μαρούσι.</w:t>
      </w:r>
      <w:r w:rsidR="000B7E5A" w:rsidRPr="003908C2">
        <w:rPr>
          <w:rFonts w:asciiTheme="minorHAnsi" w:hAnsiTheme="minorHAnsi"/>
          <w:shadow/>
          <w:sz w:val="22"/>
          <w:szCs w:val="22"/>
        </w:rPr>
        <w:t xml:space="preserve"> </w:t>
      </w:r>
    </w:p>
    <w:p w:rsidR="003908C2" w:rsidRDefault="003908C2">
      <w:pPr>
        <w:rPr>
          <w:rFonts w:asciiTheme="minorHAnsi" w:hAnsiTheme="minorHAnsi"/>
          <w:shadow/>
          <w:sz w:val="22"/>
          <w:szCs w:val="22"/>
          <w:lang w:val="en-US"/>
        </w:rPr>
      </w:pPr>
    </w:p>
    <w:p w:rsidR="008A7B6B" w:rsidRPr="003908C2" w:rsidRDefault="008A7B6B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Οι συνθήκες </w:t>
      </w:r>
      <w:r w:rsidR="00D822D0" w:rsidRPr="003908C2">
        <w:rPr>
          <w:rFonts w:asciiTheme="minorHAnsi" w:hAnsiTheme="minorHAnsi"/>
          <w:shadow/>
          <w:sz w:val="22"/>
          <w:szCs w:val="22"/>
        </w:rPr>
        <w:t xml:space="preserve">στην πόλη </w:t>
      </w:r>
      <w:r w:rsidRPr="003908C2">
        <w:rPr>
          <w:rFonts w:asciiTheme="minorHAnsi" w:hAnsiTheme="minorHAnsi"/>
          <w:shadow/>
          <w:sz w:val="22"/>
          <w:szCs w:val="22"/>
        </w:rPr>
        <w:t xml:space="preserve">είναι λίγο πολύ γνωστές και βιώνονται από όλους μας. </w:t>
      </w:r>
      <w:r w:rsidR="00D822D0" w:rsidRPr="003908C2">
        <w:rPr>
          <w:rFonts w:asciiTheme="minorHAnsi" w:hAnsiTheme="minorHAnsi"/>
          <w:shadow/>
          <w:sz w:val="22"/>
          <w:szCs w:val="22"/>
        </w:rPr>
        <w:t xml:space="preserve">Στο κέντρο γίνονται τα έργα της Ευτέρπης για το </w:t>
      </w:r>
      <w:proofErr w:type="spellStart"/>
      <w:r w:rsidR="00D822D0" w:rsidRPr="003908C2">
        <w:rPr>
          <w:rFonts w:asciiTheme="minorHAnsi" w:hAnsiTheme="minorHAnsi"/>
          <w:shadow/>
          <w:sz w:val="22"/>
          <w:szCs w:val="22"/>
        </w:rPr>
        <w:t>πάρκινγκ</w:t>
      </w:r>
      <w:proofErr w:type="spellEnd"/>
      <w:r w:rsidR="00D822D0" w:rsidRPr="003908C2">
        <w:rPr>
          <w:rFonts w:asciiTheme="minorHAnsi" w:hAnsiTheme="minorHAnsi"/>
          <w:shadow/>
          <w:sz w:val="22"/>
          <w:szCs w:val="22"/>
        </w:rPr>
        <w:t xml:space="preserve"> και η μετακίνηση γενικά είναι κατόρθωμα. </w:t>
      </w:r>
      <w:r w:rsidR="00591DD9" w:rsidRPr="003908C2">
        <w:rPr>
          <w:rFonts w:asciiTheme="minorHAnsi" w:hAnsiTheme="minorHAnsi"/>
          <w:shadow/>
          <w:sz w:val="22"/>
          <w:szCs w:val="22"/>
        </w:rPr>
        <w:t>Οι πεζοί, οι ποδηλάτες και οι ΑΜΕΑ ασφυκτιούν</w:t>
      </w:r>
      <w:r w:rsidR="00D822D0" w:rsidRPr="003908C2">
        <w:rPr>
          <w:rFonts w:asciiTheme="minorHAnsi" w:hAnsiTheme="minorHAnsi"/>
          <w:shadow/>
          <w:sz w:val="22"/>
          <w:szCs w:val="22"/>
        </w:rPr>
        <w:t>, π</w:t>
      </w:r>
      <w:r w:rsidR="00591DD9" w:rsidRPr="003908C2">
        <w:rPr>
          <w:rFonts w:asciiTheme="minorHAnsi" w:hAnsiTheme="minorHAnsi"/>
          <w:shadow/>
          <w:sz w:val="22"/>
          <w:szCs w:val="22"/>
        </w:rPr>
        <w:t xml:space="preserve">ολλές φορές </w:t>
      </w:r>
      <w:r w:rsidRPr="003908C2">
        <w:rPr>
          <w:rFonts w:asciiTheme="minorHAnsi" w:hAnsiTheme="minorHAnsi"/>
          <w:shadow/>
          <w:sz w:val="22"/>
          <w:szCs w:val="22"/>
        </w:rPr>
        <w:t>κινούνται μέσα στο δρόμο</w:t>
      </w:r>
      <w:r w:rsidR="00D822D0" w:rsidRPr="003908C2">
        <w:rPr>
          <w:rFonts w:asciiTheme="minorHAnsi" w:hAnsiTheme="minorHAnsi"/>
          <w:shadow/>
          <w:sz w:val="22"/>
          <w:szCs w:val="22"/>
        </w:rPr>
        <w:t xml:space="preserve"> και κινδυνεύουν. Η</w:t>
      </w:r>
      <w:r w:rsidRPr="003908C2">
        <w:rPr>
          <w:rFonts w:asciiTheme="minorHAnsi" w:hAnsiTheme="minorHAnsi"/>
          <w:shadow/>
          <w:sz w:val="22"/>
          <w:szCs w:val="22"/>
        </w:rPr>
        <w:t xml:space="preserve"> δημόσια συγκοινωνία είναι ανεπαρκέστατη. Η κίνηση διαμέσου του Κέντρου είναι αυξημένη και η στάθμευση προβληματική</w:t>
      </w:r>
      <w:r w:rsidR="00D822D0" w:rsidRPr="003908C2">
        <w:rPr>
          <w:rFonts w:asciiTheme="minorHAnsi" w:hAnsiTheme="minorHAnsi"/>
          <w:shadow/>
          <w:sz w:val="22"/>
          <w:szCs w:val="22"/>
        </w:rPr>
        <w:t>. Επικρατεί η περιχαράκωση με διαχωριστικά την Κηφισίας και τη γραμμή του τρένου.</w:t>
      </w:r>
    </w:p>
    <w:p w:rsidR="003908C2" w:rsidRDefault="003908C2">
      <w:pPr>
        <w:rPr>
          <w:rFonts w:asciiTheme="minorHAnsi" w:hAnsiTheme="minorHAnsi"/>
          <w:shadow/>
          <w:sz w:val="22"/>
          <w:szCs w:val="22"/>
          <w:lang w:val="en-US"/>
        </w:rPr>
      </w:pPr>
    </w:p>
    <w:p w:rsidR="000B7E5A" w:rsidRPr="003908C2" w:rsidRDefault="000B7E5A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Η Βιώσιμη Αστική Κινητικότητα είναι το ζητούμενο για να γίνει πιο ανθρώπινη η ζωή στην πόλη. </w:t>
      </w:r>
      <w:r w:rsidR="008A7B6B" w:rsidRPr="003908C2">
        <w:rPr>
          <w:rFonts w:asciiTheme="minorHAnsi" w:hAnsiTheme="minorHAnsi"/>
          <w:shadow/>
          <w:sz w:val="22"/>
          <w:szCs w:val="22"/>
        </w:rPr>
        <w:t xml:space="preserve">Είναι ένα σχέδιο που περιορίζει τη χρήση του ΙΧ αυτοκινήτου. Με περισσότερο περπάτημα, ποδήλατο και μαζικά μέσα συγκοινωνίας.  </w:t>
      </w:r>
      <w:r w:rsidRPr="003908C2">
        <w:rPr>
          <w:rFonts w:asciiTheme="minorHAnsi" w:hAnsiTheme="minorHAnsi"/>
          <w:shadow/>
          <w:sz w:val="22"/>
          <w:szCs w:val="22"/>
        </w:rPr>
        <w:t xml:space="preserve">Για να μπορούμε </w:t>
      </w:r>
      <w:r w:rsidR="008A7B6B" w:rsidRPr="003908C2">
        <w:rPr>
          <w:rFonts w:asciiTheme="minorHAnsi" w:hAnsiTheme="minorHAnsi"/>
          <w:shadow/>
          <w:sz w:val="22"/>
          <w:szCs w:val="22"/>
        </w:rPr>
        <w:t xml:space="preserve">να έχουμε </w:t>
      </w:r>
      <w:r w:rsidR="00591DD9" w:rsidRPr="003908C2">
        <w:rPr>
          <w:rFonts w:asciiTheme="minorHAnsi" w:hAnsiTheme="minorHAnsi"/>
          <w:shadow/>
          <w:sz w:val="22"/>
          <w:szCs w:val="22"/>
        </w:rPr>
        <w:t xml:space="preserve">μετακίνηση </w:t>
      </w:r>
      <w:proofErr w:type="spellStart"/>
      <w:r w:rsidR="008A7B6B" w:rsidRPr="003908C2">
        <w:rPr>
          <w:rFonts w:asciiTheme="minorHAnsi" w:hAnsiTheme="minorHAnsi"/>
          <w:shadow/>
          <w:sz w:val="22"/>
          <w:szCs w:val="22"/>
        </w:rPr>
        <w:t>φιλοπεριβαλλοντική</w:t>
      </w:r>
      <w:proofErr w:type="spellEnd"/>
      <w:r w:rsidR="00591DD9" w:rsidRPr="003908C2">
        <w:rPr>
          <w:rFonts w:asciiTheme="minorHAnsi" w:hAnsiTheme="minorHAnsi"/>
          <w:shadow/>
          <w:sz w:val="22"/>
          <w:szCs w:val="22"/>
        </w:rPr>
        <w:t>, χωρίς ρύπανση</w:t>
      </w:r>
      <w:r w:rsidR="008A7B6B" w:rsidRPr="003908C2">
        <w:rPr>
          <w:rFonts w:asciiTheme="minorHAnsi" w:hAnsiTheme="minorHAnsi"/>
          <w:shadow/>
          <w:sz w:val="22"/>
          <w:szCs w:val="22"/>
        </w:rPr>
        <w:t xml:space="preserve"> και </w:t>
      </w:r>
      <w:r w:rsidR="00591DD9" w:rsidRPr="003908C2">
        <w:rPr>
          <w:rFonts w:asciiTheme="minorHAnsi" w:hAnsiTheme="minorHAnsi"/>
          <w:shadow/>
          <w:sz w:val="22"/>
          <w:szCs w:val="22"/>
        </w:rPr>
        <w:t xml:space="preserve">θόρυβο, και βεβαίως </w:t>
      </w:r>
      <w:r w:rsidR="008A7B6B" w:rsidRPr="003908C2">
        <w:rPr>
          <w:rFonts w:asciiTheme="minorHAnsi" w:hAnsiTheme="minorHAnsi"/>
          <w:shadow/>
          <w:sz w:val="22"/>
          <w:szCs w:val="22"/>
        </w:rPr>
        <w:t>οικονομική.</w:t>
      </w:r>
      <w:r w:rsidR="00591DD9" w:rsidRPr="003908C2">
        <w:rPr>
          <w:rFonts w:asciiTheme="minorHAnsi" w:hAnsiTheme="minorHAnsi"/>
          <w:shadow/>
          <w:sz w:val="22"/>
          <w:szCs w:val="22"/>
        </w:rPr>
        <w:t xml:space="preserve"> </w:t>
      </w:r>
      <w:r w:rsidR="008A7B6B" w:rsidRPr="003908C2">
        <w:rPr>
          <w:rFonts w:asciiTheme="minorHAnsi" w:hAnsiTheme="minorHAnsi"/>
          <w:shadow/>
          <w:sz w:val="22"/>
          <w:szCs w:val="22"/>
        </w:rPr>
        <w:t xml:space="preserve">Αλλά και </w:t>
      </w:r>
      <w:r w:rsidR="00D822D0" w:rsidRPr="003908C2">
        <w:rPr>
          <w:rFonts w:asciiTheme="minorHAnsi" w:hAnsiTheme="minorHAnsi"/>
          <w:shadow/>
          <w:sz w:val="22"/>
          <w:szCs w:val="22"/>
        </w:rPr>
        <w:t xml:space="preserve">διευκολύνει την ανάπτυξη </w:t>
      </w:r>
      <w:r w:rsidR="008A7B6B" w:rsidRPr="003908C2">
        <w:rPr>
          <w:rFonts w:asciiTheme="minorHAnsi" w:hAnsiTheme="minorHAnsi"/>
          <w:shadow/>
          <w:sz w:val="22"/>
          <w:szCs w:val="22"/>
        </w:rPr>
        <w:t>μια</w:t>
      </w:r>
      <w:r w:rsidR="00D822D0" w:rsidRPr="003908C2">
        <w:rPr>
          <w:rFonts w:asciiTheme="minorHAnsi" w:hAnsiTheme="minorHAnsi"/>
          <w:shadow/>
          <w:sz w:val="22"/>
          <w:szCs w:val="22"/>
        </w:rPr>
        <w:t>ς</w:t>
      </w:r>
      <w:r w:rsidR="008A7B6B" w:rsidRPr="003908C2">
        <w:rPr>
          <w:rFonts w:asciiTheme="minorHAnsi" w:hAnsiTheme="minorHAnsi"/>
          <w:shadow/>
          <w:sz w:val="22"/>
          <w:szCs w:val="22"/>
        </w:rPr>
        <w:t xml:space="preserve"> άλλη</w:t>
      </w:r>
      <w:r w:rsidR="00D822D0" w:rsidRPr="003908C2">
        <w:rPr>
          <w:rFonts w:asciiTheme="minorHAnsi" w:hAnsiTheme="minorHAnsi"/>
          <w:shadow/>
          <w:sz w:val="22"/>
          <w:szCs w:val="22"/>
        </w:rPr>
        <w:t>ς</w:t>
      </w:r>
      <w:r w:rsidR="008A7B6B" w:rsidRPr="003908C2">
        <w:rPr>
          <w:rFonts w:asciiTheme="minorHAnsi" w:hAnsiTheme="minorHAnsi"/>
          <w:shadow/>
          <w:sz w:val="22"/>
          <w:szCs w:val="22"/>
        </w:rPr>
        <w:t xml:space="preserve"> κοινωνικότητα</w:t>
      </w:r>
      <w:r w:rsidR="00D822D0" w:rsidRPr="003908C2">
        <w:rPr>
          <w:rFonts w:asciiTheme="minorHAnsi" w:hAnsiTheme="minorHAnsi"/>
          <w:shadow/>
          <w:sz w:val="22"/>
          <w:szCs w:val="22"/>
        </w:rPr>
        <w:t>ς</w:t>
      </w:r>
      <w:r w:rsidR="00591DD9" w:rsidRPr="003908C2">
        <w:rPr>
          <w:rFonts w:asciiTheme="minorHAnsi" w:hAnsiTheme="minorHAnsi"/>
          <w:shadow/>
          <w:sz w:val="22"/>
          <w:szCs w:val="22"/>
        </w:rPr>
        <w:t xml:space="preserve">. </w:t>
      </w:r>
    </w:p>
    <w:p w:rsidR="003908C2" w:rsidRDefault="003908C2">
      <w:pPr>
        <w:rPr>
          <w:rFonts w:asciiTheme="minorHAnsi" w:hAnsiTheme="minorHAnsi"/>
          <w:shadow/>
          <w:sz w:val="22"/>
          <w:szCs w:val="22"/>
          <w:lang w:val="en-US"/>
        </w:rPr>
      </w:pPr>
    </w:p>
    <w:p w:rsidR="00591DD9" w:rsidRPr="003908C2" w:rsidRDefault="00D822D0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Σε έ</w:t>
      </w:r>
      <w:r w:rsidR="000B7E5A" w:rsidRPr="003908C2">
        <w:rPr>
          <w:rFonts w:asciiTheme="minorHAnsi" w:hAnsiTheme="minorHAnsi"/>
          <w:shadow/>
          <w:sz w:val="22"/>
          <w:szCs w:val="22"/>
        </w:rPr>
        <w:t>να ΣΒΑΚ για το Μαρούσι</w:t>
      </w:r>
      <w:r w:rsidRPr="003908C2">
        <w:rPr>
          <w:rFonts w:asciiTheme="minorHAnsi" w:hAnsiTheme="minorHAnsi"/>
          <w:shadow/>
          <w:sz w:val="22"/>
          <w:szCs w:val="22"/>
        </w:rPr>
        <w:t xml:space="preserve"> ζ</w:t>
      </w:r>
      <w:r w:rsidR="00591DD9" w:rsidRPr="003908C2">
        <w:rPr>
          <w:rFonts w:asciiTheme="minorHAnsi" w:hAnsiTheme="minorHAnsi"/>
          <w:shadow/>
          <w:sz w:val="22"/>
          <w:szCs w:val="22"/>
        </w:rPr>
        <w:t xml:space="preserve">ητείται </w:t>
      </w:r>
      <w:r w:rsidR="00793969" w:rsidRPr="003908C2">
        <w:rPr>
          <w:rFonts w:asciiTheme="minorHAnsi" w:hAnsiTheme="minorHAnsi"/>
          <w:shadow/>
          <w:sz w:val="22"/>
          <w:szCs w:val="22"/>
        </w:rPr>
        <w:t xml:space="preserve">από όλους μας </w:t>
      </w:r>
      <w:r w:rsidR="00591DD9" w:rsidRPr="003908C2">
        <w:rPr>
          <w:rFonts w:asciiTheme="minorHAnsi" w:hAnsiTheme="minorHAnsi"/>
          <w:shadow/>
          <w:sz w:val="22"/>
          <w:szCs w:val="22"/>
        </w:rPr>
        <w:t xml:space="preserve">ένας άλλος τρόπος σκέψης που να μην γυρίζει γύρω από το αυτοκίνητο, να μην πριμοδοτεί το αυτοκίνητο. </w:t>
      </w:r>
      <w:r w:rsidR="00793969" w:rsidRPr="003908C2">
        <w:rPr>
          <w:rFonts w:asciiTheme="minorHAnsi" w:hAnsiTheme="minorHAnsi"/>
          <w:shadow/>
          <w:sz w:val="22"/>
          <w:szCs w:val="22"/>
        </w:rPr>
        <w:t>Το Σχέδιο θα πρέπει ν</w:t>
      </w:r>
      <w:r w:rsidR="00591DD9" w:rsidRPr="003908C2">
        <w:rPr>
          <w:rFonts w:asciiTheme="minorHAnsi" w:hAnsiTheme="minorHAnsi"/>
          <w:shadow/>
          <w:sz w:val="22"/>
          <w:szCs w:val="22"/>
        </w:rPr>
        <w:t>α ψάχνει και να βρίσκει χώρους. Περισσότερο χώρο για κίνηση, περισσότερο ελεύθερο χώρο και χώρο με πράσινο. Για εμάς βασική σύνδεση της βιώσιμης μετακίνησης είναι η σύνδεση Κέντρου με το ΟΑΚΑ και η σύνδεση Κέντρου με το Δάσος Συγγρού.</w:t>
      </w:r>
    </w:p>
    <w:p w:rsidR="003908C2" w:rsidRDefault="003908C2">
      <w:pPr>
        <w:rPr>
          <w:rFonts w:asciiTheme="minorHAnsi" w:hAnsiTheme="minorHAnsi"/>
          <w:shadow/>
          <w:sz w:val="22"/>
          <w:szCs w:val="22"/>
          <w:lang w:val="en-US"/>
        </w:rPr>
      </w:pPr>
    </w:p>
    <w:p w:rsidR="000B7E5A" w:rsidRPr="003908C2" w:rsidRDefault="00591DD9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Προτείνουμε λοιπόν το Σχέδιο που θα εκπονηθεί να περιέχει:</w:t>
      </w:r>
    </w:p>
    <w:p w:rsidR="00D822D0" w:rsidRPr="003908C2" w:rsidRDefault="00D822D0" w:rsidP="00D822D0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Η διαμπερής κυκλοφορία να αποτρέπεται με ένα σύστημα σήμανσης με πινακίδες που να εκτρέπουν την κυκλοφορία προς Αθήνα και να αποτρέπουν τις εισόδους στο Μαρούσι</w:t>
      </w:r>
      <w:r w:rsidR="008D4CFA" w:rsidRPr="003908C2">
        <w:rPr>
          <w:rFonts w:asciiTheme="minorHAnsi" w:hAnsiTheme="minorHAnsi"/>
          <w:shadow/>
          <w:sz w:val="22"/>
          <w:szCs w:val="22"/>
        </w:rPr>
        <w:t>.</w:t>
      </w:r>
      <w:r w:rsidR="00E82FEC" w:rsidRPr="003908C2">
        <w:rPr>
          <w:rFonts w:asciiTheme="minorHAnsi" w:hAnsiTheme="minorHAnsi"/>
          <w:shadow/>
          <w:sz w:val="22"/>
          <w:szCs w:val="22"/>
        </w:rPr>
        <w:t xml:space="preserve"> Ίσως και με αναδιάταξη των κατευθύνσεων κυκλοφορίας.</w:t>
      </w:r>
    </w:p>
    <w:p w:rsidR="00793969" w:rsidRPr="003908C2" w:rsidRDefault="00793969" w:rsidP="00D822D0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Η δημόσια συγκοινωνία </w:t>
      </w:r>
      <w:r w:rsidR="008D4CFA" w:rsidRPr="003908C2">
        <w:rPr>
          <w:rFonts w:asciiTheme="minorHAnsi" w:hAnsiTheme="minorHAnsi"/>
          <w:shadow/>
          <w:sz w:val="22"/>
          <w:szCs w:val="22"/>
        </w:rPr>
        <w:t xml:space="preserve">να </w:t>
      </w:r>
      <w:r w:rsidRPr="003908C2">
        <w:rPr>
          <w:rFonts w:asciiTheme="minorHAnsi" w:hAnsiTheme="minorHAnsi"/>
          <w:shadow/>
          <w:sz w:val="22"/>
          <w:szCs w:val="22"/>
        </w:rPr>
        <w:t>ενισχύεται σοβαρά</w:t>
      </w:r>
      <w:r w:rsidR="008D4CFA" w:rsidRPr="003908C2">
        <w:rPr>
          <w:rFonts w:asciiTheme="minorHAnsi" w:hAnsiTheme="minorHAnsi"/>
          <w:shadow/>
          <w:sz w:val="22"/>
          <w:szCs w:val="22"/>
        </w:rPr>
        <w:t>,</w:t>
      </w:r>
      <w:r w:rsidRPr="003908C2">
        <w:rPr>
          <w:rFonts w:asciiTheme="minorHAnsi" w:hAnsiTheme="minorHAnsi"/>
          <w:shadow/>
          <w:sz w:val="22"/>
          <w:szCs w:val="22"/>
        </w:rPr>
        <w:t xml:space="preserve"> με οχήματα αντιρρυπαντικής τεχνολογίας, ίσως και ηλεκτροκίνητα, με συχνότερα δρομολόγια </w:t>
      </w:r>
      <w:r w:rsidR="008D4CFA" w:rsidRPr="003908C2">
        <w:rPr>
          <w:rFonts w:asciiTheme="minorHAnsi" w:hAnsiTheme="minorHAnsi"/>
          <w:shadow/>
          <w:sz w:val="22"/>
          <w:szCs w:val="22"/>
        </w:rPr>
        <w:t>και με προσανατολισμό τη μετακίνηση των κατοίκων από και προς το Κέντρο.</w:t>
      </w:r>
    </w:p>
    <w:p w:rsidR="00E82FEC" w:rsidRPr="003908C2" w:rsidRDefault="00E82FEC" w:rsidP="00E82FEC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Αύξηση της βιώσιμης κινητικότητας στους Αγίους Αναργύρους με διαμόρφωση ενός τριγώνου σε φυτεμένο χώρο στη διασταύρωση Θέμιδος-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Δ.Γούναρη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>, διαμόρφωση σε ήπιας κυκλοφορίας την οδό 25</w:t>
      </w:r>
      <w:r w:rsidRPr="003908C2">
        <w:rPr>
          <w:rFonts w:asciiTheme="minorHAnsi" w:hAnsiTheme="minorHAnsi"/>
          <w:shadow/>
          <w:sz w:val="22"/>
          <w:szCs w:val="22"/>
          <w:vertAlign w:val="superscript"/>
        </w:rPr>
        <w:t>ης</w:t>
      </w:r>
      <w:r w:rsidRPr="003908C2">
        <w:rPr>
          <w:rFonts w:asciiTheme="minorHAnsi" w:hAnsiTheme="minorHAnsi"/>
          <w:shadow/>
          <w:sz w:val="22"/>
          <w:szCs w:val="22"/>
        </w:rPr>
        <w:t xml:space="preserve"> Μαρτίου, διαμορφώσεις πεζοδρόμου-ποδηλατοδρόμου στις στενές οδούς Ήβης και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Πανός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>.</w:t>
      </w:r>
    </w:p>
    <w:p w:rsidR="00E82FEC" w:rsidRPr="003908C2" w:rsidRDefault="00E82FEC" w:rsidP="00E82FEC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Πεζοδρόμια στην Θέμιδος, Διονύσου και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Δ.Ράλλη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, </w:t>
      </w:r>
      <w:r w:rsidR="00A21194" w:rsidRPr="003908C2">
        <w:rPr>
          <w:rFonts w:asciiTheme="minorHAnsi" w:hAnsiTheme="minorHAnsi"/>
          <w:shadow/>
          <w:sz w:val="22"/>
          <w:szCs w:val="22"/>
        </w:rPr>
        <w:t xml:space="preserve">και οπουδήποτε αλλού αυτά </w:t>
      </w:r>
      <w:r w:rsidRPr="003908C2">
        <w:rPr>
          <w:rFonts w:asciiTheme="minorHAnsi" w:hAnsiTheme="minorHAnsi"/>
          <w:shadow/>
          <w:sz w:val="22"/>
          <w:szCs w:val="22"/>
        </w:rPr>
        <w:t>είναι ανεπαρκή.</w:t>
      </w:r>
      <w:r w:rsidR="00595FB3" w:rsidRPr="003908C2">
        <w:rPr>
          <w:rFonts w:asciiTheme="minorHAnsi" w:hAnsiTheme="minorHAnsi"/>
          <w:shadow/>
          <w:sz w:val="22"/>
          <w:szCs w:val="22"/>
        </w:rPr>
        <w:t xml:space="preserve"> </w:t>
      </w:r>
    </w:p>
    <w:p w:rsidR="00E82FEC" w:rsidRPr="003908C2" w:rsidRDefault="00E82FEC" w:rsidP="00E82FEC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Σύνδεση του Κέντρου με το Δάσος Συγγρού με πεζογέφυρα στο ύψος της συμβολής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Βασ.Σοφίας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με την Κηφισίας</w:t>
      </w:r>
      <w:r w:rsidR="009D4C30" w:rsidRPr="003908C2">
        <w:rPr>
          <w:rFonts w:asciiTheme="minorHAnsi" w:hAnsiTheme="minorHAnsi"/>
          <w:shadow/>
          <w:sz w:val="22"/>
          <w:szCs w:val="22"/>
        </w:rPr>
        <w:t>.</w:t>
      </w:r>
    </w:p>
    <w:p w:rsidR="009D4C30" w:rsidRPr="003908C2" w:rsidRDefault="009D4C30" w:rsidP="009D4C30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lastRenderedPageBreak/>
        <w:t xml:space="preserve">Ο χώρος μεταξύ  Νηρηίδων και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παραδρόμου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Αττικής Οδού (οικόπεδο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Μαδούρου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>) να διαμορφωθεί σε γίνει χώρος με υψηλό πράσινο και να δοθεί σε κοινόχρηστη χρήση των κατοίκων.</w:t>
      </w:r>
    </w:p>
    <w:p w:rsidR="009D4C30" w:rsidRPr="003908C2" w:rsidRDefault="009D4C30" w:rsidP="009D4C30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Διαδρομή πεζών-ποδηλάτων από Κέντρο (ΗΣΑΠ) στο ΟΑΚΑ μέσω Λέκκα, Πλαταιών, Εργατική, Ιερού Λόχου,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Πριγκηπονήσων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, Μαραθωνομάχων, Ερατούς, Πρωταγόρα,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Αμαρυσίας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Αρτέμιδας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(Ταυτίζεται με την διαδρομή ΑΜ4 του Μητροπολιτικού Σχεδίου για το Ποδήλατο του Οργανισμού Αθήνας).</w:t>
      </w:r>
    </w:p>
    <w:p w:rsidR="00793969" w:rsidRPr="003908C2" w:rsidRDefault="00793969" w:rsidP="00D822D0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Διαμόρφωση της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Γαρδέλη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σε ήπιας κυκλοφορίας και ενοποίησή της με την πλατεία Αγίας Λαύρας</w:t>
      </w:r>
    </w:p>
    <w:p w:rsidR="00D822D0" w:rsidRPr="003908C2" w:rsidRDefault="00D822D0" w:rsidP="008D4CFA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Η στάθμευση να </w:t>
      </w:r>
      <w:r w:rsidR="008D4CFA" w:rsidRPr="003908C2">
        <w:rPr>
          <w:rFonts w:asciiTheme="minorHAnsi" w:hAnsiTheme="minorHAnsi"/>
          <w:shadow/>
          <w:sz w:val="22"/>
          <w:szCs w:val="22"/>
        </w:rPr>
        <w:t xml:space="preserve">προσανατολιστεί στη </w:t>
      </w:r>
      <w:proofErr w:type="spellStart"/>
      <w:r w:rsidR="008D4CFA" w:rsidRPr="003908C2">
        <w:rPr>
          <w:rFonts w:asciiTheme="minorHAnsi" w:hAnsiTheme="minorHAnsi"/>
          <w:shadow/>
          <w:sz w:val="22"/>
          <w:szCs w:val="22"/>
        </w:rPr>
        <w:t>Νερατζιώτισσα</w:t>
      </w:r>
      <w:proofErr w:type="spellEnd"/>
      <w:r w:rsidR="008D4CFA" w:rsidRPr="003908C2">
        <w:rPr>
          <w:rFonts w:asciiTheme="minorHAnsi" w:hAnsiTheme="minorHAnsi"/>
          <w:shadow/>
          <w:sz w:val="22"/>
          <w:szCs w:val="22"/>
        </w:rPr>
        <w:t xml:space="preserve"> και όχι στο Κέντρο. Η στάθμευση να </w:t>
      </w:r>
      <w:r w:rsidRPr="003908C2">
        <w:rPr>
          <w:rFonts w:asciiTheme="minorHAnsi" w:hAnsiTheme="minorHAnsi"/>
          <w:shadow/>
          <w:sz w:val="22"/>
          <w:szCs w:val="22"/>
        </w:rPr>
        <w:t>είναι ευνοϊκή για τους κατοίκους του Αμαρουσίου</w:t>
      </w:r>
      <w:r w:rsidR="008D4CFA" w:rsidRPr="003908C2">
        <w:rPr>
          <w:rFonts w:asciiTheme="minorHAnsi" w:hAnsiTheme="minorHAnsi"/>
          <w:shadow/>
          <w:sz w:val="22"/>
          <w:szCs w:val="22"/>
        </w:rPr>
        <w:t xml:space="preserve"> σε όλους τους υφιστάμενους και μελλοντικούς χώρους στάθμευσης.</w:t>
      </w:r>
    </w:p>
    <w:p w:rsidR="00A21194" w:rsidRPr="003908C2" w:rsidRDefault="00A21194" w:rsidP="008D4CFA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Να μπουν τα ονόματα των δρόμων (πινακίδες) όπου δεν υπάρχουν.</w:t>
      </w:r>
    </w:p>
    <w:p w:rsidR="00A335D9" w:rsidRPr="003908C2" w:rsidRDefault="00A335D9" w:rsidP="008D4CFA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Να μπει φωτισμός όπου δεν υπάρχει.</w:t>
      </w:r>
    </w:p>
    <w:p w:rsidR="00A21194" w:rsidRPr="003908C2" w:rsidRDefault="00A21194" w:rsidP="008D4CFA">
      <w:pPr>
        <w:pStyle w:val="a4"/>
        <w:numPr>
          <w:ilvl w:val="0"/>
          <w:numId w:val="1"/>
        </w:num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Να προχωρήσουν οι δενδροφυτεύσεις στο κέντρο, στην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πλ.Αγ.Λαύρας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όπου έχουν ξεραθεί αρκετά δένδρα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καθως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και η ανάπλαση της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πλ.Ηρώων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 xml:space="preserve"> που ανακοινώθηκε και δεν πραγματοποιήθηκε.</w:t>
      </w:r>
    </w:p>
    <w:p w:rsidR="00D822D0" w:rsidRPr="003908C2" w:rsidRDefault="00D822D0">
      <w:pPr>
        <w:rPr>
          <w:rFonts w:asciiTheme="minorHAnsi" w:hAnsiTheme="minorHAnsi"/>
          <w:shadow/>
          <w:sz w:val="22"/>
          <w:szCs w:val="22"/>
        </w:rPr>
      </w:pPr>
    </w:p>
    <w:p w:rsidR="00534225" w:rsidRPr="003908C2" w:rsidRDefault="00E82FEC">
      <w:pPr>
        <w:rPr>
          <w:rFonts w:asciiTheme="minorHAnsi" w:hAnsiTheme="minorHAnsi"/>
          <w:shadow/>
          <w:color w:val="461F00"/>
          <w:sz w:val="22"/>
          <w:szCs w:val="22"/>
          <w:shd w:val="clear" w:color="auto" w:fill="FFFFFF"/>
        </w:rPr>
      </w:pPr>
      <w:r w:rsidRPr="003908C2">
        <w:rPr>
          <w:rFonts w:asciiTheme="minorHAnsi" w:hAnsiTheme="minorHAnsi"/>
          <w:shadow/>
          <w:sz w:val="22"/>
          <w:szCs w:val="22"/>
        </w:rPr>
        <w:t>Το Σχέδιο απαιτεί τη συμμετοχή των πολιτών. Χωρίς τους πολίτες, ακόμα και ο καλύτερος σχεδιασμός του Δήμου ή του Κράτους δεν θα πετύχει. Σε άλλους Δήμους ξεκίνησαν με διαβούλευση και έκαναν ψηφιακή πλατφόρμα για τη διατύπωση προτάσεων. Εδώ</w:t>
      </w:r>
      <w:r w:rsidR="00A335D9" w:rsidRPr="003908C2">
        <w:rPr>
          <w:rFonts w:asciiTheme="minorHAnsi" w:hAnsiTheme="minorHAnsi"/>
          <w:shadow/>
          <w:sz w:val="22"/>
          <w:szCs w:val="22"/>
        </w:rPr>
        <w:t>,</w:t>
      </w:r>
      <w:bookmarkStart w:id="0" w:name="_GoBack"/>
      <w:bookmarkEnd w:id="0"/>
      <w:r w:rsidRPr="003908C2">
        <w:rPr>
          <w:rFonts w:asciiTheme="minorHAnsi" w:hAnsiTheme="minorHAnsi"/>
          <w:shadow/>
          <w:sz w:val="22"/>
          <w:szCs w:val="22"/>
        </w:rPr>
        <w:t xml:space="preserve"> τίποτα</w:t>
      </w:r>
      <w:r w:rsidR="00595FB3" w:rsidRPr="003908C2">
        <w:rPr>
          <w:rFonts w:asciiTheme="minorHAnsi" w:hAnsiTheme="minorHAnsi"/>
          <w:shadow/>
          <w:sz w:val="22"/>
          <w:szCs w:val="22"/>
        </w:rPr>
        <w:t xml:space="preserve"> τέτοιο δεν συμβαίνει</w:t>
      </w:r>
      <w:r w:rsidRPr="003908C2">
        <w:rPr>
          <w:rFonts w:asciiTheme="minorHAnsi" w:hAnsiTheme="minorHAnsi"/>
          <w:shadow/>
          <w:sz w:val="22"/>
          <w:szCs w:val="22"/>
        </w:rPr>
        <w:t xml:space="preserve">. Ελπίζουμε οι απόψεις μας να ληφθούν </w:t>
      </w:r>
      <w:r w:rsidR="009D4C30" w:rsidRPr="003908C2">
        <w:rPr>
          <w:rFonts w:asciiTheme="minorHAnsi" w:hAnsiTheme="minorHAnsi"/>
          <w:shadow/>
          <w:sz w:val="22"/>
          <w:szCs w:val="22"/>
        </w:rPr>
        <w:t xml:space="preserve">σοβαρά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υπόψιν</w:t>
      </w:r>
      <w:proofErr w:type="spellEnd"/>
      <w:r w:rsidR="009D4C30" w:rsidRPr="003908C2">
        <w:rPr>
          <w:rFonts w:asciiTheme="minorHAnsi" w:hAnsiTheme="minorHAnsi"/>
          <w:shadow/>
          <w:sz w:val="22"/>
          <w:szCs w:val="22"/>
        </w:rPr>
        <w:t xml:space="preserve"> για ένα καλύτερο μέλλον στην πόλη μας. </w:t>
      </w:r>
      <w:r w:rsidRPr="003908C2">
        <w:rPr>
          <w:rFonts w:asciiTheme="minorHAnsi" w:hAnsiTheme="minorHAnsi"/>
          <w:shadow/>
          <w:sz w:val="22"/>
          <w:szCs w:val="22"/>
        </w:rPr>
        <w:t xml:space="preserve"> </w:t>
      </w:r>
    </w:p>
    <w:p w:rsidR="00BD4D19" w:rsidRPr="003908C2" w:rsidRDefault="00BD4D19" w:rsidP="00BD4D19">
      <w:pPr>
        <w:ind w:left="2880" w:firstLine="720"/>
        <w:rPr>
          <w:rFonts w:asciiTheme="minorHAnsi" w:hAnsiTheme="minorHAnsi"/>
          <w:shadow/>
          <w:sz w:val="22"/>
          <w:szCs w:val="22"/>
        </w:rPr>
      </w:pPr>
    </w:p>
    <w:p w:rsidR="00BD4D19" w:rsidRPr="003908C2" w:rsidRDefault="00BD4D19" w:rsidP="00BD4D19">
      <w:pPr>
        <w:ind w:left="2880" w:firstLine="720"/>
        <w:rPr>
          <w:rFonts w:asciiTheme="minorHAnsi" w:hAnsiTheme="minorHAnsi"/>
          <w:shadow/>
          <w:sz w:val="22"/>
          <w:szCs w:val="22"/>
        </w:rPr>
      </w:pPr>
    </w:p>
    <w:p w:rsidR="00BD4D19" w:rsidRPr="003908C2" w:rsidRDefault="00BD4D19" w:rsidP="00BD4D19">
      <w:pPr>
        <w:ind w:left="2880" w:firstLine="720"/>
        <w:rPr>
          <w:rFonts w:asciiTheme="minorHAnsi" w:hAnsiTheme="minorHAnsi"/>
          <w:shadow/>
          <w:sz w:val="22"/>
          <w:szCs w:val="22"/>
        </w:rPr>
      </w:pPr>
    </w:p>
    <w:p w:rsidR="00BD4D19" w:rsidRPr="003908C2" w:rsidRDefault="00BD4D19" w:rsidP="00BD4D19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  <w:t xml:space="preserve">Για το Δ.Σ.                                         </w:t>
      </w:r>
    </w:p>
    <w:p w:rsidR="00BD4D19" w:rsidRPr="003908C2" w:rsidRDefault="00BD4D19" w:rsidP="00BD4D19">
      <w:pPr>
        <w:rPr>
          <w:rFonts w:asciiTheme="minorHAnsi" w:hAnsiTheme="minorHAnsi"/>
          <w:shadow/>
          <w:sz w:val="22"/>
          <w:szCs w:val="22"/>
        </w:rPr>
      </w:pPr>
    </w:p>
    <w:p w:rsidR="00BD4D19" w:rsidRPr="003908C2" w:rsidRDefault="00BD4D19" w:rsidP="00BD4D19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 xml:space="preserve">       Ο   Πρόεδρος             </w:t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  <w:t xml:space="preserve">     Ο Γενικός Γραμματέας </w:t>
      </w:r>
    </w:p>
    <w:p w:rsidR="00BD4D19" w:rsidRPr="003908C2" w:rsidRDefault="00BD4D19" w:rsidP="00BD4D19">
      <w:pPr>
        <w:rPr>
          <w:rFonts w:asciiTheme="minorHAnsi" w:hAnsiTheme="minorHAnsi"/>
          <w:shadow/>
          <w:sz w:val="22"/>
          <w:szCs w:val="22"/>
        </w:rPr>
      </w:pPr>
      <w:r w:rsidRPr="003908C2">
        <w:rPr>
          <w:rFonts w:asciiTheme="minorHAnsi" w:hAnsiTheme="minorHAnsi"/>
          <w:shadow/>
          <w:sz w:val="22"/>
          <w:szCs w:val="22"/>
        </w:rPr>
        <w:t>Θεμιστοκλής Αδαμόπουλος</w:t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</w:r>
      <w:r w:rsidRPr="003908C2">
        <w:rPr>
          <w:rFonts w:asciiTheme="minorHAnsi" w:hAnsiTheme="minorHAnsi"/>
          <w:shadow/>
          <w:sz w:val="22"/>
          <w:szCs w:val="22"/>
        </w:rPr>
        <w:tab/>
        <w:t xml:space="preserve">                  Χρήστος </w:t>
      </w:r>
      <w:proofErr w:type="spellStart"/>
      <w:r w:rsidRPr="003908C2">
        <w:rPr>
          <w:rFonts w:asciiTheme="minorHAnsi" w:hAnsiTheme="minorHAnsi"/>
          <w:shadow/>
          <w:sz w:val="22"/>
          <w:szCs w:val="22"/>
        </w:rPr>
        <w:t>Παπαζλιώτης</w:t>
      </w:r>
      <w:proofErr w:type="spellEnd"/>
      <w:r w:rsidRPr="003908C2">
        <w:rPr>
          <w:rFonts w:asciiTheme="minorHAnsi" w:hAnsiTheme="minorHAnsi"/>
          <w:shadow/>
          <w:sz w:val="22"/>
          <w:szCs w:val="22"/>
        </w:rPr>
        <w:tab/>
      </w:r>
    </w:p>
    <w:p w:rsidR="00BD4D19" w:rsidRPr="003908C2" w:rsidRDefault="00BD4D19">
      <w:pPr>
        <w:rPr>
          <w:rFonts w:asciiTheme="minorHAnsi" w:hAnsiTheme="minorHAnsi"/>
          <w:shadow/>
          <w:sz w:val="22"/>
          <w:szCs w:val="22"/>
        </w:rPr>
      </w:pPr>
    </w:p>
    <w:sectPr w:rsidR="00BD4D19" w:rsidRPr="003908C2" w:rsidSect="00B22AA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32FF2"/>
    <w:multiLevelType w:val="hybridMultilevel"/>
    <w:tmpl w:val="AF9C62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34225"/>
    <w:rsid w:val="000B7E5A"/>
    <w:rsid w:val="00170938"/>
    <w:rsid w:val="003908C2"/>
    <w:rsid w:val="004C58CD"/>
    <w:rsid w:val="00534225"/>
    <w:rsid w:val="00591DD9"/>
    <w:rsid w:val="00595FB3"/>
    <w:rsid w:val="006532E5"/>
    <w:rsid w:val="006C14A6"/>
    <w:rsid w:val="006F7826"/>
    <w:rsid w:val="00793969"/>
    <w:rsid w:val="008A7B6B"/>
    <w:rsid w:val="008D4CFA"/>
    <w:rsid w:val="008E28FC"/>
    <w:rsid w:val="009D4C30"/>
    <w:rsid w:val="00A21194"/>
    <w:rsid w:val="00A335D9"/>
    <w:rsid w:val="00B22AAE"/>
    <w:rsid w:val="00BD4D19"/>
    <w:rsid w:val="00D822D0"/>
    <w:rsid w:val="00E8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BD4D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D4D1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rsid w:val="00BD4D19"/>
    <w:pPr>
      <w:spacing w:before="100" w:beforeAutospacing="1" w:after="100" w:afterAutospacing="1"/>
    </w:pPr>
  </w:style>
  <w:style w:type="character" w:styleId="-">
    <w:name w:val="Hyperlink"/>
    <w:rsid w:val="00BD4D1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D4D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4D1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D82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BD4D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D4D1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rsid w:val="00BD4D19"/>
    <w:pPr>
      <w:spacing w:before="100" w:beforeAutospacing="1" w:after="100" w:afterAutospacing="1"/>
    </w:pPr>
  </w:style>
  <w:style w:type="character" w:styleId="-">
    <w:name w:val="Hyperlink"/>
    <w:rsid w:val="00BD4D1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D4D1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4D1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D82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916;&#953;&#945;&#966;&#959;&#961;&#945;\&#917;&#954;&#948;&#951;&#955;&#969;&#963;&#949;&#953;&#962;\&#920;&#941;&#956;&#951;&#962;\&#928;&#927;&#923;&#921;&#932;&#921;&#922;&#919;%20&#922;&#927;&#933;&#918;&#921;&#925;&#913;\&#928;&#917;&#929;&#921;&#914;&#913;&#923;&#923;&#927;&#925;&#932;&#921;&#922;&#927;&#931;%20&#931;&#933;&#923;&#923;&#927;&#915;&#927;&#931;\&#931;&#933;&#923;&#923;&#927;&#915;&#927;&#931;\&#917;&#925;&#932;&#933;&#928;&#913;\Kastalia%20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681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</dc:creator>
  <cp:lastModifiedBy>Admin</cp:lastModifiedBy>
  <cp:revision>4</cp:revision>
  <dcterms:created xsi:type="dcterms:W3CDTF">2017-03-18T07:28:00Z</dcterms:created>
  <dcterms:modified xsi:type="dcterms:W3CDTF">2017-03-18T07:29:00Z</dcterms:modified>
</cp:coreProperties>
</file>