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D6" w:rsidRPr="00553E1E" w:rsidRDefault="00553BD6" w:rsidP="00553BD6">
      <w:pPr>
        <w:jc w:val="center"/>
        <w:rPr>
          <w:rFonts w:ascii="Verdana" w:hAnsi="Verdana" w:cs="Verdana"/>
          <w:b/>
          <w:bCs/>
          <w:sz w:val="36"/>
          <w:szCs w:val="36"/>
          <w:u w:val="single"/>
        </w:rPr>
      </w:pPr>
      <w:r>
        <w:rPr>
          <w:rFonts w:ascii="Verdana" w:hAnsi="Verdana" w:cs="Verdana"/>
          <w:b/>
          <w:bCs/>
          <w:sz w:val="36"/>
          <w:szCs w:val="36"/>
          <w:u w:val="single"/>
        </w:rPr>
        <w:t>ΑΝΕΞΑΡΤΗΤΗ ΕΝΩΤΙΚΗ ΚΙΝΗΣΗ</w:t>
      </w:r>
    </w:p>
    <w:p w:rsidR="00553BD6" w:rsidRDefault="00553BD6" w:rsidP="00553BD6">
      <w:pPr>
        <w:jc w:val="center"/>
        <w:rPr>
          <w:rFonts w:ascii="Verdana" w:hAnsi="Verdana" w:cs="Verdana"/>
          <w:b/>
          <w:bCs/>
          <w:sz w:val="32"/>
          <w:szCs w:val="32"/>
          <w:u w:val="single"/>
        </w:rPr>
      </w:pPr>
      <w:r>
        <w:rPr>
          <w:rFonts w:ascii="Verdana" w:hAnsi="Verdana" w:cs="Verdana"/>
          <w:b/>
          <w:bCs/>
          <w:sz w:val="36"/>
          <w:szCs w:val="36"/>
          <w:u w:val="single"/>
        </w:rPr>
        <w:t>ΠΑΠΑΓΟΥ-ΧΟΛΑΡΓΟΥ</w:t>
      </w:r>
    </w:p>
    <w:p w:rsidR="00553BD6" w:rsidRDefault="00553BD6" w:rsidP="00553BD6">
      <w:pPr>
        <w:jc w:val="center"/>
        <w:rPr>
          <w:rFonts w:ascii="Verdana" w:hAnsi="Verdana" w:cs="Verdana"/>
          <w:b/>
          <w:bCs/>
          <w:i/>
          <w:iCs/>
          <w:sz w:val="32"/>
          <w:szCs w:val="32"/>
          <w:u w:val="single"/>
        </w:rPr>
      </w:pPr>
      <w:r>
        <w:rPr>
          <w:rFonts w:ascii="Verdana" w:hAnsi="Verdana" w:cs="Verdana"/>
          <w:b/>
          <w:bCs/>
          <w:i/>
          <w:iCs/>
          <w:sz w:val="32"/>
          <w:szCs w:val="32"/>
          <w:u w:val="single"/>
        </w:rPr>
        <w:t>Παρεμβάσεις – Προτάσεις</w:t>
      </w:r>
    </w:p>
    <w:p w:rsidR="00553BD6" w:rsidRDefault="00553BD6" w:rsidP="00553BD6">
      <w:pPr>
        <w:tabs>
          <w:tab w:val="left" w:pos="1410"/>
        </w:tabs>
        <w:jc w:val="center"/>
        <w:rPr>
          <w:rFonts w:ascii="Verdana" w:hAnsi="Verdana" w:cs="Verdana"/>
          <w:b/>
          <w:bCs/>
          <w:sz w:val="28"/>
          <w:szCs w:val="28"/>
          <w:u w:val="single"/>
          <w:lang w:val="en-US"/>
        </w:rPr>
      </w:pPr>
      <w:r w:rsidRPr="00F107CA">
        <w:rPr>
          <w:rFonts w:ascii="Verdana" w:hAnsi="Verdana" w:cs="Verdana"/>
          <w:b/>
          <w:bCs/>
          <w:sz w:val="28"/>
          <w:szCs w:val="28"/>
          <w:u w:val="single"/>
        </w:rPr>
        <w:t xml:space="preserve">Δελτίο </w:t>
      </w:r>
      <w:r>
        <w:rPr>
          <w:rFonts w:ascii="Verdana" w:hAnsi="Verdana" w:cs="Verdana"/>
          <w:b/>
          <w:bCs/>
          <w:sz w:val="28"/>
          <w:szCs w:val="28"/>
          <w:u w:val="single"/>
        </w:rPr>
        <w:t>Τύπου 22</w:t>
      </w:r>
    </w:p>
    <w:p w:rsidR="00553BD6" w:rsidRPr="00553BD6" w:rsidRDefault="00553BD6" w:rsidP="00553BD6">
      <w:pPr>
        <w:tabs>
          <w:tab w:val="left" w:pos="1410"/>
        </w:tabs>
        <w:jc w:val="center"/>
        <w:rPr>
          <w:rFonts w:ascii="Verdana" w:hAnsi="Verdana" w:cs="Verdana"/>
          <w:b/>
          <w:bCs/>
          <w:sz w:val="28"/>
          <w:szCs w:val="28"/>
          <w:u w:val="single"/>
          <w:lang w:val="en-US"/>
        </w:rPr>
      </w:pPr>
    </w:p>
    <w:p w:rsidR="00553BD6" w:rsidRPr="002E6B70" w:rsidRDefault="00553BD6" w:rsidP="00553BD6">
      <w:pPr>
        <w:tabs>
          <w:tab w:val="left" w:pos="1410"/>
        </w:tabs>
        <w:rPr>
          <w:rFonts w:ascii="Verdana" w:hAnsi="Verdana" w:cs="Verdana"/>
          <w:b/>
          <w:bCs/>
          <w:sz w:val="28"/>
          <w:szCs w:val="28"/>
          <w:u w:val="single"/>
        </w:rPr>
      </w:pPr>
      <w:r>
        <w:rPr>
          <w:rFonts w:ascii="Verdana" w:hAnsi="Verdana" w:cs="Verdana"/>
          <w:b/>
          <w:bCs/>
          <w:sz w:val="28"/>
          <w:szCs w:val="28"/>
        </w:rPr>
        <w:t xml:space="preserve">                                                                     </w:t>
      </w:r>
      <w:r>
        <w:rPr>
          <w:rFonts w:ascii="Verdana" w:hAnsi="Verdana" w:cs="Verdana"/>
          <w:b/>
          <w:bCs/>
        </w:rPr>
        <w:t>20</w:t>
      </w:r>
      <w:r>
        <w:rPr>
          <w:rFonts w:ascii="Verdana" w:hAnsi="Verdana" w:cs="Verdana"/>
          <w:b/>
          <w:bCs/>
          <w:lang w:val="en-US"/>
        </w:rPr>
        <w:t xml:space="preserve"> </w:t>
      </w:r>
      <w:r w:rsidRPr="00F107CA">
        <w:rPr>
          <w:rFonts w:ascii="Verdana" w:hAnsi="Verdana" w:cs="Verdana"/>
          <w:b/>
          <w:bCs/>
        </w:rPr>
        <w:t>Φεβ.2015</w:t>
      </w:r>
    </w:p>
    <w:p w:rsidR="00553BD6" w:rsidRPr="00F107CA" w:rsidRDefault="00553BD6" w:rsidP="00553BD6">
      <w:pPr>
        <w:tabs>
          <w:tab w:val="left" w:pos="5025"/>
        </w:tabs>
        <w:jc w:val="center"/>
        <w:rPr>
          <w:rFonts w:ascii="Verdana" w:hAnsi="Verdana" w:cs="Verdana"/>
          <w:b/>
          <w:bCs/>
          <w:sz w:val="36"/>
          <w:szCs w:val="36"/>
        </w:rPr>
      </w:pPr>
      <w:r w:rsidRPr="00F107CA">
        <w:rPr>
          <w:rFonts w:ascii="Verdana" w:hAnsi="Verdana" w:cs="Verdana"/>
          <w:b/>
          <w:bCs/>
          <w:sz w:val="36"/>
          <w:szCs w:val="36"/>
        </w:rPr>
        <w:t>Ανακατασκευή Πεζοδρομίων</w:t>
      </w:r>
    </w:p>
    <w:p w:rsidR="00553BD6" w:rsidRPr="00F107CA" w:rsidRDefault="00553BD6" w:rsidP="00553BD6">
      <w:pPr>
        <w:tabs>
          <w:tab w:val="left" w:pos="851"/>
        </w:tabs>
        <w:rPr>
          <w:rFonts w:ascii="Verdana" w:hAnsi="Verdana" w:cs="Verdana"/>
        </w:rPr>
      </w:pPr>
      <w:r w:rsidRPr="00F107CA">
        <w:rPr>
          <w:rFonts w:ascii="Verdana" w:hAnsi="Verdana" w:cs="Verdana"/>
        </w:rPr>
        <w:t xml:space="preserve">ΠΡΟΣ:  Δήμαρχο Παπάγου-Χολαργού                                                 </w:t>
      </w:r>
    </w:p>
    <w:p w:rsidR="00553BD6" w:rsidRPr="00F107CA" w:rsidRDefault="00553BD6" w:rsidP="00553BD6">
      <w:pPr>
        <w:tabs>
          <w:tab w:val="left" w:pos="1665"/>
        </w:tabs>
        <w:rPr>
          <w:rFonts w:ascii="Verdana" w:hAnsi="Verdana" w:cs="Verdana"/>
        </w:rPr>
      </w:pPr>
      <w:r w:rsidRPr="00F107CA">
        <w:rPr>
          <w:rFonts w:ascii="Verdana" w:hAnsi="Verdana" w:cs="Verdana"/>
        </w:rPr>
        <w:t xml:space="preserve">             κ. Αποστολόπουλο Ηλία </w:t>
      </w:r>
    </w:p>
    <w:p w:rsidR="00553BD6" w:rsidRPr="00F107CA" w:rsidRDefault="00553BD6" w:rsidP="00553BD6">
      <w:pPr>
        <w:tabs>
          <w:tab w:val="left" w:pos="5025"/>
        </w:tabs>
        <w:rPr>
          <w:rFonts w:ascii="Verdana" w:hAnsi="Verdana" w:cs="Verdana"/>
        </w:rPr>
      </w:pPr>
      <w:r w:rsidRPr="00F107CA">
        <w:rPr>
          <w:rFonts w:ascii="Verdana" w:hAnsi="Verdana" w:cs="Verdana"/>
        </w:rPr>
        <w:t>ΚΟΙΝ:  Αντιδήμαρχο Έργων</w:t>
      </w:r>
    </w:p>
    <w:p w:rsidR="00553BD6" w:rsidRPr="00F107CA" w:rsidRDefault="00553BD6" w:rsidP="00553BD6">
      <w:pPr>
        <w:tabs>
          <w:tab w:val="left" w:pos="5025"/>
        </w:tabs>
        <w:rPr>
          <w:rFonts w:ascii="Verdana" w:hAnsi="Verdana" w:cs="Verdana"/>
        </w:rPr>
      </w:pPr>
      <w:r w:rsidRPr="00F107CA">
        <w:rPr>
          <w:rFonts w:ascii="Verdana" w:hAnsi="Verdana" w:cs="Verdana"/>
        </w:rPr>
        <w:t xml:space="preserve">             κ. Αρβανίτη Τζίνα</w:t>
      </w:r>
    </w:p>
    <w:p w:rsidR="00553BD6" w:rsidRPr="00F107CA" w:rsidRDefault="00553BD6" w:rsidP="00553BD6">
      <w:pPr>
        <w:ind w:firstLine="720"/>
        <w:jc w:val="both"/>
        <w:rPr>
          <w:rFonts w:ascii="Verdana" w:hAnsi="Verdana" w:cs="Verdana"/>
        </w:rPr>
      </w:pPr>
      <w:r w:rsidRPr="00F107CA">
        <w:rPr>
          <w:rFonts w:ascii="Verdana" w:hAnsi="Verdana" w:cs="Verdana"/>
        </w:rPr>
        <w:t xml:space="preserve">Θα ήθελα να σας ενημερώσω ότι μεταξύ των πεζοδρομίων που είναι σε πολύ κακή κατάσταση και χρήζουν επισκευής άμεσα, είναι και αυτό της γωνίας Β. Μελά και Καραϊσκάκη στο Χολαργό. Ομολογουμένως  η  σημερινή  εικόνα των πεζοδρομίων συνεχίζει να απέχει πολύ από τα παραδεκτά και λειτουργικά όρια </w:t>
      </w:r>
      <w:proofErr w:type="spellStart"/>
      <w:r w:rsidRPr="00F107CA">
        <w:rPr>
          <w:rFonts w:ascii="Verdana" w:hAnsi="Verdana" w:cs="Verdana"/>
        </w:rPr>
        <w:t>βαδισιμότητας</w:t>
      </w:r>
      <w:proofErr w:type="spellEnd"/>
      <w:r w:rsidRPr="00F107CA">
        <w:rPr>
          <w:rFonts w:ascii="Verdana" w:hAnsi="Verdana" w:cs="Verdana"/>
        </w:rPr>
        <w:t>.</w:t>
      </w:r>
    </w:p>
    <w:p w:rsidR="00553BD6" w:rsidRPr="00F107CA" w:rsidRDefault="00553BD6" w:rsidP="00553BD6">
      <w:pPr>
        <w:ind w:firstLine="720"/>
        <w:jc w:val="both"/>
        <w:rPr>
          <w:rFonts w:ascii="Verdana" w:hAnsi="Verdana" w:cs="Verdana"/>
        </w:rPr>
      </w:pPr>
      <w:r w:rsidRPr="00F107CA">
        <w:rPr>
          <w:rFonts w:ascii="Verdana" w:hAnsi="Verdana" w:cs="Verdana"/>
        </w:rPr>
        <w:t xml:space="preserve">Το  τμήμα του πεζοδρομίου που αναφέρομαι  έχει συνολικό μήκος 60μ. και πλάτος 1,5μ. είναι δηλαδή συνολικά 90τ.μ. και καλύπτει  τους αριθμούς  21 της οδού Β. Μελά και 12 της οδού Καραϊσκάκη. Θεωρώ ότι είναι άδικο που δεν ανασκευάσθηκε γιατί αφενός το τμήμα είναι πολύ μικρό και αφετέρου η μεγάλη κατωφέρεια που έχει η οδός Καραϊσκάκη, που σημειωτέον χρησιμοποιείται από τα παιδιά του υπάρχοντος Σχολείου, το καθιστά άκρως επικίνδυνο. </w:t>
      </w:r>
    </w:p>
    <w:p w:rsidR="00553BD6" w:rsidRPr="00F107CA" w:rsidRDefault="00553BD6" w:rsidP="00553BD6">
      <w:pPr>
        <w:ind w:firstLine="720"/>
        <w:jc w:val="both"/>
        <w:rPr>
          <w:rFonts w:ascii="Verdana" w:hAnsi="Verdana" w:cs="Verdana"/>
        </w:rPr>
      </w:pPr>
      <w:r w:rsidRPr="00F107CA">
        <w:rPr>
          <w:rFonts w:ascii="Verdana" w:hAnsi="Verdana" w:cs="Verdana"/>
        </w:rPr>
        <w:t xml:space="preserve">Παρακαλώ όπως  εγκρίνετε και προγραμματίσετε άμεσα την ανακατασκευή του τμήματος του πεζοδρομίου της οδού Β. Μελά 21 και Καραϊσκάκη 12 στο Χολαργό και με ενημερώσετε έγκαιρα. Εξ άλλου όπως γνωρίζετε είναι η πρώτη φορά που σας ζητώ να δώσετε προτεραιότητα στην ανακατασκευή πεζοδρομίων και το κάνω λόγω του μεγάλου βαθμού επικινδυνότητας. </w:t>
      </w:r>
    </w:p>
    <w:p w:rsidR="00E94F5E" w:rsidRDefault="00553BD6"/>
    <w:sectPr w:rsidR="00E94F5E" w:rsidSect="003C63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compat/>
  <w:rsids>
    <w:rsidRoot w:val="00553BD6"/>
    <w:rsid w:val="003C6360"/>
    <w:rsid w:val="00553BD6"/>
    <w:rsid w:val="008248D0"/>
    <w:rsid w:val="00D11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D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1218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2018-01-22T07:42:00Z</dcterms:created>
  <dcterms:modified xsi:type="dcterms:W3CDTF">2018-01-22T07:44:00Z</dcterms:modified>
</cp:coreProperties>
</file>