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A" w:rsidRPr="001408BA" w:rsidRDefault="001408BA" w:rsidP="001408BA">
      <w:pPr>
        <w:spacing w:after="0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</w:pPr>
      <w:bookmarkStart w:id="0" w:name="7283380952052914360"/>
      <w:bookmarkEnd w:id="0"/>
      <w:r w:rsidRPr="001408BA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Ο ΔΗΜΟΣ ΧΟΛΑΡΓΟΥ-ΠΑΠΑΓΟΥ ΑΠΑΝΤΑ ΣΤΟΝ ΤΙΓΚΑ ΓΙΑ ΤΑ ΠΕΖΟΔΡΟΜΙΑ: "Η ΑΝΑΚΟΙΝΩΣΗ ΣΑΣ ΑΓΓΙΖΕΙ ΤΑ ΟΡΙΑ ΤΗΣ ΣΥΚΟΦΑΝΤΙΑΣ..."! ΔΕΙΤΕ ΟΛΗ ΤΗΝ ΑΠΑΝΤΗΣΗ... </w:t>
      </w:r>
    </w:p>
    <w:p w:rsidR="001408BA" w:rsidRPr="001408BA" w:rsidRDefault="001408BA" w:rsidP="001408B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Χολαργός, 18 Ιανουαρίου 2018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Απάντηση στο δελτίο τύπου του κ. Τίγκα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“Επισκευή Πεζοδρομίων με μοναδικό κριτήριο φίλος ή όχι;»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Κύριε Τίγκα,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Η ανακοίνωσή σας αγγίζει τα όρια της συκοφαντίας και σας προκαλούμε...</w:t>
      </w:r>
    </w:p>
    <w:p w:rsidR="001408BA" w:rsidRPr="001408BA" w:rsidRDefault="001408BA" w:rsidP="001408B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bookmarkStart w:id="1" w:name="more"/>
      <w:bookmarkEnd w:id="1"/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να μας αναφέρετε ονομαστικά σε ποιους συμπολίτες μας «επιλεκτικά» όπως λέτε ανακατασκευάσαμε πεζοδρόμια στο Δήμο μας.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Αντιθέτως σας πληροφορούμε, αν και το έχετε ακούσει και στο Δημοτικό Συμβούλιο, οι ανακατασκευές πεζοδρομίων γίνονται κατόπιν αξιολόγησης από την αρμόδια υπηρεσία του Δήμου μας.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Όσον αφορά στα συγκεκριμένα πεζοδρόμια που αναφέρετε στο δελτίο τύπου, αυτό επί της οδού </w:t>
      </w:r>
      <w:proofErr w:type="spellStart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Κρέσνης</w:t>
      </w:r>
      <w:proofErr w:type="spellEnd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 έχει ενταχθεί στην επόμενη εργολαβία και στο πεζοδρόμιο επί της οδού </w:t>
      </w:r>
      <w:proofErr w:type="spellStart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Ευριπίδου</w:t>
      </w:r>
      <w:proofErr w:type="spellEnd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 1 πρέπει βάσει νομοθεσίας να αφαιρεθούν τα σκαλοπάτια από τον ιδιοκτήτη και κατόπιν θα επισκευαστεί.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Ο Δήμος μας έχει  ανακατασκευάσει ήδη 3.127 </w:t>
      </w:r>
      <w:proofErr w:type="spellStart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τ.μ</w:t>
      </w:r>
      <w:proofErr w:type="spellEnd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. και έχει δημιουργήσει 27 ράμπες </w:t>
      </w:r>
      <w:proofErr w:type="spellStart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ΑμεΑ</w:t>
      </w:r>
      <w:proofErr w:type="spellEnd"/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 xml:space="preserve"> τα τελευταία δύο χρόνια και σε σύντομο χρονικό διάστημα θα ξεκινήσει η νέα εργολαβία, προϋπολογισμού 498.000 ευρώ.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Επίσης να σας αναφέρουμε ότι μάλλον εσείς ενδιαφέρεστε για την ανακατασκευή πεζοδρομίων φίλων και ημετέρων, αφού έχετε ενοχλήσει την Τεχνική Υπηρεσία είτε γραπτώς είτε τηλεφωνικά γι’ αυτό το λόγο.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Κύριε Τίγκα,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Οι ανάγκες της βελτίωσης των πεζοδρομίων στο Δήμο μας είναι μεγάλες και όπως λέτε και εσείς δεν είναι δυνατό να γίνουν όλα μαζί. </w:t>
      </w:r>
    </w:p>
    <w:p w:rsidR="001408BA" w:rsidRPr="001408BA" w:rsidRDefault="001408BA" w:rsidP="00140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Από την αρχή της θητείας μας όμως, έχουμε ξεκινήσει παρεμβάσεις στα πεζοδρόμια και συνεχίζουμε, πάντα με στόχο τη βελτίωση της καθημερινότητας των συμπολιτών μας. </w:t>
      </w:r>
    </w:p>
    <w:p w:rsidR="001408BA" w:rsidRPr="001408BA" w:rsidRDefault="001408BA" w:rsidP="001408BA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408B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l-GR"/>
        </w:rPr>
        <w:t>Γραφείο Τύπου &amp; Δημοσίων Σχέσεων</w:t>
      </w:r>
    </w:p>
    <w:p w:rsidR="00B8206E" w:rsidRDefault="00B8206E"/>
    <w:sectPr w:rsidR="00B8206E" w:rsidSect="00B82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08BA"/>
    <w:rsid w:val="001408BA"/>
    <w:rsid w:val="003F384F"/>
    <w:rsid w:val="00B8206E"/>
    <w:rsid w:val="00ED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6E"/>
  </w:style>
  <w:style w:type="paragraph" w:styleId="3">
    <w:name w:val="heading 3"/>
    <w:basedOn w:val="a"/>
    <w:link w:val="3Char"/>
    <w:uiPriority w:val="9"/>
    <w:qFormat/>
    <w:rsid w:val="001408B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408B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22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1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49861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9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XRONHS</dc:creator>
  <cp:lastModifiedBy>User</cp:lastModifiedBy>
  <cp:revision>2</cp:revision>
  <cp:lastPrinted>2018-01-18T22:09:00Z</cp:lastPrinted>
  <dcterms:created xsi:type="dcterms:W3CDTF">2018-01-22T08:05:00Z</dcterms:created>
  <dcterms:modified xsi:type="dcterms:W3CDTF">2018-01-22T08:05:00Z</dcterms:modified>
</cp:coreProperties>
</file>