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1"/>
        <w:tblW w:w="10783" w:type="dxa"/>
        <w:jc w:val="center"/>
        <w:tblLayout w:type="fixed"/>
        <w:tblLook w:val="01E0"/>
      </w:tblPr>
      <w:tblGrid>
        <w:gridCol w:w="1843"/>
        <w:gridCol w:w="2998"/>
        <w:gridCol w:w="387"/>
        <w:gridCol w:w="877"/>
        <w:gridCol w:w="115"/>
        <w:gridCol w:w="4563"/>
      </w:tblGrid>
      <w:tr w:rsidR="003D67EC" w:rsidRPr="00865A3D" w:rsidTr="00865A3D">
        <w:trPr>
          <w:trHeight w:val="1694"/>
          <w:jc w:val="center"/>
        </w:trPr>
        <w:tc>
          <w:tcPr>
            <w:tcW w:w="4841" w:type="dxa"/>
            <w:gridSpan w:val="2"/>
            <w:vAlign w:val="center"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-5251450</wp:posOffset>
                  </wp:positionV>
                  <wp:extent cx="520700" cy="494665"/>
                  <wp:effectExtent l="0" t="0" r="0" b="635"/>
                  <wp:wrapNone/>
                  <wp:docPr id="1" name="Picture 1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5A3D">
              <w:rPr>
                <w:rFonts w:ascii="Arial Narrow" w:hAnsi="Arial Narrow" w:cs="Times New Roman"/>
                <w:noProof/>
                <w:lang w:eastAsia="el-GR"/>
              </w:rPr>
              <w:drawing>
                <wp:inline distT="0" distB="0" distL="0" distR="0">
                  <wp:extent cx="1380088" cy="1085823"/>
                  <wp:effectExtent l="0" t="0" r="0" b="635"/>
                  <wp:docPr id="3" name="Εικόνα 3" descr="C:\Users\ipetropoulou\AppData\Local\Microsoft\Windows\INetCache\Content.Outlook\CVBN11BK\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petropoulou\AppData\Local\Microsoft\Windows\INetCache\Content.Outlook\CVBN11BK\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98" cy="110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2"/>
            <w:vAlign w:val="center"/>
          </w:tcPr>
          <w:p w:rsidR="003D67EC" w:rsidRPr="00865A3D" w:rsidRDefault="003D67EC" w:rsidP="00B3154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3D67EC" w:rsidRPr="00865A3D" w:rsidRDefault="003D67EC" w:rsidP="00B3154B">
            <w:pPr>
              <w:spacing w:after="0" w:line="240" w:lineRule="auto"/>
              <w:ind w:right="515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</w:tr>
      <w:tr w:rsidR="003D67EC" w:rsidRPr="00865A3D" w:rsidTr="00865A3D">
        <w:trPr>
          <w:trHeight w:val="279"/>
          <w:jc w:val="center"/>
        </w:trPr>
        <w:tc>
          <w:tcPr>
            <w:tcW w:w="4841" w:type="dxa"/>
            <w:gridSpan w:val="2"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ΕΛΛΗΝΙΚΗ ΔΗΜΟΚΡΑΤΙΑ</w:t>
            </w:r>
          </w:p>
        </w:tc>
        <w:tc>
          <w:tcPr>
            <w:tcW w:w="5942" w:type="dxa"/>
            <w:gridSpan w:val="4"/>
          </w:tcPr>
          <w:p w:rsidR="003D67EC" w:rsidRPr="00865A3D" w:rsidRDefault="00D14798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Χολαργός, </w:t>
            </w:r>
            <w:r w:rsidR="0067154A" w:rsidRPr="00865A3D">
              <w:rPr>
                <w:rFonts w:ascii="Arial Narrow" w:eastAsia="Times New Roman" w:hAnsi="Arial Narrow" w:cs="Times New Roman"/>
                <w:lang w:val="en-US" w:eastAsia="el-GR"/>
              </w:rPr>
              <w:t>07</w:t>
            </w:r>
            <w:r w:rsidR="006E197B" w:rsidRPr="00865A3D">
              <w:rPr>
                <w:rFonts w:ascii="Arial Narrow" w:eastAsia="Times New Roman" w:hAnsi="Arial Narrow" w:cs="Times New Roman"/>
                <w:lang w:eastAsia="el-GR"/>
              </w:rPr>
              <w:t>.0</w:t>
            </w:r>
            <w:r w:rsidR="008D2077" w:rsidRPr="00865A3D">
              <w:rPr>
                <w:rFonts w:ascii="Arial Narrow" w:eastAsia="Times New Roman" w:hAnsi="Arial Narrow" w:cs="Times New Roman"/>
                <w:lang w:eastAsia="el-GR"/>
              </w:rPr>
              <w:t>5</w:t>
            </w:r>
            <w:r w:rsidR="00417F35" w:rsidRPr="00865A3D">
              <w:rPr>
                <w:rFonts w:ascii="Arial Narrow" w:eastAsia="Times New Roman" w:hAnsi="Arial Narrow" w:cs="Times New Roman"/>
                <w:lang w:eastAsia="el-GR"/>
              </w:rPr>
              <w:t>.2018</w:t>
            </w: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4841" w:type="dxa"/>
            <w:gridSpan w:val="2"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ΝΟΜΟΣ ΑΤΤΙΚΗΣ</w:t>
            </w:r>
          </w:p>
        </w:tc>
        <w:tc>
          <w:tcPr>
            <w:tcW w:w="5942" w:type="dxa"/>
            <w:gridSpan w:val="4"/>
          </w:tcPr>
          <w:p w:rsidR="003D67EC" w:rsidRPr="00865A3D" w:rsidRDefault="003D67EC" w:rsidP="00D14798">
            <w:pPr>
              <w:spacing w:after="0" w:line="240" w:lineRule="auto"/>
              <w:ind w:right="515"/>
              <w:jc w:val="right"/>
              <w:rPr>
                <w:rFonts w:ascii="Arial Narrow" w:eastAsia="Times New Roman" w:hAnsi="Arial Narrow" w:cs="Times New Roman"/>
                <w:lang w:val="en-US" w:eastAsia="el-GR"/>
              </w:rPr>
            </w:pP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4841" w:type="dxa"/>
            <w:gridSpan w:val="2"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/>
                <w:lang w:eastAsia="el-GR"/>
              </w:rPr>
              <w:t>ΔΗΜΟΣ ΠΑΠΑΓΟΥ - ΧΟΛΑΡΓΟΥ</w:t>
            </w:r>
          </w:p>
        </w:tc>
        <w:tc>
          <w:tcPr>
            <w:tcW w:w="5942" w:type="dxa"/>
            <w:gridSpan w:val="4"/>
          </w:tcPr>
          <w:p w:rsidR="003D67EC" w:rsidRPr="00865A3D" w:rsidRDefault="003D67EC" w:rsidP="00B3154B">
            <w:pPr>
              <w:spacing w:after="0" w:line="240" w:lineRule="auto"/>
              <w:ind w:right="515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Cs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 xml:space="preserve">ΔΙΕΥΘΥΝΣΗ : </w:t>
            </w:r>
          </w:p>
        </w:tc>
        <w:tc>
          <w:tcPr>
            <w:tcW w:w="3385" w:type="dxa"/>
            <w:gridSpan w:val="2"/>
          </w:tcPr>
          <w:p w:rsidR="003D67EC" w:rsidRPr="00865A3D" w:rsidRDefault="003D67EC" w:rsidP="00865A3D">
            <w:pPr>
              <w:spacing w:after="0" w:line="240" w:lineRule="auto"/>
              <w:ind w:left="-91"/>
              <w:jc w:val="both"/>
              <w:rPr>
                <w:rFonts w:ascii="Arial Narrow" w:eastAsia="Times New Roman" w:hAnsi="Arial Narrow" w:cs="Times New Roman"/>
                <w:bCs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>ΟΙΚΟΝΟΜΙΚΩΝ ΥΠΗΡΕΣΙΩΝ</w:t>
            </w:r>
          </w:p>
        </w:tc>
        <w:tc>
          <w:tcPr>
            <w:tcW w:w="992" w:type="dxa"/>
            <w:gridSpan w:val="2"/>
          </w:tcPr>
          <w:p w:rsidR="003D67EC" w:rsidRPr="00865A3D" w:rsidRDefault="003D67EC" w:rsidP="00865A3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  <w:tc>
          <w:tcPr>
            <w:tcW w:w="4563" w:type="dxa"/>
            <w:vMerge w:val="restart"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  <w:p w:rsidR="00F807E3" w:rsidRPr="00865A3D" w:rsidRDefault="00F807E3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Cs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>ΤΜΗΜΑ :</w:t>
            </w:r>
          </w:p>
        </w:tc>
        <w:tc>
          <w:tcPr>
            <w:tcW w:w="4377" w:type="dxa"/>
            <w:gridSpan w:val="4"/>
          </w:tcPr>
          <w:p w:rsidR="003D67EC" w:rsidRPr="00865A3D" w:rsidRDefault="003D67EC" w:rsidP="00865A3D">
            <w:pPr>
              <w:spacing w:after="0" w:line="240" w:lineRule="auto"/>
              <w:ind w:left="34" w:hanging="108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 xml:space="preserve">ΚΑΤΑΣΤΗΜΑΤΩΝ &amp; ΛΑΪΚΩΝ </w:t>
            </w:r>
          </w:p>
        </w:tc>
        <w:tc>
          <w:tcPr>
            <w:tcW w:w="4563" w:type="dxa"/>
            <w:vMerge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2998" w:type="dxa"/>
          </w:tcPr>
          <w:p w:rsidR="003D67EC" w:rsidRPr="00865A3D" w:rsidRDefault="003D67EC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bCs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>ΑΓΟΡΩΝ</w:t>
            </w:r>
          </w:p>
        </w:tc>
        <w:tc>
          <w:tcPr>
            <w:tcW w:w="1379" w:type="dxa"/>
            <w:gridSpan w:val="3"/>
          </w:tcPr>
          <w:p w:rsidR="003D67EC" w:rsidRPr="00865A3D" w:rsidRDefault="003D67EC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4563" w:type="dxa"/>
            <w:vMerge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264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Διεύθυνση :</w:t>
            </w:r>
          </w:p>
        </w:tc>
        <w:tc>
          <w:tcPr>
            <w:tcW w:w="2998" w:type="dxa"/>
          </w:tcPr>
          <w:p w:rsidR="003D67EC" w:rsidRPr="00865A3D" w:rsidRDefault="003D67EC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 xml:space="preserve">Περικλέους 55, Χολαργός </w:t>
            </w:r>
          </w:p>
        </w:tc>
        <w:tc>
          <w:tcPr>
            <w:tcW w:w="1379" w:type="dxa"/>
            <w:gridSpan w:val="3"/>
          </w:tcPr>
          <w:p w:rsidR="003D67EC" w:rsidRPr="00865A3D" w:rsidRDefault="003D67EC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  <w:tc>
          <w:tcPr>
            <w:tcW w:w="4563" w:type="dxa"/>
            <w:vMerge/>
          </w:tcPr>
          <w:p w:rsidR="003D67EC" w:rsidRPr="00865A3D" w:rsidRDefault="003D67EC" w:rsidP="00B315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78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proofErr w:type="spellStart"/>
            <w:r w:rsidRPr="00865A3D">
              <w:rPr>
                <w:rFonts w:ascii="Arial Narrow" w:eastAsia="Times New Roman" w:hAnsi="Arial Narrow" w:cs="Times New Roman"/>
                <w:lang w:eastAsia="el-GR"/>
              </w:rPr>
              <w:t>Ταχ</w:t>
            </w:r>
            <w:proofErr w:type="spellEnd"/>
            <w:r w:rsidRPr="00865A3D">
              <w:rPr>
                <w:rFonts w:ascii="Arial Narrow" w:eastAsia="Times New Roman" w:hAnsi="Arial Narrow" w:cs="Times New Roman"/>
                <w:lang w:eastAsia="el-GR"/>
              </w:rPr>
              <w:t>/</w:t>
            </w:r>
            <w:proofErr w:type="spellStart"/>
            <w:r w:rsidRPr="00865A3D">
              <w:rPr>
                <w:rFonts w:ascii="Arial Narrow" w:eastAsia="Times New Roman" w:hAnsi="Arial Narrow" w:cs="Times New Roman"/>
                <w:lang w:eastAsia="el-GR"/>
              </w:rPr>
              <w:t>κός</w:t>
            </w:r>
            <w:proofErr w:type="spellEnd"/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 Κώδικας :</w:t>
            </w:r>
          </w:p>
        </w:tc>
        <w:tc>
          <w:tcPr>
            <w:tcW w:w="2998" w:type="dxa"/>
          </w:tcPr>
          <w:p w:rsidR="003D67EC" w:rsidRPr="00865A3D" w:rsidRDefault="003D67EC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bCs/>
                <w:lang w:eastAsia="el-GR"/>
              </w:rPr>
              <w:t>155 61</w:t>
            </w:r>
          </w:p>
        </w:tc>
        <w:tc>
          <w:tcPr>
            <w:tcW w:w="1379" w:type="dxa"/>
            <w:gridSpan w:val="3"/>
          </w:tcPr>
          <w:p w:rsidR="003D67EC" w:rsidRPr="00865A3D" w:rsidRDefault="003D67EC" w:rsidP="00865A3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  <w:tc>
          <w:tcPr>
            <w:tcW w:w="4563" w:type="dxa"/>
            <w:vMerge/>
          </w:tcPr>
          <w:p w:rsidR="003D67EC" w:rsidRPr="00865A3D" w:rsidRDefault="003D67EC" w:rsidP="00B3154B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78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Ηλεκτρ. Διεύθυνση :</w:t>
            </w:r>
          </w:p>
        </w:tc>
        <w:tc>
          <w:tcPr>
            <w:tcW w:w="2998" w:type="dxa"/>
          </w:tcPr>
          <w:p w:rsidR="003D67EC" w:rsidRPr="00865A3D" w:rsidRDefault="002A3B1E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lang w:eastAsia="el-GR"/>
              </w:rPr>
            </w:pPr>
            <w:hyperlink r:id="rId7" w:history="1"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val="en-US" w:eastAsia="el-GR"/>
                </w:rPr>
                <w:t>www</w:t>
              </w:r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eastAsia="el-GR"/>
                </w:rPr>
                <w:t>.</w:t>
              </w:r>
              <w:proofErr w:type="spellStart"/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val="en-US" w:eastAsia="el-GR"/>
                </w:rPr>
                <w:t>dpapxol</w:t>
              </w:r>
              <w:proofErr w:type="spellEnd"/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eastAsia="el-GR"/>
                </w:rPr>
                <w:t>.</w:t>
              </w:r>
              <w:proofErr w:type="spellStart"/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val="en-US" w:eastAsia="el-GR"/>
                </w:rPr>
                <w:t>gov</w:t>
              </w:r>
              <w:proofErr w:type="spellEnd"/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eastAsia="el-GR"/>
                </w:rPr>
                <w:t>.</w:t>
              </w:r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val="en-US" w:eastAsia="el-GR"/>
                </w:rPr>
                <w:t>gr</w:t>
              </w:r>
            </w:hyperlink>
          </w:p>
        </w:tc>
        <w:tc>
          <w:tcPr>
            <w:tcW w:w="1379" w:type="dxa"/>
            <w:gridSpan w:val="3"/>
          </w:tcPr>
          <w:p w:rsidR="003D67EC" w:rsidRPr="00865A3D" w:rsidRDefault="003D67EC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  <w:tc>
          <w:tcPr>
            <w:tcW w:w="4563" w:type="dxa"/>
            <w:vMerge/>
          </w:tcPr>
          <w:p w:rsidR="003D67EC" w:rsidRPr="00865A3D" w:rsidRDefault="003D67EC" w:rsidP="00B3154B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</w:p>
        </w:tc>
      </w:tr>
      <w:tr w:rsidR="003D67EC" w:rsidRPr="00865A3D" w:rsidTr="00865A3D">
        <w:trPr>
          <w:trHeight w:val="78"/>
          <w:jc w:val="center"/>
        </w:trPr>
        <w:tc>
          <w:tcPr>
            <w:tcW w:w="1843" w:type="dxa"/>
          </w:tcPr>
          <w:p w:rsidR="003D67EC" w:rsidRPr="00865A3D" w:rsidRDefault="003D67EC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Ηλεκτρ. </w:t>
            </w:r>
            <w:proofErr w:type="spellStart"/>
            <w:r w:rsidRPr="00865A3D">
              <w:rPr>
                <w:rFonts w:ascii="Arial Narrow" w:eastAsia="Times New Roman" w:hAnsi="Arial Narrow" w:cs="Times New Roman"/>
                <w:lang w:eastAsia="el-GR"/>
              </w:rPr>
              <w:t>Ταχ</w:t>
            </w:r>
            <w:proofErr w:type="spellEnd"/>
            <w:r w:rsidRPr="00865A3D">
              <w:rPr>
                <w:rFonts w:ascii="Arial Narrow" w:eastAsia="Times New Roman" w:hAnsi="Arial Narrow" w:cs="Times New Roman"/>
                <w:lang w:eastAsia="el-GR"/>
              </w:rPr>
              <w:t>/</w:t>
            </w:r>
            <w:proofErr w:type="spellStart"/>
            <w:r w:rsidRPr="00865A3D">
              <w:rPr>
                <w:rFonts w:ascii="Arial Narrow" w:eastAsia="Times New Roman" w:hAnsi="Arial Narrow" w:cs="Times New Roman"/>
                <w:lang w:eastAsia="el-GR"/>
              </w:rPr>
              <w:t>μείο</w:t>
            </w:r>
            <w:proofErr w:type="spellEnd"/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 :</w:t>
            </w:r>
          </w:p>
        </w:tc>
        <w:tc>
          <w:tcPr>
            <w:tcW w:w="4377" w:type="dxa"/>
            <w:gridSpan w:val="4"/>
          </w:tcPr>
          <w:p w:rsidR="003D67EC" w:rsidRPr="00865A3D" w:rsidRDefault="002A3B1E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color w:val="0000FF"/>
                <w:u w:val="single"/>
                <w:lang w:eastAsia="el-GR"/>
              </w:rPr>
            </w:pPr>
            <w:hyperlink r:id="rId8" w:history="1">
              <w:r w:rsidR="003D67EC" w:rsidRPr="00865A3D">
                <w:rPr>
                  <w:rFonts w:ascii="Arial Narrow" w:eastAsia="Times New Roman" w:hAnsi="Arial Narrow" w:cs="Times New Roman"/>
                  <w:color w:val="0000FF"/>
                  <w:u w:val="single"/>
                  <w:lang w:val="en-US" w:eastAsia="el-GR"/>
                </w:rPr>
                <w:t>kpxp@dpapxol.gov.gr</w:t>
              </w:r>
            </w:hyperlink>
          </w:p>
        </w:tc>
        <w:tc>
          <w:tcPr>
            <w:tcW w:w="4563" w:type="dxa"/>
            <w:vMerge/>
            <w:vAlign w:val="center"/>
          </w:tcPr>
          <w:p w:rsidR="003D67EC" w:rsidRPr="00865A3D" w:rsidRDefault="003D67EC" w:rsidP="00B3154B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Cs/>
                <w:lang w:eastAsia="el-GR"/>
              </w:rPr>
            </w:pPr>
          </w:p>
        </w:tc>
      </w:tr>
      <w:tr w:rsidR="00F807E3" w:rsidRPr="00865A3D" w:rsidTr="00865A3D">
        <w:trPr>
          <w:trHeight w:val="78"/>
          <w:jc w:val="center"/>
        </w:trPr>
        <w:tc>
          <w:tcPr>
            <w:tcW w:w="1843" w:type="dxa"/>
          </w:tcPr>
          <w:p w:rsidR="00F807E3" w:rsidRPr="00865A3D" w:rsidRDefault="00F807E3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Τηλέφωνο : </w:t>
            </w:r>
          </w:p>
        </w:tc>
        <w:tc>
          <w:tcPr>
            <w:tcW w:w="2998" w:type="dxa"/>
          </w:tcPr>
          <w:p w:rsidR="00F807E3" w:rsidRPr="00865A3D" w:rsidRDefault="00F807E3" w:rsidP="00865A3D">
            <w:pPr>
              <w:spacing w:after="0" w:line="240" w:lineRule="auto"/>
              <w:ind w:hanging="108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 xml:space="preserve">213 2002 </w:t>
            </w:r>
            <w:r w:rsidR="00625EF2" w:rsidRPr="00865A3D">
              <w:rPr>
                <w:rFonts w:ascii="Arial Narrow" w:eastAsia="Times New Roman" w:hAnsi="Arial Narrow" w:cs="Times New Roman"/>
                <w:lang w:eastAsia="el-GR"/>
              </w:rPr>
              <w:t>877,882</w:t>
            </w:r>
          </w:p>
        </w:tc>
        <w:tc>
          <w:tcPr>
            <w:tcW w:w="1379" w:type="dxa"/>
            <w:gridSpan w:val="3"/>
          </w:tcPr>
          <w:p w:rsidR="00F807E3" w:rsidRPr="00865A3D" w:rsidRDefault="00F807E3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  <w:tc>
          <w:tcPr>
            <w:tcW w:w="4563" w:type="dxa"/>
            <w:vMerge/>
            <w:vAlign w:val="center"/>
          </w:tcPr>
          <w:p w:rsidR="00F807E3" w:rsidRPr="00865A3D" w:rsidRDefault="00F807E3" w:rsidP="00F807E3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Cs/>
                <w:lang w:eastAsia="el-GR"/>
              </w:rPr>
            </w:pPr>
          </w:p>
        </w:tc>
      </w:tr>
      <w:tr w:rsidR="00F807E3" w:rsidRPr="00865A3D" w:rsidTr="00865A3D">
        <w:trPr>
          <w:trHeight w:val="78"/>
          <w:jc w:val="center"/>
        </w:trPr>
        <w:tc>
          <w:tcPr>
            <w:tcW w:w="1843" w:type="dxa"/>
          </w:tcPr>
          <w:p w:rsidR="00F807E3" w:rsidRPr="00865A3D" w:rsidRDefault="00F807E3" w:rsidP="00865A3D">
            <w:pPr>
              <w:spacing w:after="0" w:line="240" w:lineRule="auto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Φαξ :</w:t>
            </w:r>
          </w:p>
        </w:tc>
        <w:tc>
          <w:tcPr>
            <w:tcW w:w="2998" w:type="dxa"/>
          </w:tcPr>
          <w:p w:rsidR="00F807E3" w:rsidRPr="00865A3D" w:rsidRDefault="00F807E3" w:rsidP="00865A3D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lang w:eastAsia="el-GR"/>
              </w:rPr>
            </w:pPr>
            <w:r w:rsidRPr="00865A3D">
              <w:rPr>
                <w:rFonts w:ascii="Arial Narrow" w:eastAsia="Times New Roman" w:hAnsi="Arial Narrow" w:cs="Times New Roman"/>
                <w:lang w:eastAsia="el-GR"/>
              </w:rPr>
              <w:t>210 65 28 701</w:t>
            </w:r>
          </w:p>
        </w:tc>
        <w:tc>
          <w:tcPr>
            <w:tcW w:w="1379" w:type="dxa"/>
            <w:gridSpan w:val="3"/>
          </w:tcPr>
          <w:p w:rsidR="00F807E3" w:rsidRPr="00865A3D" w:rsidRDefault="00F807E3" w:rsidP="00865A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l-GR"/>
              </w:rPr>
            </w:pPr>
          </w:p>
        </w:tc>
        <w:tc>
          <w:tcPr>
            <w:tcW w:w="4563" w:type="dxa"/>
            <w:vMerge/>
            <w:vAlign w:val="center"/>
          </w:tcPr>
          <w:p w:rsidR="00F807E3" w:rsidRPr="00865A3D" w:rsidRDefault="00F807E3" w:rsidP="00F807E3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Cs/>
                <w:lang w:eastAsia="el-GR"/>
              </w:rPr>
            </w:pPr>
          </w:p>
        </w:tc>
      </w:tr>
    </w:tbl>
    <w:p w:rsidR="00B2689B" w:rsidRDefault="00B2689B" w:rsidP="00865A3D">
      <w:pPr>
        <w:pStyle w:val="a4"/>
        <w:ind w:left="-624" w:right="-567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16511C" w:rsidRPr="00865A3D" w:rsidRDefault="0067154A" w:rsidP="00865A3D">
      <w:pPr>
        <w:pStyle w:val="a4"/>
        <w:ind w:left="-624" w:right="-567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865A3D">
        <w:rPr>
          <w:rFonts w:ascii="Arial Narrow" w:hAnsi="Arial Narrow"/>
          <w:b/>
          <w:bCs/>
          <w:sz w:val="28"/>
          <w:szCs w:val="28"/>
          <w:u w:val="single"/>
        </w:rPr>
        <w:t>ΑΝΑΚΟΙΝΩΣΗ</w:t>
      </w:r>
      <w:r w:rsidR="00865A3D" w:rsidRPr="00865A3D">
        <w:rPr>
          <w:rFonts w:ascii="Arial Narrow" w:hAnsi="Arial Narrow"/>
          <w:b/>
          <w:bCs/>
          <w:sz w:val="28"/>
          <w:szCs w:val="28"/>
          <w:u w:val="single"/>
        </w:rPr>
        <w:t>-ΠΡΟΣΚΛΗΣΗ</w:t>
      </w:r>
    </w:p>
    <w:p w:rsidR="00B2689B" w:rsidRDefault="00B2689B" w:rsidP="00865A3D">
      <w:pPr>
        <w:pStyle w:val="a4"/>
        <w:ind w:left="-624" w:right="-567"/>
        <w:jc w:val="both"/>
        <w:rPr>
          <w:rFonts w:ascii="Arial Narrow" w:hAnsi="Arial Narrow"/>
          <w:bCs/>
          <w:szCs w:val="22"/>
        </w:rPr>
      </w:pPr>
    </w:p>
    <w:p w:rsidR="00690498" w:rsidRPr="00A717B7" w:rsidRDefault="007C5F32" w:rsidP="00B2689B">
      <w:pPr>
        <w:pStyle w:val="a4"/>
        <w:spacing w:line="360" w:lineRule="auto"/>
        <w:ind w:left="-624" w:right="-567" w:firstLine="624"/>
        <w:jc w:val="both"/>
        <w:rPr>
          <w:rFonts w:ascii="Arial Narrow" w:hAnsi="Arial Narrow"/>
          <w:bCs/>
          <w:szCs w:val="22"/>
        </w:rPr>
      </w:pPr>
      <w:r w:rsidRPr="00A717B7">
        <w:rPr>
          <w:rFonts w:ascii="Arial Narrow" w:hAnsi="Arial Narrow"/>
          <w:bCs/>
          <w:szCs w:val="22"/>
        </w:rPr>
        <w:t>Ο Δήμος</w:t>
      </w:r>
      <w:r w:rsidR="00A2385A" w:rsidRPr="00A717B7">
        <w:rPr>
          <w:rFonts w:ascii="Arial Narrow" w:hAnsi="Arial Narrow"/>
          <w:bCs/>
          <w:szCs w:val="22"/>
        </w:rPr>
        <w:t xml:space="preserve"> Παπάγου – Χολαργού στα πλαίσια διοργάνωσης της εμποροπανήγυρης </w:t>
      </w:r>
      <w:proofErr w:type="spellStart"/>
      <w:r w:rsidR="007A3BD1" w:rsidRPr="00A717B7">
        <w:rPr>
          <w:rFonts w:ascii="Arial Narrow" w:hAnsi="Arial Narrow"/>
          <w:bCs/>
          <w:szCs w:val="22"/>
        </w:rPr>
        <w:t>επ΄ευκαιρία</w:t>
      </w:r>
      <w:proofErr w:type="spellEnd"/>
      <w:r w:rsidR="007A3BD1" w:rsidRPr="00A717B7">
        <w:rPr>
          <w:rFonts w:ascii="Arial Narrow" w:hAnsi="Arial Narrow"/>
          <w:bCs/>
          <w:szCs w:val="22"/>
        </w:rPr>
        <w:t xml:space="preserve"> </w:t>
      </w:r>
      <w:r w:rsidR="005A0FD6" w:rsidRPr="00A717B7">
        <w:rPr>
          <w:rFonts w:ascii="Arial Narrow" w:hAnsi="Arial Narrow"/>
          <w:bCs/>
          <w:szCs w:val="22"/>
        </w:rPr>
        <w:t xml:space="preserve">της θρησκευτικής εορτής </w:t>
      </w:r>
      <w:r w:rsidR="00A2385A" w:rsidRPr="00A717B7">
        <w:rPr>
          <w:rFonts w:ascii="Arial Narrow" w:hAnsi="Arial Narrow"/>
          <w:bCs/>
          <w:szCs w:val="22"/>
        </w:rPr>
        <w:t xml:space="preserve">της Παναγίας Φανερωμένης </w:t>
      </w:r>
      <w:r w:rsidR="005A0FD6" w:rsidRPr="00A717B7">
        <w:rPr>
          <w:rFonts w:ascii="Arial Narrow" w:hAnsi="Arial Narrow"/>
          <w:bCs/>
          <w:szCs w:val="22"/>
        </w:rPr>
        <w:t xml:space="preserve">που θα λάβει χώρο στη δημοτική κοινότητα Χολαργού στις 22 &amp; 23 Αυγούστου  </w:t>
      </w:r>
      <w:r w:rsidR="00A2385A" w:rsidRPr="00A717B7">
        <w:rPr>
          <w:rFonts w:ascii="Arial Narrow" w:hAnsi="Arial Narrow"/>
          <w:bCs/>
          <w:szCs w:val="22"/>
        </w:rPr>
        <w:t>2018, καλεί τους ενδιαφερόμενους να υποβάλλουν αίτηση</w:t>
      </w:r>
      <w:r w:rsidR="005A0FD6" w:rsidRPr="00A717B7">
        <w:rPr>
          <w:rFonts w:ascii="Arial Narrow" w:hAnsi="Arial Narrow"/>
          <w:bCs/>
          <w:szCs w:val="22"/>
        </w:rPr>
        <w:t xml:space="preserve">-υπεύθυνη δήλωση για χορήγηση άδειας </w:t>
      </w:r>
      <w:r w:rsidR="00A2385A" w:rsidRPr="00A717B7">
        <w:rPr>
          <w:rFonts w:ascii="Arial Narrow" w:hAnsi="Arial Narrow"/>
          <w:bCs/>
          <w:szCs w:val="22"/>
        </w:rPr>
        <w:t>συμμετοχής</w:t>
      </w:r>
      <w:r w:rsidR="005A0FD6" w:rsidRPr="00A717B7">
        <w:rPr>
          <w:rFonts w:ascii="Arial Narrow" w:hAnsi="Arial Narrow"/>
          <w:bCs/>
          <w:szCs w:val="22"/>
        </w:rPr>
        <w:t xml:space="preserve"> αυτοπροσώπως ή με εξουσιοδότηση</w:t>
      </w:r>
      <w:r w:rsidR="00690498" w:rsidRPr="00A717B7">
        <w:rPr>
          <w:rFonts w:ascii="Arial Narrow" w:hAnsi="Arial Narrow"/>
          <w:bCs/>
          <w:szCs w:val="22"/>
        </w:rPr>
        <w:t>, συνοδευόμενη με τα απαραίτητα δικαιολογητικά, προκειμένου να μπουν στη διαδικασία επιλογής.</w:t>
      </w:r>
    </w:p>
    <w:p w:rsidR="002A61C0" w:rsidRPr="00A717B7" w:rsidRDefault="002A61C0" w:rsidP="00B2689B">
      <w:pPr>
        <w:pStyle w:val="a4"/>
        <w:spacing w:line="360" w:lineRule="auto"/>
        <w:ind w:left="-624" w:right="-567" w:firstLine="624"/>
        <w:jc w:val="both"/>
        <w:rPr>
          <w:rFonts w:ascii="Arial Narrow" w:hAnsi="Arial Narrow"/>
          <w:bCs/>
          <w:szCs w:val="22"/>
        </w:rPr>
      </w:pPr>
      <w:r w:rsidRPr="00A717B7">
        <w:rPr>
          <w:rFonts w:ascii="Arial Narrow" w:hAnsi="Arial Narrow"/>
          <w:bCs/>
          <w:szCs w:val="22"/>
        </w:rPr>
        <w:t xml:space="preserve">Ο εορτασμός θα είναι διήμερος με ημερομηνία έναρξης την 22 Αυγούστου </w:t>
      </w:r>
      <w:r w:rsidR="00851FE2">
        <w:rPr>
          <w:rFonts w:ascii="Arial Narrow" w:hAnsi="Arial Narrow"/>
          <w:bCs/>
          <w:szCs w:val="22"/>
        </w:rPr>
        <w:t>και λήξη</w:t>
      </w:r>
      <w:r w:rsidRPr="00A717B7">
        <w:rPr>
          <w:rFonts w:ascii="Arial Narrow" w:hAnsi="Arial Narrow"/>
          <w:bCs/>
          <w:szCs w:val="22"/>
        </w:rPr>
        <w:t xml:space="preserve"> την 23 Αυγούστου. Η τοποθέτηση των πάγκων από τους μικροπωλητές θα ξεκινήσει την 22 Αυγούστου και ώρα 11:00 – 15:00 και θα λήξει την 23 Αυγούστου ώρα 23:00 – 01:00.</w:t>
      </w:r>
    </w:p>
    <w:p w:rsidR="00690498" w:rsidRDefault="00B2689B" w:rsidP="00B2689B">
      <w:pPr>
        <w:pStyle w:val="a4"/>
        <w:spacing w:line="360" w:lineRule="auto"/>
        <w:ind w:left="-624" w:right="-56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ab/>
      </w:r>
      <w:r w:rsidR="00690498" w:rsidRPr="00A717B7">
        <w:rPr>
          <w:rFonts w:ascii="Arial Narrow" w:hAnsi="Arial Narrow"/>
          <w:bCs/>
          <w:szCs w:val="22"/>
        </w:rPr>
        <w:t>Οι προϋποθέσεις που πρέπει να πληρούν οι ενδιαφερόμενοι και η διαδικασία επιλογής ρυθμίζονται από το άρθρο 38 του Ν.4497/17(ΦΕΚ 271 Α΄/13-11-2017) όπως αυτό ισχύει.</w:t>
      </w:r>
    </w:p>
    <w:p w:rsidR="00B2689B" w:rsidRDefault="00B2689B" w:rsidP="00690498">
      <w:pPr>
        <w:pStyle w:val="a4"/>
        <w:ind w:left="-62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B2689B" w:rsidRPr="00B2689B" w:rsidRDefault="00270ACD" w:rsidP="00B2689B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  <w:r w:rsidRPr="00B2689B">
        <w:rPr>
          <w:rFonts w:ascii="Arial Narrow" w:hAnsi="Arial Narrow"/>
          <w:b/>
          <w:bCs/>
          <w:sz w:val="24"/>
          <w:u w:val="single"/>
        </w:rPr>
        <w:t>Δικαιούχοι συμμετοχής</w:t>
      </w:r>
    </w:p>
    <w:p w:rsidR="00B2689B" w:rsidRDefault="00B2689B" w:rsidP="00B2689B">
      <w:pPr>
        <w:pStyle w:val="a4"/>
        <w:ind w:left="-62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765AC1" w:rsidRPr="00A165AD" w:rsidRDefault="00D36FC5" w:rsidP="00A165AD">
      <w:pPr>
        <w:pStyle w:val="a4"/>
        <w:numPr>
          <w:ilvl w:val="0"/>
          <w:numId w:val="5"/>
        </w:numPr>
        <w:ind w:left="-284" w:right="-567" w:hanging="340"/>
        <w:jc w:val="both"/>
        <w:rPr>
          <w:rFonts w:ascii="Arial Narrow" w:hAnsi="Arial Narrow"/>
          <w:b/>
          <w:bCs/>
          <w:szCs w:val="22"/>
          <w:u w:val="single"/>
        </w:rPr>
      </w:pPr>
      <w:r>
        <w:rPr>
          <w:rFonts w:ascii="Arial Narrow" w:hAnsi="Arial Narrow"/>
          <w:bCs/>
          <w:szCs w:val="22"/>
        </w:rPr>
        <w:t>πωλητές που διαθέτουν όλα τα νόμιμα φορολογικά παραστατικά και ΚΑΔ σχετικό με τη δραστηριοποίηση στο υπαίθριο εμπόριο, σε ποσοστό 70% των διατιθέμενων θέσεων</w:t>
      </w:r>
    </w:p>
    <w:p w:rsidR="00A165AD" w:rsidRPr="00A165AD" w:rsidRDefault="00A165AD" w:rsidP="00A165AD">
      <w:pPr>
        <w:pStyle w:val="a4"/>
        <w:ind w:left="-28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C97BB3" w:rsidRPr="00A165AD" w:rsidRDefault="00D36FC5" w:rsidP="00A165AD">
      <w:pPr>
        <w:pStyle w:val="a4"/>
        <w:numPr>
          <w:ilvl w:val="0"/>
          <w:numId w:val="5"/>
        </w:numPr>
        <w:ind w:left="-284" w:right="-567" w:hanging="340"/>
        <w:jc w:val="both"/>
        <w:rPr>
          <w:rFonts w:ascii="Arial Narrow" w:hAnsi="Arial Narrow"/>
          <w:b/>
          <w:bCs/>
          <w:szCs w:val="22"/>
          <w:u w:val="single"/>
        </w:rPr>
      </w:pPr>
      <w:r w:rsidRPr="00765AC1">
        <w:rPr>
          <w:rFonts w:ascii="Arial Narrow" w:hAnsi="Arial Narrow"/>
          <w:bCs/>
          <w:szCs w:val="22"/>
        </w:rPr>
        <w:t>πωλητές βιομηχανικών ειδών κάτοχοι αδειών λαϊκών αγορών και κάτοχοι παραγωγικής άδειας λαϊκών αγορών με αντικείμενο εκμετάλλευσης άνθη, φυτά και μεταποιημένα προϊόντα, σε ποσοστό 20% των διατιθέμενων θέσεων</w:t>
      </w:r>
    </w:p>
    <w:p w:rsidR="00A165AD" w:rsidRPr="00A165AD" w:rsidRDefault="00A165AD" w:rsidP="00A165AD">
      <w:pPr>
        <w:pStyle w:val="a4"/>
        <w:ind w:left="-28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C97BB3" w:rsidRPr="00A165AD" w:rsidRDefault="00D36FC5" w:rsidP="00A165AD">
      <w:pPr>
        <w:pStyle w:val="a4"/>
        <w:numPr>
          <w:ilvl w:val="0"/>
          <w:numId w:val="5"/>
        </w:numPr>
        <w:ind w:left="-284" w:right="-567" w:hanging="340"/>
        <w:jc w:val="both"/>
        <w:rPr>
          <w:rFonts w:ascii="Arial Narrow" w:hAnsi="Arial Narrow"/>
          <w:b/>
          <w:bCs/>
          <w:szCs w:val="22"/>
          <w:u w:val="single"/>
        </w:rPr>
      </w:pPr>
      <w:r w:rsidRPr="00C97BB3">
        <w:rPr>
          <w:rFonts w:ascii="Arial Narrow" w:hAnsi="Arial Narrow"/>
          <w:bCs/>
          <w:szCs w:val="22"/>
        </w:rPr>
        <w:t xml:space="preserve">κάτοχοι άδειας πλανόδιου ή στάσιμου εμπορίου με αντικείμενο πώλησης από τα επιτρεπόμενα στις υπαίθριες αγορές, σε ποσοστό 10% των διατιθέμενων θέσεων </w:t>
      </w:r>
    </w:p>
    <w:p w:rsidR="00A165AD" w:rsidRDefault="00A165AD" w:rsidP="00A165AD">
      <w:pPr>
        <w:pStyle w:val="a4"/>
        <w:ind w:left="-28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C97BB3" w:rsidRPr="00A165AD" w:rsidRDefault="00D36FC5" w:rsidP="00A165AD">
      <w:pPr>
        <w:pStyle w:val="a4"/>
        <w:numPr>
          <w:ilvl w:val="0"/>
          <w:numId w:val="5"/>
        </w:numPr>
        <w:ind w:left="-284" w:right="-567" w:hanging="340"/>
        <w:jc w:val="both"/>
        <w:rPr>
          <w:rFonts w:ascii="Arial Narrow" w:hAnsi="Arial Narrow"/>
          <w:b/>
          <w:bCs/>
          <w:szCs w:val="22"/>
          <w:u w:val="single"/>
        </w:rPr>
      </w:pPr>
      <w:r w:rsidRPr="00C97BB3">
        <w:rPr>
          <w:rFonts w:ascii="Arial Narrow" w:hAnsi="Arial Narrow"/>
          <w:bCs/>
          <w:szCs w:val="22"/>
        </w:rPr>
        <w:t xml:space="preserve">κάτοχοι αδειών για συγκεκριμένες κυριακάτικες αγορές που εκδόθηκαν με βάση προγενέστερο θεσμικό πλαίσιο, μπορούν να ζητούν τη </w:t>
      </w:r>
      <w:r w:rsidR="0030133B" w:rsidRPr="00C97BB3">
        <w:rPr>
          <w:rFonts w:ascii="Arial Narrow" w:hAnsi="Arial Narrow"/>
          <w:bCs/>
          <w:szCs w:val="22"/>
        </w:rPr>
        <w:t xml:space="preserve">συμμετοχή τους στις υπαίθριες αγορές του άρθρου 38 του Ν 4497/17 και υπολογίζονται στο ποσοστό της περίπτωσης </w:t>
      </w:r>
      <w:r w:rsidR="00A165AD">
        <w:rPr>
          <w:rFonts w:ascii="Arial Narrow" w:hAnsi="Arial Narrow"/>
          <w:bCs/>
          <w:szCs w:val="22"/>
        </w:rPr>
        <w:t>(</w:t>
      </w:r>
      <w:r w:rsidR="0030133B" w:rsidRPr="00C97BB3">
        <w:rPr>
          <w:rFonts w:ascii="Arial Narrow" w:hAnsi="Arial Narrow"/>
          <w:bCs/>
          <w:szCs w:val="22"/>
        </w:rPr>
        <w:t>α</w:t>
      </w:r>
      <w:r w:rsidR="00A165AD">
        <w:rPr>
          <w:rFonts w:ascii="Arial Narrow" w:hAnsi="Arial Narrow"/>
          <w:bCs/>
          <w:szCs w:val="22"/>
        </w:rPr>
        <w:t>)</w:t>
      </w:r>
    </w:p>
    <w:p w:rsidR="00A165AD" w:rsidRPr="00A165AD" w:rsidRDefault="00A165AD" w:rsidP="00A165AD">
      <w:pPr>
        <w:pStyle w:val="a4"/>
        <w:ind w:left="-284" w:right="-567"/>
        <w:jc w:val="both"/>
        <w:rPr>
          <w:rFonts w:ascii="Arial Narrow" w:hAnsi="Arial Narrow"/>
          <w:b/>
          <w:bCs/>
          <w:szCs w:val="22"/>
          <w:u w:val="single"/>
        </w:rPr>
      </w:pPr>
    </w:p>
    <w:p w:rsidR="00270ACD" w:rsidRPr="00C97BB3" w:rsidRDefault="0030133B" w:rsidP="00A165AD">
      <w:pPr>
        <w:pStyle w:val="a4"/>
        <w:numPr>
          <w:ilvl w:val="0"/>
          <w:numId w:val="5"/>
        </w:numPr>
        <w:ind w:left="-284" w:right="-567" w:hanging="340"/>
        <w:jc w:val="both"/>
        <w:rPr>
          <w:rFonts w:ascii="Arial Narrow" w:hAnsi="Arial Narrow"/>
          <w:b/>
          <w:bCs/>
          <w:szCs w:val="22"/>
          <w:u w:val="single"/>
        </w:rPr>
      </w:pPr>
      <w:r w:rsidRPr="00C97BB3">
        <w:rPr>
          <w:rFonts w:ascii="Arial Narrow" w:hAnsi="Arial Narrow"/>
          <w:bCs/>
          <w:szCs w:val="22"/>
        </w:rPr>
        <w:t>κάτοχοι άδειας του άρθρου 45 του Ν 4497/17 για διάθεση έργων τέχνης, καλλιτεχνημάτων, χειροτεχνημάτων, ειδών λαϊκής τέχνης</w:t>
      </w:r>
    </w:p>
    <w:p w:rsidR="00A165AD" w:rsidRDefault="00A165AD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A165AD" w:rsidRDefault="00A165AD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A165AD" w:rsidRDefault="00A165AD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470328" w:rsidRDefault="00470328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270ACD" w:rsidRDefault="00270ACD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  <w:r w:rsidRPr="00A165AD">
        <w:rPr>
          <w:rFonts w:ascii="Arial Narrow" w:hAnsi="Arial Narrow"/>
          <w:b/>
          <w:bCs/>
          <w:sz w:val="24"/>
          <w:u w:val="single"/>
        </w:rPr>
        <w:t>Δικαιολογητικά συμμετοχής</w:t>
      </w:r>
    </w:p>
    <w:p w:rsidR="00A165AD" w:rsidRPr="00A165AD" w:rsidRDefault="00A165AD" w:rsidP="00690498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270ACD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Άδεια υπαίθριου εμπορίου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Άδεια λαϊκής αγοράς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Βεβαίωση δραστηριοποίησης (παρ.3, άρθρο 38,Ν.4497/2017)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Διοικητική άδεια του άρθρου 45 του Ν. 4497/2017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Φωτοαντίγραφο αστυνομικής ταυτότητας ή άδειας παραμονής (ανεξάρτητη οικον. Δραστηριότητα)</w:t>
      </w:r>
    </w:p>
    <w:p w:rsidR="00995039" w:rsidRP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 xml:space="preserve">Βεβαίωση έναρξη δραστηριότητας από το </w:t>
      </w:r>
      <w:r>
        <w:rPr>
          <w:rFonts w:ascii="Arial Narrow" w:hAnsi="Arial Narrow"/>
          <w:bCs/>
          <w:szCs w:val="22"/>
          <w:lang w:val="en-US"/>
        </w:rPr>
        <w:t>TAXIS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Φωτοαντίγραφο από το βιβλιάριο υγείας για την πώληση τροφίμων (λουκουμάδες, ξηρούς καρπούς κλπ)</w:t>
      </w:r>
    </w:p>
    <w:p w:rsidR="00995039" w:rsidRDefault="00995039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 xml:space="preserve">Για κινητές καντίνες και φορητές ψησταριές </w:t>
      </w:r>
      <w:proofErr w:type="spellStart"/>
      <w:r>
        <w:rPr>
          <w:rFonts w:ascii="Arial Narrow" w:hAnsi="Arial Narrow"/>
          <w:bCs/>
          <w:szCs w:val="22"/>
        </w:rPr>
        <w:t>έψησης</w:t>
      </w:r>
      <w:proofErr w:type="spellEnd"/>
      <w:r>
        <w:rPr>
          <w:rFonts w:ascii="Arial Narrow" w:hAnsi="Arial Narrow"/>
          <w:bCs/>
          <w:szCs w:val="22"/>
        </w:rPr>
        <w:t xml:space="preserve">, βεβαίωση </w:t>
      </w:r>
      <w:r w:rsidR="00BF6D9B">
        <w:rPr>
          <w:rFonts w:ascii="Arial Narrow" w:hAnsi="Arial Narrow"/>
          <w:bCs/>
          <w:szCs w:val="22"/>
        </w:rPr>
        <w:t>καταλληλόλητας</w:t>
      </w:r>
      <w:r>
        <w:rPr>
          <w:rFonts w:ascii="Arial Narrow" w:hAnsi="Arial Narrow"/>
          <w:bCs/>
          <w:szCs w:val="22"/>
        </w:rPr>
        <w:t xml:space="preserve"> του οχήματος</w:t>
      </w:r>
    </w:p>
    <w:p w:rsidR="00A717B7" w:rsidRPr="00995039" w:rsidRDefault="00A717B7" w:rsidP="00470328">
      <w:pPr>
        <w:pStyle w:val="a4"/>
        <w:numPr>
          <w:ilvl w:val="0"/>
          <w:numId w:val="5"/>
        </w:numPr>
        <w:spacing w:line="360" w:lineRule="auto"/>
        <w:ind w:left="-267" w:right="-567" w:hanging="357"/>
        <w:jc w:val="both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Δημοτική Ενημερότητα</w:t>
      </w:r>
    </w:p>
    <w:p w:rsidR="00470328" w:rsidRDefault="00470328" w:rsidP="002A61C0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</w:rPr>
      </w:pPr>
    </w:p>
    <w:p w:rsidR="00470328" w:rsidRDefault="00470328" w:rsidP="002A61C0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</w:rPr>
      </w:pPr>
    </w:p>
    <w:p w:rsidR="002A61C0" w:rsidRDefault="002A61C0" w:rsidP="002A61C0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</w:rPr>
      </w:pPr>
      <w:r w:rsidRPr="002A61C0">
        <w:rPr>
          <w:rFonts w:ascii="Arial Narrow" w:hAnsi="Arial Narrow"/>
          <w:b/>
          <w:bCs/>
          <w:sz w:val="24"/>
        </w:rPr>
        <w:t>Οι αιτήσεις</w:t>
      </w:r>
      <w:r w:rsidR="009901B2">
        <w:rPr>
          <w:rFonts w:ascii="Arial Narrow" w:hAnsi="Arial Narrow"/>
          <w:b/>
          <w:bCs/>
          <w:sz w:val="24"/>
        </w:rPr>
        <w:t xml:space="preserve"> θα υποβάλλονται από  </w:t>
      </w:r>
      <w:r w:rsidR="00BF6D9B">
        <w:rPr>
          <w:rFonts w:ascii="Arial Narrow" w:hAnsi="Arial Narrow"/>
          <w:b/>
          <w:bCs/>
          <w:sz w:val="24"/>
        </w:rPr>
        <w:t xml:space="preserve">Τετάρτη </w:t>
      </w:r>
      <w:r w:rsidR="009901B2">
        <w:rPr>
          <w:rFonts w:ascii="Arial Narrow" w:hAnsi="Arial Narrow"/>
          <w:b/>
          <w:bCs/>
          <w:sz w:val="24"/>
        </w:rPr>
        <w:t xml:space="preserve">16-05-2018 έως και την </w:t>
      </w:r>
      <w:r w:rsidR="00BF6D9B">
        <w:rPr>
          <w:rFonts w:ascii="Arial Narrow" w:hAnsi="Arial Narrow"/>
          <w:b/>
          <w:bCs/>
          <w:sz w:val="24"/>
        </w:rPr>
        <w:t xml:space="preserve">Πέμπτη </w:t>
      </w:r>
      <w:r w:rsidR="009901B2">
        <w:rPr>
          <w:rFonts w:ascii="Arial Narrow" w:hAnsi="Arial Narrow"/>
          <w:b/>
          <w:bCs/>
          <w:sz w:val="24"/>
        </w:rPr>
        <w:t xml:space="preserve">31-05-2018 </w:t>
      </w:r>
      <w:r w:rsidRPr="002A61C0">
        <w:rPr>
          <w:rFonts w:ascii="Arial Narrow" w:hAnsi="Arial Narrow"/>
          <w:b/>
          <w:bCs/>
          <w:sz w:val="24"/>
        </w:rPr>
        <w:t>στο γραφείο Πρωτοκόλλου του Δήμου συνοδευόμενες από πλήρη δικαιολογητικά</w:t>
      </w:r>
      <w:r>
        <w:rPr>
          <w:rFonts w:ascii="Arial Narrow" w:hAnsi="Arial Narrow"/>
          <w:b/>
          <w:bCs/>
          <w:sz w:val="24"/>
        </w:rPr>
        <w:t>.</w:t>
      </w:r>
    </w:p>
    <w:p w:rsidR="00470328" w:rsidRDefault="00470328" w:rsidP="002A61C0">
      <w:pPr>
        <w:pStyle w:val="a4"/>
        <w:ind w:left="-624" w:right="-567"/>
        <w:jc w:val="both"/>
        <w:rPr>
          <w:rFonts w:ascii="Arial Narrow" w:hAnsi="Arial Narrow"/>
          <w:b/>
          <w:bCs/>
          <w:i/>
          <w:sz w:val="28"/>
          <w:szCs w:val="28"/>
          <w:u w:val="single"/>
        </w:rPr>
      </w:pPr>
    </w:p>
    <w:p w:rsidR="002A61C0" w:rsidRPr="002A61C0" w:rsidRDefault="002A61C0" w:rsidP="002A61C0">
      <w:pPr>
        <w:pStyle w:val="a4"/>
        <w:ind w:left="-624" w:right="-567"/>
        <w:jc w:val="both"/>
        <w:rPr>
          <w:rFonts w:ascii="Arial Narrow" w:hAnsi="Arial Narrow"/>
          <w:b/>
          <w:bCs/>
          <w:i/>
          <w:sz w:val="28"/>
          <w:szCs w:val="28"/>
          <w:u w:val="single"/>
        </w:rPr>
      </w:pPr>
      <w:r w:rsidRPr="002A61C0">
        <w:rPr>
          <w:rFonts w:ascii="Arial Narrow" w:hAnsi="Arial Narrow"/>
          <w:b/>
          <w:bCs/>
          <w:i/>
          <w:sz w:val="28"/>
          <w:szCs w:val="28"/>
          <w:u w:val="single"/>
        </w:rPr>
        <w:t>Η μη κατάθεση των δικαιολογητικών επισύρει αποκλεισμό της αίτησης.</w:t>
      </w:r>
    </w:p>
    <w:p w:rsidR="00470328" w:rsidRDefault="00470328" w:rsidP="00690498">
      <w:pPr>
        <w:pStyle w:val="a4"/>
        <w:ind w:left="-624" w:right="-567"/>
        <w:jc w:val="both"/>
        <w:rPr>
          <w:rFonts w:ascii="Arial Narrow" w:hAnsi="Arial Narrow"/>
          <w:bCs/>
          <w:szCs w:val="22"/>
        </w:rPr>
      </w:pPr>
    </w:p>
    <w:p w:rsidR="00270ACD" w:rsidRDefault="00270ACD" w:rsidP="00690498">
      <w:pPr>
        <w:pStyle w:val="a4"/>
        <w:ind w:left="-624" w:right="-567"/>
        <w:jc w:val="both"/>
        <w:rPr>
          <w:rFonts w:ascii="Arial Narrow" w:hAnsi="Arial Narrow"/>
          <w:bCs/>
          <w:szCs w:val="22"/>
        </w:rPr>
      </w:pPr>
      <w:r w:rsidRPr="00A717B7">
        <w:rPr>
          <w:rFonts w:ascii="Arial Narrow" w:hAnsi="Arial Narrow"/>
          <w:bCs/>
          <w:szCs w:val="22"/>
        </w:rPr>
        <w:t>Έντυπα των αιτήσεων διατίθενται στο Δημοτικό Κατάστημα , Περικλέους 55 (Γραφείο καταστημάτων &amp; λαϊκών αγορών) καθώς και στην ιστοσελίδα του Δήμου Παπάγου  - Χολαργού</w:t>
      </w:r>
    </w:p>
    <w:p w:rsidR="00470328" w:rsidRDefault="00470328" w:rsidP="00865A3D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  <w:u w:val="single"/>
        </w:rPr>
      </w:pPr>
    </w:p>
    <w:p w:rsidR="00A2385A" w:rsidRDefault="00A2385A" w:rsidP="00865A3D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</w:rPr>
      </w:pPr>
      <w:r w:rsidRPr="002A61C0">
        <w:rPr>
          <w:rFonts w:ascii="Arial Narrow" w:hAnsi="Arial Narrow"/>
          <w:b/>
          <w:bCs/>
          <w:sz w:val="24"/>
          <w:u w:val="single"/>
        </w:rPr>
        <w:t>Πληροφορίες</w:t>
      </w:r>
      <w:r w:rsidRPr="002A61C0">
        <w:rPr>
          <w:rFonts w:ascii="Arial Narrow" w:hAnsi="Arial Narrow"/>
          <w:b/>
          <w:bCs/>
          <w:sz w:val="24"/>
        </w:rPr>
        <w:t>: Γραφείο καταστημάτων &amp; λαϊκών αγορών 213</w:t>
      </w:r>
      <w:r w:rsidR="00851FE2">
        <w:rPr>
          <w:rFonts w:ascii="Arial Narrow" w:hAnsi="Arial Narrow"/>
          <w:b/>
          <w:bCs/>
          <w:sz w:val="24"/>
        </w:rPr>
        <w:t>.</w:t>
      </w:r>
      <w:r w:rsidRPr="002A61C0">
        <w:rPr>
          <w:rFonts w:ascii="Arial Narrow" w:hAnsi="Arial Narrow"/>
          <w:b/>
          <w:bCs/>
          <w:sz w:val="24"/>
        </w:rPr>
        <w:t>2002</w:t>
      </w:r>
      <w:r w:rsidR="00851FE2">
        <w:rPr>
          <w:rFonts w:ascii="Arial Narrow" w:hAnsi="Arial Narrow"/>
          <w:b/>
          <w:bCs/>
          <w:sz w:val="24"/>
        </w:rPr>
        <w:t>.</w:t>
      </w:r>
      <w:r w:rsidRPr="002A61C0">
        <w:rPr>
          <w:rFonts w:ascii="Arial Narrow" w:hAnsi="Arial Narrow"/>
          <w:b/>
          <w:bCs/>
          <w:sz w:val="24"/>
        </w:rPr>
        <w:t>877</w:t>
      </w:r>
      <w:r w:rsidR="00851FE2">
        <w:rPr>
          <w:rFonts w:ascii="Arial Narrow" w:hAnsi="Arial Narrow"/>
          <w:b/>
          <w:bCs/>
          <w:sz w:val="24"/>
        </w:rPr>
        <w:t>-</w:t>
      </w:r>
      <w:r w:rsidRPr="002A61C0">
        <w:rPr>
          <w:rFonts w:ascii="Arial Narrow" w:hAnsi="Arial Narrow"/>
          <w:b/>
          <w:bCs/>
          <w:sz w:val="24"/>
        </w:rPr>
        <w:t>882</w:t>
      </w: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Default="00BA343A" w:rsidP="00865A3D">
      <w:pPr>
        <w:pStyle w:val="a4"/>
        <w:ind w:left="-624" w:right="-567"/>
        <w:jc w:val="both"/>
        <w:rPr>
          <w:rFonts w:ascii="Arial Narrow" w:hAnsi="Arial Narrow"/>
          <w:sz w:val="24"/>
        </w:rPr>
      </w:pPr>
    </w:p>
    <w:p w:rsidR="00BA343A" w:rsidRPr="005F7991" w:rsidRDefault="00BA343A" w:rsidP="00BA343A">
      <w:pPr>
        <w:spacing w:after="0" w:line="240" w:lineRule="auto"/>
        <w:ind w:left="-1134" w:right="-1044"/>
        <w:jc w:val="center"/>
        <w:rPr>
          <w:rFonts w:ascii="Arial Narrow" w:eastAsia="Times New Roman" w:hAnsi="Arial Narrow" w:cs="Times New Roman"/>
          <w:bCs/>
          <w:lang w:eastAsia="el-GR"/>
        </w:rPr>
      </w:pPr>
      <w:r w:rsidRPr="005F7991">
        <w:rPr>
          <w:rFonts w:ascii="Arial Narrow" w:eastAsia="Times New Roman" w:hAnsi="Arial Narrow" w:cs="Times New Roman"/>
          <w:bCs/>
          <w:lang w:eastAsia="el-GR"/>
        </w:rPr>
        <w:t>Η Αντιδήμαρχος</w:t>
      </w:r>
    </w:p>
    <w:p w:rsidR="00BA343A" w:rsidRPr="005F7991" w:rsidRDefault="00BA343A" w:rsidP="00BA343A">
      <w:pPr>
        <w:spacing w:after="0" w:line="240" w:lineRule="auto"/>
        <w:ind w:left="-1134" w:right="-1044"/>
        <w:jc w:val="center"/>
        <w:rPr>
          <w:rFonts w:ascii="Arial Narrow" w:eastAsia="Times New Roman" w:hAnsi="Arial Narrow" w:cs="Times New Roman"/>
          <w:lang w:eastAsia="el-GR"/>
        </w:rPr>
      </w:pPr>
      <w:r w:rsidRPr="005F7991">
        <w:rPr>
          <w:rFonts w:ascii="Arial Narrow" w:eastAsia="Times New Roman" w:hAnsi="Arial Narrow" w:cs="Times New Roman"/>
          <w:lang w:eastAsia="el-GR"/>
        </w:rPr>
        <w:t>Διοικητικών – Οικονομικών Υπηρεσιών</w:t>
      </w:r>
    </w:p>
    <w:p w:rsidR="00BA343A" w:rsidRPr="005F7991" w:rsidRDefault="00BA343A" w:rsidP="00BA343A">
      <w:pPr>
        <w:spacing w:after="0" w:line="240" w:lineRule="auto"/>
        <w:ind w:left="-1134" w:right="-1044"/>
        <w:jc w:val="center"/>
        <w:rPr>
          <w:rFonts w:ascii="Arial Narrow" w:eastAsia="Times New Roman" w:hAnsi="Arial Narrow" w:cs="Times New Roman"/>
          <w:lang w:eastAsia="el-GR"/>
        </w:rPr>
      </w:pPr>
      <w:r w:rsidRPr="005F7991">
        <w:rPr>
          <w:rFonts w:ascii="Arial Narrow" w:eastAsia="Times New Roman" w:hAnsi="Arial Narrow" w:cs="Times New Roman"/>
          <w:lang w:eastAsia="el-GR"/>
        </w:rPr>
        <w:t xml:space="preserve">&amp; Ηλεκτρονικής Διακυβέρνησης </w:t>
      </w:r>
    </w:p>
    <w:p w:rsidR="00BA343A" w:rsidRPr="005F7991" w:rsidRDefault="00BA343A" w:rsidP="00BA343A">
      <w:pPr>
        <w:spacing w:after="0" w:line="240" w:lineRule="auto"/>
        <w:ind w:left="-902"/>
        <w:rPr>
          <w:rFonts w:ascii="Arial Narrow" w:eastAsia="Times New Roman" w:hAnsi="Arial Narrow" w:cs="Arial"/>
          <w:bCs/>
        </w:rPr>
      </w:pPr>
    </w:p>
    <w:p w:rsidR="00BA343A" w:rsidRPr="005F7991" w:rsidRDefault="00BA343A" w:rsidP="00BA343A">
      <w:pPr>
        <w:spacing w:after="0" w:line="240" w:lineRule="auto"/>
        <w:ind w:left="-902"/>
        <w:rPr>
          <w:rFonts w:ascii="Arial Narrow" w:eastAsia="Times New Roman" w:hAnsi="Arial Narrow" w:cs="Arial"/>
          <w:bCs/>
        </w:rPr>
      </w:pPr>
    </w:p>
    <w:p w:rsidR="00BA343A" w:rsidRPr="005F7991" w:rsidRDefault="00BA343A" w:rsidP="00BA343A">
      <w:pPr>
        <w:spacing w:after="0" w:line="240" w:lineRule="auto"/>
        <w:ind w:left="-902"/>
        <w:rPr>
          <w:rFonts w:ascii="Arial Narrow" w:eastAsia="Times New Roman" w:hAnsi="Arial Narrow" w:cs="Arial"/>
          <w:bCs/>
        </w:rPr>
      </w:pPr>
      <w:bookmarkStart w:id="0" w:name="_GoBack"/>
      <w:bookmarkEnd w:id="0"/>
    </w:p>
    <w:p w:rsidR="00BA343A" w:rsidRPr="005F7991" w:rsidRDefault="00BA343A" w:rsidP="00BA343A">
      <w:pPr>
        <w:spacing w:after="0" w:line="240" w:lineRule="auto"/>
        <w:ind w:left="-1276" w:right="-1186"/>
        <w:jc w:val="center"/>
        <w:rPr>
          <w:rFonts w:ascii="Arial Narrow" w:eastAsia="Times New Roman" w:hAnsi="Arial Narrow" w:cs="Arial"/>
          <w:bCs/>
        </w:rPr>
      </w:pPr>
      <w:r w:rsidRPr="005F7991">
        <w:rPr>
          <w:rFonts w:ascii="Arial Narrow" w:eastAsia="Times New Roman" w:hAnsi="Arial Narrow" w:cs="Arial"/>
          <w:bCs/>
        </w:rPr>
        <w:t>Άννα Μαρία Τσικρικώνη</w:t>
      </w:r>
    </w:p>
    <w:p w:rsidR="00BA343A" w:rsidRPr="005F7991" w:rsidRDefault="00BA343A" w:rsidP="00865A3D">
      <w:pPr>
        <w:pStyle w:val="a4"/>
        <w:ind w:left="-624" w:right="-567"/>
        <w:jc w:val="both"/>
        <w:rPr>
          <w:rFonts w:ascii="Arial Narrow" w:hAnsi="Arial Narrow"/>
          <w:b/>
          <w:bCs/>
          <w:sz w:val="24"/>
        </w:rPr>
      </w:pPr>
    </w:p>
    <w:sectPr w:rsidR="00BA343A" w:rsidRPr="005F7991" w:rsidSect="00174EBF">
      <w:pgSz w:w="11906" w:h="16838" w:code="9"/>
      <w:pgMar w:top="567" w:right="1700" w:bottom="993" w:left="1797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64B"/>
    <w:multiLevelType w:val="hybridMultilevel"/>
    <w:tmpl w:val="3806BD16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>
    <w:nsid w:val="23181106"/>
    <w:multiLevelType w:val="hybridMultilevel"/>
    <w:tmpl w:val="C9DEE78C"/>
    <w:lvl w:ilvl="0" w:tplc="6B6EBD54">
      <w:start w:val="210"/>
      <w:numFmt w:val="bullet"/>
      <w:lvlText w:val="-"/>
      <w:lvlJc w:val="left"/>
      <w:pPr>
        <w:ind w:left="-264" w:hanging="360"/>
      </w:pPr>
      <w:rPr>
        <w:rFonts w:ascii="Arial Narrow" w:eastAsia="Times New Roman" w:hAnsi="Arial Narrow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2">
    <w:nsid w:val="2A775B14"/>
    <w:multiLevelType w:val="hybridMultilevel"/>
    <w:tmpl w:val="C3FAEEC8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>
    <w:nsid w:val="398B3F20"/>
    <w:multiLevelType w:val="hybridMultilevel"/>
    <w:tmpl w:val="F2DEEE38"/>
    <w:lvl w:ilvl="0" w:tplc="0408000F">
      <w:start w:val="1"/>
      <w:numFmt w:val="decimal"/>
      <w:lvlText w:val="%1."/>
      <w:lvlJc w:val="left"/>
      <w:pPr>
        <w:ind w:left="96" w:hanging="360"/>
      </w:pPr>
    </w:lvl>
    <w:lvl w:ilvl="1" w:tplc="04080019" w:tentative="1">
      <w:start w:val="1"/>
      <w:numFmt w:val="lowerLetter"/>
      <w:lvlText w:val="%2."/>
      <w:lvlJc w:val="left"/>
      <w:pPr>
        <w:ind w:left="816" w:hanging="360"/>
      </w:pPr>
    </w:lvl>
    <w:lvl w:ilvl="2" w:tplc="0408001B" w:tentative="1">
      <w:start w:val="1"/>
      <w:numFmt w:val="lowerRoman"/>
      <w:lvlText w:val="%3."/>
      <w:lvlJc w:val="right"/>
      <w:pPr>
        <w:ind w:left="1536" w:hanging="180"/>
      </w:pPr>
    </w:lvl>
    <w:lvl w:ilvl="3" w:tplc="0408000F" w:tentative="1">
      <w:start w:val="1"/>
      <w:numFmt w:val="decimal"/>
      <w:lvlText w:val="%4."/>
      <w:lvlJc w:val="left"/>
      <w:pPr>
        <w:ind w:left="2256" w:hanging="360"/>
      </w:pPr>
    </w:lvl>
    <w:lvl w:ilvl="4" w:tplc="04080019" w:tentative="1">
      <w:start w:val="1"/>
      <w:numFmt w:val="lowerLetter"/>
      <w:lvlText w:val="%5."/>
      <w:lvlJc w:val="left"/>
      <w:pPr>
        <w:ind w:left="2976" w:hanging="360"/>
      </w:pPr>
    </w:lvl>
    <w:lvl w:ilvl="5" w:tplc="0408001B" w:tentative="1">
      <w:start w:val="1"/>
      <w:numFmt w:val="lowerRoman"/>
      <w:lvlText w:val="%6."/>
      <w:lvlJc w:val="right"/>
      <w:pPr>
        <w:ind w:left="3696" w:hanging="180"/>
      </w:pPr>
    </w:lvl>
    <w:lvl w:ilvl="6" w:tplc="0408000F" w:tentative="1">
      <w:start w:val="1"/>
      <w:numFmt w:val="decimal"/>
      <w:lvlText w:val="%7."/>
      <w:lvlJc w:val="left"/>
      <w:pPr>
        <w:ind w:left="4416" w:hanging="360"/>
      </w:pPr>
    </w:lvl>
    <w:lvl w:ilvl="7" w:tplc="04080019" w:tentative="1">
      <w:start w:val="1"/>
      <w:numFmt w:val="lowerLetter"/>
      <w:lvlText w:val="%8."/>
      <w:lvlJc w:val="left"/>
      <w:pPr>
        <w:ind w:left="5136" w:hanging="360"/>
      </w:pPr>
    </w:lvl>
    <w:lvl w:ilvl="8" w:tplc="0408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54DB2EE0"/>
    <w:multiLevelType w:val="hybridMultilevel"/>
    <w:tmpl w:val="E6328E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C61A6"/>
    <w:rsid w:val="0001275B"/>
    <w:rsid w:val="00020F39"/>
    <w:rsid w:val="000451ED"/>
    <w:rsid w:val="00072478"/>
    <w:rsid w:val="000A4E18"/>
    <w:rsid w:val="000B775A"/>
    <w:rsid w:val="000E7B94"/>
    <w:rsid w:val="00111C72"/>
    <w:rsid w:val="00115F3A"/>
    <w:rsid w:val="00135910"/>
    <w:rsid w:val="00157881"/>
    <w:rsid w:val="0016511C"/>
    <w:rsid w:val="00174EBF"/>
    <w:rsid w:val="00177F43"/>
    <w:rsid w:val="001A2427"/>
    <w:rsid w:val="001A43EF"/>
    <w:rsid w:val="001B2372"/>
    <w:rsid w:val="002506B2"/>
    <w:rsid w:val="00254A78"/>
    <w:rsid w:val="00265D1C"/>
    <w:rsid w:val="00270ACD"/>
    <w:rsid w:val="002A3B1E"/>
    <w:rsid w:val="002A61C0"/>
    <w:rsid w:val="002F3B11"/>
    <w:rsid w:val="0030133B"/>
    <w:rsid w:val="003236C7"/>
    <w:rsid w:val="00330A95"/>
    <w:rsid w:val="00332F7A"/>
    <w:rsid w:val="003556BA"/>
    <w:rsid w:val="00360ACC"/>
    <w:rsid w:val="00374841"/>
    <w:rsid w:val="0038182B"/>
    <w:rsid w:val="00393A86"/>
    <w:rsid w:val="003A364E"/>
    <w:rsid w:val="003D6341"/>
    <w:rsid w:val="003D67EC"/>
    <w:rsid w:val="003E78FA"/>
    <w:rsid w:val="003F3D81"/>
    <w:rsid w:val="003F7098"/>
    <w:rsid w:val="00417F35"/>
    <w:rsid w:val="00441E2B"/>
    <w:rsid w:val="00447D72"/>
    <w:rsid w:val="00470328"/>
    <w:rsid w:val="004A72CE"/>
    <w:rsid w:val="004D2677"/>
    <w:rsid w:val="004E45F9"/>
    <w:rsid w:val="0051529D"/>
    <w:rsid w:val="00525C43"/>
    <w:rsid w:val="00531E77"/>
    <w:rsid w:val="00565BE9"/>
    <w:rsid w:val="00566231"/>
    <w:rsid w:val="00596862"/>
    <w:rsid w:val="005A0FD6"/>
    <w:rsid w:val="005C5211"/>
    <w:rsid w:val="005D58C7"/>
    <w:rsid w:val="005F7991"/>
    <w:rsid w:val="00602177"/>
    <w:rsid w:val="00606193"/>
    <w:rsid w:val="00622F48"/>
    <w:rsid w:val="00625EF2"/>
    <w:rsid w:val="006532B1"/>
    <w:rsid w:val="0066556C"/>
    <w:rsid w:val="0066672C"/>
    <w:rsid w:val="0067154A"/>
    <w:rsid w:val="00690498"/>
    <w:rsid w:val="006C2EEF"/>
    <w:rsid w:val="006C4B82"/>
    <w:rsid w:val="006C75AD"/>
    <w:rsid w:val="006E197B"/>
    <w:rsid w:val="0072511E"/>
    <w:rsid w:val="00725789"/>
    <w:rsid w:val="00764E10"/>
    <w:rsid w:val="00765AC1"/>
    <w:rsid w:val="0079122D"/>
    <w:rsid w:val="007A3BD1"/>
    <w:rsid w:val="007C5F32"/>
    <w:rsid w:val="007C61A6"/>
    <w:rsid w:val="00823FD1"/>
    <w:rsid w:val="008310C5"/>
    <w:rsid w:val="00851FE2"/>
    <w:rsid w:val="00865A3D"/>
    <w:rsid w:val="008B2AA2"/>
    <w:rsid w:val="008D151B"/>
    <w:rsid w:val="008D2077"/>
    <w:rsid w:val="008D2E7B"/>
    <w:rsid w:val="008F70B0"/>
    <w:rsid w:val="009670A6"/>
    <w:rsid w:val="0097172C"/>
    <w:rsid w:val="00981951"/>
    <w:rsid w:val="009901B2"/>
    <w:rsid w:val="00991DCB"/>
    <w:rsid w:val="00995039"/>
    <w:rsid w:val="009B5F6E"/>
    <w:rsid w:val="009D7F70"/>
    <w:rsid w:val="00A0422F"/>
    <w:rsid w:val="00A165AD"/>
    <w:rsid w:val="00A2385A"/>
    <w:rsid w:val="00A6673F"/>
    <w:rsid w:val="00A717B7"/>
    <w:rsid w:val="00A9643D"/>
    <w:rsid w:val="00AB6C74"/>
    <w:rsid w:val="00B07490"/>
    <w:rsid w:val="00B2689B"/>
    <w:rsid w:val="00B2739B"/>
    <w:rsid w:val="00B3154B"/>
    <w:rsid w:val="00B42C44"/>
    <w:rsid w:val="00B60FDC"/>
    <w:rsid w:val="00BA343A"/>
    <w:rsid w:val="00BC090A"/>
    <w:rsid w:val="00BD3E1A"/>
    <w:rsid w:val="00BE0A5D"/>
    <w:rsid w:val="00BE6612"/>
    <w:rsid w:val="00BE6E57"/>
    <w:rsid w:val="00BF4652"/>
    <w:rsid w:val="00BF6D9B"/>
    <w:rsid w:val="00C250D0"/>
    <w:rsid w:val="00C363D7"/>
    <w:rsid w:val="00C5223C"/>
    <w:rsid w:val="00C7239A"/>
    <w:rsid w:val="00C93AEE"/>
    <w:rsid w:val="00C97BB3"/>
    <w:rsid w:val="00CB1956"/>
    <w:rsid w:val="00CC67A8"/>
    <w:rsid w:val="00CF0824"/>
    <w:rsid w:val="00CF7BE4"/>
    <w:rsid w:val="00D047EF"/>
    <w:rsid w:val="00D14798"/>
    <w:rsid w:val="00D27D85"/>
    <w:rsid w:val="00D36FC5"/>
    <w:rsid w:val="00D4169B"/>
    <w:rsid w:val="00D61B3A"/>
    <w:rsid w:val="00D70E9E"/>
    <w:rsid w:val="00DE38B5"/>
    <w:rsid w:val="00E035E1"/>
    <w:rsid w:val="00E25EEB"/>
    <w:rsid w:val="00E451E9"/>
    <w:rsid w:val="00E71172"/>
    <w:rsid w:val="00E763E0"/>
    <w:rsid w:val="00E870C9"/>
    <w:rsid w:val="00E90263"/>
    <w:rsid w:val="00EB18F3"/>
    <w:rsid w:val="00EB63B8"/>
    <w:rsid w:val="00F807E3"/>
    <w:rsid w:val="00FB67BC"/>
    <w:rsid w:val="00FD36F4"/>
    <w:rsid w:val="00FE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EB"/>
    <w:pPr>
      <w:ind w:left="720"/>
      <w:contextualSpacing/>
    </w:pPr>
  </w:style>
  <w:style w:type="paragraph" w:styleId="a4">
    <w:name w:val="Body Text"/>
    <w:basedOn w:val="a"/>
    <w:link w:val="Char"/>
    <w:rsid w:val="00447D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447D72"/>
    <w:rPr>
      <w:rFonts w:ascii="Times New Roman" w:eastAsia="Times New Roman" w:hAnsi="Times New Roman" w:cs="Times New Roman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3D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D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xp@dpapxol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pxol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Vazeou Anna</dc:creator>
  <cp:lastModifiedBy>User</cp:lastModifiedBy>
  <cp:revision>2</cp:revision>
  <cp:lastPrinted>2017-07-05T06:46:00Z</cp:lastPrinted>
  <dcterms:created xsi:type="dcterms:W3CDTF">2018-05-27T20:43:00Z</dcterms:created>
  <dcterms:modified xsi:type="dcterms:W3CDTF">2018-05-27T20:43:00Z</dcterms:modified>
</cp:coreProperties>
</file>