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3D" w:rsidRDefault="0091005E">
      <w:pPr>
        <w:spacing w:line="360" w:lineRule="auto"/>
        <w:ind w:left="72"/>
        <w:jc w:val="both"/>
      </w:pPr>
      <w:r>
        <w:rPr>
          <w:noProof/>
        </w:rPr>
        <w:drawing>
          <wp:inline distT="0" distB="0" distL="0" distR="0">
            <wp:extent cx="638175" cy="657225"/>
            <wp:effectExtent l="0" t="0" r="0" b="0"/>
            <wp:docPr id="1" name="Εικόνα 1" descr="sumb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sumbol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ΔΗΜΟΣ ΛΥΚΟΒΡΥΣΗΣ ΠΕΥΚΗΣ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>ΓΡΑΦΕΙΟ ΤΥΠΟΥ ΔΗΜΟΥ</w:t>
      </w:r>
    </w:p>
    <w:p w:rsidR="00633F3D" w:rsidRDefault="0091005E">
      <w:pPr>
        <w:spacing w:line="360" w:lineRule="auto"/>
        <w:ind w:left="74"/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>Τηλέφωνα: 210.6145138</w:t>
      </w:r>
    </w:p>
    <w:p w:rsidR="00633F3D" w:rsidRDefault="0091005E">
      <w:pPr>
        <w:spacing w:line="360" w:lineRule="auto"/>
        <w:ind w:left="74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>Email</w:t>
      </w:r>
      <w:r>
        <w:rPr>
          <w:rFonts w:ascii="Arial" w:hAnsi="Arial" w:cs="Arial"/>
          <w:b/>
          <w:sz w:val="20"/>
          <w:szCs w:val="20"/>
        </w:rPr>
        <w:t xml:space="preserve">: </w:t>
      </w:r>
      <w:hyperlink r:id="rId6"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Press</w:t>
        </w:r>
        <w:r>
          <w:rPr>
            <w:rStyle w:val="a3"/>
            <w:rFonts w:ascii="Arial" w:hAnsi="Arial" w:cs="Arial"/>
            <w:b/>
            <w:sz w:val="20"/>
            <w:szCs w:val="20"/>
          </w:rPr>
          <w:t>@</w:t>
        </w:r>
        <w:proofErr w:type="spellStart"/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likovrisipefki</w:t>
        </w:r>
        <w:proofErr w:type="spellEnd"/>
        <w:r>
          <w:rPr>
            <w:rStyle w:val="a3"/>
            <w:rFonts w:ascii="Arial" w:hAnsi="Arial" w:cs="Arial"/>
            <w:b/>
            <w:sz w:val="20"/>
            <w:szCs w:val="20"/>
          </w:rPr>
          <w:t>.</w:t>
        </w:r>
        <w:r>
          <w:rPr>
            <w:rStyle w:val="a3"/>
            <w:rFonts w:ascii="Arial" w:hAnsi="Arial" w:cs="Arial"/>
            <w:b/>
            <w:sz w:val="20"/>
            <w:szCs w:val="20"/>
            <w:lang w:val="en-US"/>
          </w:rPr>
          <w:t>gr</w:t>
        </w:r>
      </w:hyperlink>
    </w:p>
    <w:p w:rsidR="00633F3D" w:rsidRDefault="00633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F3D" w:rsidRPr="009C0FAF" w:rsidRDefault="0091005E">
      <w:pPr>
        <w:spacing w:line="360" w:lineRule="auto"/>
        <w:jc w:val="right"/>
      </w:pPr>
      <w:r>
        <w:rPr>
          <w:rFonts w:ascii="Arial" w:hAnsi="Arial" w:cs="Arial"/>
          <w:b/>
          <w:sz w:val="24"/>
        </w:rPr>
        <w:t xml:space="preserve">Λυκόβρυση – Πεύκη, </w:t>
      </w:r>
      <w:r w:rsidR="00306E05">
        <w:rPr>
          <w:rFonts w:ascii="Arial" w:hAnsi="Arial" w:cs="Arial"/>
          <w:b/>
          <w:sz w:val="24"/>
        </w:rPr>
        <w:t>1</w:t>
      </w:r>
      <w:r w:rsidR="001E34CD">
        <w:rPr>
          <w:rFonts w:ascii="Arial" w:hAnsi="Arial" w:cs="Arial"/>
          <w:b/>
          <w:sz w:val="24"/>
        </w:rPr>
        <w:t>0 Οκτωβρίου</w:t>
      </w:r>
      <w:r w:rsidR="002D02FF">
        <w:rPr>
          <w:rFonts w:ascii="Arial" w:hAnsi="Arial" w:cs="Arial"/>
          <w:b/>
          <w:sz w:val="24"/>
        </w:rPr>
        <w:t xml:space="preserve"> 2018</w:t>
      </w:r>
    </w:p>
    <w:p w:rsidR="00633F3D" w:rsidRDefault="00633F3D">
      <w:pPr>
        <w:spacing w:line="360" w:lineRule="auto"/>
        <w:rPr>
          <w:rFonts w:ascii="Arial" w:hAnsi="Arial" w:cs="Arial"/>
          <w:sz w:val="24"/>
        </w:rPr>
      </w:pPr>
    </w:p>
    <w:p w:rsidR="00633F3D" w:rsidRDefault="0091005E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ΔΕΛΤΙΟ ΤΥΠΟΥ</w:t>
      </w:r>
    </w:p>
    <w:p w:rsidR="00633F3D" w:rsidRPr="00D21642" w:rsidRDefault="0091005E" w:rsidP="004356A2">
      <w:pPr>
        <w:spacing w:line="360" w:lineRule="auto"/>
        <w:jc w:val="center"/>
      </w:pPr>
      <w:bookmarkStart w:id="0" w:name="__DdeLink__32_1542642459"/>
      <w:r>
        <w:rPr>
          <w:rFonts w:ascii="Arial" w:hAnsi="Arial" w:cs="Arial"/>
          <w:b/>
          <w:sz w:val="32"/>
          <w:szCs w:val="32"/>
        </w:rPr>
        <w:t>“</w:t>
      </w:r>
      <w:bookmarkEnd w:id="0"/>
      <w:r w:rsidR="00EB3788">
        <w:rPr>
          <w:rFonts w:ascii="Arial" w:hAnsi="Arial" w:cs="Arial"/>
          <w:b/>
          <w:sz w:val="32"/>
          <w:szCs w:val="32"/>
        </w:rPr>
        <w:t xml:space="preserve">Διάθεση Προϊόντων Χωρίς Μεσάζοντες στην Πλατεία Ηλιακού Χωριού </w:t>
      </w:r>
      <w:r w:rsidR="00D0100D">
        <w:rPr>
          <w:rFonts w:ascii="Arial" w:hAnsi="Arial" w:cs="Arial"/>
          <w:b/>
          <w:sz w:val="32"/>
          <w:szCs w:val="32"/>
        </w:rPr>
        <w:t>την Κυριακή</w:t>
      </w:r>
      <w:r w:rsidR="00080784">
        <w:rPr>
          <w:rFonts w:ascii="Arial" w:hAnsi="Arial" w:cs="Arial"/>
          <w:b/>
          <w:sz w:val="32"/>
          <w:szCs w:val="32"/>
        </w:rPr>
        <w:t>1</w:t>
      </w:r>
      <w:r w:rsidR="00D21642">
        <w:rPr>
          <w:rFonts w:ascii="Arial" w:hAnsi="Arial" w:cs="Arial"/>
          <w:b/>
          <w:sz w:val="32"/>
          <w:szCs w:val="32"/>
        </w:rPr>
        <w:t>4/10</w:t>
      </w:r>
      <w:r>
        <w:rPr>
          <w:rFonts w:ascii="Arial" w:hAnsi="Arial" w:cs="Arial"/>
          <w:b/>
          <w:sz w:val="32"/>
          <w:szCs w:val="32"/>
        </w:rPr>
        <w:t>”</w:t>
      </w:r>
    </w:p>
    <w:p w:rsidR="00EB3788" w:rsidRPr="003A486F" w:rsidRDefault="00EB3788" w:rsidP="00EB3788">
      <w:pPr>
        <w:spacing w:line="360" w:lineRule="auto"/>
        <w:jc w:val="both"/>
      </w:pPr>
    </w:p>
    <w:p w:rsidR="00306E05" w:rsidRDefault="00ED7563" w:rsidP="00306E05">
      <w:pPr>
        <w:spacing w:line="360" w:lineRule="auto"/>
        <w:ind w:firstLine="720"/>
        <w:jc w:val="both"/>
      </w:pPr>
      <w:r>
        <w:t>Θ</w:t>
      </w:r>
      <w:r w:rsidR="00AF7C43">
        <w:t>α διατεθούν:</w:t>
      </w:r>
    </w:p>
    <w:p w:rsidR="00ED7563" w:rsidRDefault="00ED7563" w:rsidP="00306E05">
      <w:pPr>
        <w:spacing w:line="360" w:lineRule="auto"/>
        <w:ind w:firstLine="720"/>
        <w:jc w:val="both"/>
      </w:pP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Ζυμαρικά Κορίνθου: Σπιτικά Παραδοσιακά Χειροποίητα «Σεραφείμ», 2,50€ το 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Φέτα Καρπενησίου: 11,50€ τα 2 κιλά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Τυριά Κρήτης: Γραβιέρα, Κεφαλοτύρι, Κεφαλογραβιέρα 9,50€ το κιλό 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Μέλι θυμαρίσιο Κρήτης: 16€ τα 2 κιλά 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Μέλι ανθέων, πεύκου, πορτοκαλιάς: 7,00€ το κιλό. Θυμαρίσιο 10€ το 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Μανιτάρια: 4 € το 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Πατάτες Αμαλιάδας: 5€ τα 10 κιλά 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Πατάτες: 4€ τα 10 κιλά και 2,5€ τα 5 κιλά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Κρεμμύδια: 2,5€ τα 5 κιλά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Ρύζι Νυχάκι, </w:t>
      </w:r>
      <w:proofErr w:type="spellStart"/>
      <w:r>
        <w:t>Γλασέ</w:t>
      </w:r>
      <w:proofErr w:type="spellEnd"/>
      <w:r>
        <w:t xml:space="preserve">, </w:t>
      </w:r>
      <w:proofErr w:type="spellStart"/>
      <w:r>
        <w:t>Μπονέτ</w:t>
      </w:r>
      <w:proofErr w:type="spellEnd"/>
      <w:r>
        <w:t>: 2€ τα 2,2 κιλά. Ρύζι Καρολίνα: 3€ τα 2 κιλά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Ρύζι Θεσσαλίας: 5€ τα 5 κιλά</w:t>
      </w:r>
    </w:p>
    <w:p w:rsidR="00306E05" w:rsidRDefault="00306E05" w:rsidP="00306E05">
      <w:pPr>
        <w:spacing w:line="360" w:lineRule="auto"/>
        <w:ind w:left="720"/>
        <w:jc w:val="both"/>
      </w:pPr>
      <w:r>
        <w:lastRenderedPageBreak/>
        <w:t>•</w:t>
      </w:r>
      <w:r>
        <w:tab/>
        <w:t xml:space="preserve">Λάδι Αχαΐας: 18,5€ η συσκευασία 5 λίτρων 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Όσπρια Καστοριάς: γίγαντες 3,70€/κιλό, φακές: 1,30/€κιλό, φασόλια: 2,20€/κιλό, ρεβίθια: 2€/κιλό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Σταφίδα Κορινθιακή: Σουλτανίνα 3,60€/κιλό, μαύρη 3,50/κιλό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Λουκάνικα Καρπενησίου: Μοσχαρίσια 7,90€/κιλό, χοιρινά 6,50/κιλό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Αλλαντικά:  Σαλάμι Ουγγαρίας 1€/κιλό, χωριάτικο 4,5€/κιλό, </w:t>
      </w:r>
      <w:proofErr w:type="spellStart"/>
      <w:r>
        <w:t>σεφταλιά</w:t>
      </w:r>
      <w:proofErr w:type="spellEnd"/>
      <w:r>
        <w:t xml:space="preserve"> 3,5€/1 κιλό 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Καφέδες: Ελληνικός 5,50€ τα 500 </w:t>
      </w:r>
      <w:proofErr w:type="spellStart"/>
      <w:r>
        <w:t>γρ</w:t>
      </w:r>
      <w:proofErr w:type="spellEnd"/>
      <w:r>
        <w:t xml:space="preserve">, </w:t>
      </w:r>
      <w:proofErr w:type="spellStart"/>
      <w:r>
        <w:t>espresso</w:t>
      </w:r>
      <w:proofErr w:type="spellEnd"/>
      <w:r>
        <w:t xml:space="preserve"> 8,00€ τα 500 </w:t>
      </w:r>
      <w:proofErr w:type="spellStart"/>
      <w:r>
        <w:t>γρ</w:t>
      </w:r>
      <w:proofErr w:type="spellEnd"/>
      <w:r>
        <w:t xml:space="preserve"> , φίλτρου 6,40  τα 500 </w:t>
      </w:r>
      <w:proofErr w:type="spellStart"/>
      <w:r>
        <w:t>γρ</w:t>
      </w:r>
      <w:proofErr w:type="spellEnd"/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Κρασί: ασκός 6€ τα 5 λίτρα, 2€ το 1,5 λίτρο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Χαλβάς χειροποίητος: 6,50€ τα 950 – 1000 </w:t>
      </w:r>
      <w:proofErr w:type="spellStart"/>
      <w:r>
        <w:t>γρ</w:t>
      </w:r>
      <w:proofErr w:type="spellEnd"/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Αυγά Μεγάρων: 0,10€ το ένα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Αλεύρι (Μύλοι Αυλώνας): 5€ συσκευασία των 10 κιλών  τύπου 70%, 3,5€ τα 5 κιλά ολικής άλεσης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Ελιές Καλαμάτας: 6€  τα 2 κιλά, πράσινες τσακιστές 5€/κιλό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</w:r>
      <w:proofErr w:type="spellStart"/>
      <w:r>
        <w:t>Κριθοκούλουρα</w:t>
      </w:r>
      <w:proofErr w:type="spellEnd"/>
      <w:r>
        <w:t xml:space="preserve">, </w:t>
      </w:r>
      <w:proofErr w:type="spellStart"/>
      <w:r>
        <w:t>Ντακάκι</w:t>
      </w:r>
      <w:proofErr w:type="spellEnd"/>
      <w:r>
        <w:t xml:space="preserve"> κρίθινο, λαδιού, χαρούπι, σικάλεως, ζέα, 6€/2 κιλά, σιροπιαστά γλυκά 6€/κιλό, </w:t>
      </w:r>
      <w:proofErr w:type="spellStart"/>
      <w:r>
        <w:t>λαδοφρυγανάκια</w:t>
      </w:r>
      <w:proofErr w:type="spellEnd"/>
      <w:r>
        <w:t xml:space="preserve"> ρίγανης, πορτοκαλιού 3€/700 γραμμάρια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Ζαρζαβατικά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Γλυκά κουταλιού «ΑΠΟΣΤΟΛΟΠΟΥΛΟΣ», κάστανα, καρύδια, αμύγδαλα, </w:t>
      </w:r>
      <w:proofErr w:type="spellStart"/>
      <w:r>
        <w:t>φυστίκια</w:t>
      </w:r>
      <w:proofErr w:type="spellEnd"/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 xml:space="preserve">Λουκάνικα Πρεβέζης: ανάμικτο παραδοσιακό 4,90€/κιλό, ανάμικτο πικάντικο 5,80 €/κιλό, ανάμικτο πολίτικο 4,9€/κιλό, ποντιακό μοσχαρίσιο 7,95€/κιλό, χοιρινό </w:t>
      </w:r>
      <w:proofErr w:type="spellStart"/>
      <w:r>
        <w:t>πρασάτο</w:t>
      </w:r>
      <w:proofErr w:type="spellEnd"/>
      <w:r>
        <w:t xml:space="preserve"> 4,60€/κιλό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Πορτοκάλια, Μανταρίνια, Λεμόνια,  Αμπελόφυλλα από σουλτανίνα 2€/250γρ. Λιαστή ντομάτα-πιπεριά</w:t>
      </w:r>
    </w:p>
    <w:p w:rsidR="00306E05" w:rsidRDefault="00306E05" w:rsidP="00306E05">
      <w:pPr>
        <w:spacing w:line="360" w:lineRule="auto"/>
        <w:ind w:left="720"/>
        <w:jc w:val="both"/>
      </w:pPr>
      <w:r>
        <w:lastRenderedPageBreak/>
        <w:t>•</w:t>
      </w:r>
      <w:r>
        <w:tab/>
        <w:t xml:space="preserve">Προϊόντα Μονεμβάσιας: Ελιές Καλαμών 3€/1 κιλό, </w:t>
      </w:r>
      <w:proofErr w:type="spellStart"/>
      <w:r>
        <w:t>Κρίταμο</w:t>
      </w:r>
      <w:proofErr w:type="spellEnd"/>
      <w:r>
        <w:t>, Κάπαρη 3€/190γρ., Γλυκά του κουταλιού 3,5€/500γρ, Μαρμελάδες 3€/500γρ, Χορταρικά 3€/250γρ</w:t>
      </w:r>
    </w:p>
    <w:p w:rsidR="00306E05" w:rsidRDefault="00306E05" w:rsidP="00306E05">
      <w:pPr>
        <w:spacing w:line="360" w:lineRule="auto"/>
        <w:ind w:left="720"/>
        <w:jc w:val="both"/>
      </w:pPr>
      <w:r>
        <w:t>•</w:t>
      </w:r>
      <w:r>
        <w:tab/>
        <w:t>Σαλιγκάρια «</w:t>
      </w:r>
      <w:proofErr w:type="spellStart"/>
      <w:r>
        <w:t>Eviasnail</w:t>
      </w:r>
      <w:proofErr w:type="spellEnd"/>
      <w:r>
        <w:t>», μικρά 5€/ κιλό, μεσαία 6€/κιλό, μεγάλα 7€/κιλό</w:t>
      </w:r>
    </w:p>
    <w:p w:rsidR="00306E05" w:rsidRDefault="00306E05" w:rsidP="00306E05">
      <w:pPr>
        <w:spacing w:line="360" w:lineRule="auto"/>
        <w:ind w:left="720"/>
        <w:jc w:val="both"/>
      </w:pPr>
      <w:r>
        <w:t xml:space="preserve">Θα υπάρξουν και πολλά άλλα προϊόντα όπως τσικουδιά, τσίπουρο, </w:t>
      </w:r>
      <w:proofErr w:type="spellStart"/>
      <w:r>
        <w:t>ρακόμελο</w:t>
      </w:r>
      <w:proofErr w:type="spellEnd"/>
      <w:r>
        <w:t xml:space="preserve">, γλυκά, γιαούρτι, ρυζόγαλο, μυζήθρα, </w:t>
      </w:r>
      <w:proofErr w:type="spellStart"/>
      <w:r>
        <w:t>κριτσίνια</w:t>
      </w:r>
      <w:proofErr w:type="spellEnd"/>
      <w:r>
        <w:t xml:space="preserve">, </w:t>
      </w:r>
      <w:proofErr w:type="spellStart"/>
      <w:r>
        <w:t>ντάκος</w:t>
      </w:r>
      <w:proofErr w:type="spellEnd"/>
      <w:r>
        <w:t xml:space="preserve">, ταχίνι, </w:t>
      </w:r>
      <w:proofErr w:type="spellStart"/>
      <w:r>
        <w:t>κ.λπ</w:t>
      </w:r>
      <w:proofErr w:type="spellEnd"/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AF7C43">
      <w:pPr>
        <w:spacing w:line="360" w:lineRule="auto"/>
        <w:ind w:left="720"/>
        <w:jc w:val="both"/>
      </w:pPr>
    </w:p>
    <w:p w:rsidR="00306E05" w:rsidRDefault="00306E05" w:rsidP="00306E05">
      <w:pPr>
        <w:spacing w:line="360" w:lineRule="auto"/>
        <w:jc w:val="both"/>
      </w:pPr>
    </w:p>
    <w:p w:rsidR="00084345" w:rsidRDefault="00084345" w:rsidP="00AF7C43">
      <w:pPr>
        <w:spacing w:line="360" w:lineRule="auto"/>
        <w:jc w:val="both"/>
      </w:pPr>
    </w:p>
    <w:sectPr w:rsidR="00084345" w:rsidSect="00023DC5">
      <w:pgSz w:w="11906" w:h="16838"/>
      <w:pgMar w:top="1440" w:right="1800" w:bottom="1440" w:left="1800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783"/>
    <w:multiLevelType w:val="hybridMultilevel"/>
    <w:tmpl w:val="D5D61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F3D"/>
    <w:rsid w:val="00006C95"/>
    <w:rsid w:val="00023DC5"/>
    <w:rsid w:val="00060985"/>
    <w:rsid w:val="0006289C"/>
    <w:rsid w:val="00074285"/>
    <w:rsid w:val="00080784"/>
    <w:rsid w:val="00084345"/>
    <w:rsid w:val="000919FF"/>
    <w:rsid w:val="001109FE"/>
    <w:rsid w:val="001E34CD"/>
    <w:rsid w:val="002D02FF"/>
    <w:rsid w:val="00306E05"/>
    <w:rsid w:val="00315A1E"/>
    <w:rsid w:val="00320040"/>
    <w:rsid w:val="003A486F"/>
    <w:rsid w:val="004356A2"/>
    <w:rsid w:val="004B7F8C"/>
    <w:rsid w:val="004E69B1"/>
    <w:rsid w:val="004F100E"/>
    <w:rsid w:val="00510CAC"/>
    <w:rsid w:val="005C6E69"/>
    <w:rsid w:val="00633F3D"/>
    <w:rsid w:val="0067470C"/>
    <w:rsid w:val="006B74A0"/>
    <w:rsid w:val="006E0BFA"/>
    <w:rsid w:val="007764D6"/>
    <w:rsid w:val="0079482D"/>
    <w:rsid w:val="007B2984"/>
    <w:rsid w:val="007B5430"/>
    <w:rsid w:val="007F62AB"/>
    <w:rsid w:val="0080756B"/>
    <w:rsid w:val="00811FFB"/>
    <w:rsid w:val="00822742"/>
    <w:rsid w:val="0086107C"/>
    <w:rsid w:val="00870C0E"/>
    <w:rsid w:val="008C20CD"/>
    <w:rsid w:val="0090275A"/>
    <w:rsid w:val="0091005E"/>
    <w:rsid w:val="00967BBA"/>
    <w:rsid w:val="009C0EB3"/>
    <w:rsid w:val="009C0FAF"/>
    <w:rsid w:val="009D5F49"/>
    <w:rsid w:val="009F5089"/>
    <w:rsid w:val="00A864DB"/>
    <w:rsid w:val="00AD5B7B"/>
    <w:rsid w:val="00AF7C43"/>
    <w:rsid w:val="00B305D2"/>
    <w:rsid w:val="00BE7DBD"/>
    <w:rsid w:val="00BE7EBA"/>
    <w:rsid w:val="00C1548A"/>
    <w:rsid w:val="00CB0734"/>
    <w:rsid w:val="00CB6587"/>
    <w:rsid w:val="00D0100D"/>
    <w:rsid w:val="00D21642"/>
    <w:rsid w:val="00DA4184"/>
    <w:rsid w:val="00DA77D5"/>
    <w:rsid w:val="00DB40DD"/>
    <w:rsid w:val="00DE4C68"/>
    <w:rsid w:val="00E04FD0"/>
    <w:rsid w:val="00E873F5"/>
    <w:rsid w:val="00EA543C"/>
    <w:rsid w:val="00EB3788"/>
    <w:rsid w:val="00ED7563"/>
    <w:rsid w:val="00F11928"/>
    <w:rsid w:val="00F20C55"/>
    <w:rsid w:val="00F229D8"/>
    <w:rsid w:val="00F65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67"/>
    <w:rPr>
      <w:rFonts w:ascii="Garamond" w:eastAsia="Times New Roman" w:hAnsi="Garamond" w:cs="Times New Roman"/>
      <w:color w:val="00000A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BC7667"/>
    <w:rPr>
      <w:color w:val="0000FF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BC766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istLabel1">
    <w:name w:val="ListLabel 1"/>
    <w:qFormat/>
    <w:rsid w:val="004C518A"/>
    <w:rPr>
      <w:rFonts w:eastAsia="Times New Roman" w:cs="Arial"/>
    </w:rPr>
  </w:style>
  <w:style w:type="character" w:customStyle="1" w:styleId="ListLabel2">
    <w:name w:val="ListLabel 2"/>
    <w:qFormat/>
    <w:rsid w:val="004C518A"/>
    <w:rPr>
      <w:rFonts w:cs="Courier New"/>
    </w:rPr>
  </w:style>
  <w:style w:type="character" w:customStyle="1" w:styleId="ListLabel3">
    <w:name w:val="ListLabel 3"/>
    <w:qFormat/>
    <w:rsid w:val="004C518A"/>
    <w:rPr>
      <w:rFonts w:cs="Courier New"/>
    </w:rPr>
  </w:style>
  <w:style w:type="character" w:customStyle="1" w:styleId="ListLabel4">
    <w:name w:val="ListLabel 4"/>
    <w:qFormat/>
    <w:rsid w:val="004C518A"/>
    <w:rPr>
      <w:rFonts w:cs="Courier New"/>
    </w:rPr>
  </w:style>
  <w:style w:type="character" w:customStyle="1" w:styleId="ListLabel5">
    <w:name w:val="ListLabel 5"/>
    <w:qFormat/>
    <w:rsid w:val="00063E16"/>
    <w:rPr>
      <w:rFonts w:eastAsia="Times New Roman" w:cs="Arial"/>
      <w:b/>
      <w:sz w:val="32"/>
    </w:rPr>
  </w:style>
  <w:style w:type="character" w:customStyle="1" w:styleId="ListLabel6">
    <w:name w:val="ListLabel 6"/>
    <w:qFormat/>
    <w:rsid w:val="00063E16"/>
    <w:rPr>
      <w:rFonts w:cs="Courier New"/>
    </w:rPr>
  </w:style>
  <w:style w:type="character" w:customStyle="1" w:styleId="ListLabel7">
    <w:name w:val="ListLabel 7"/>
    <w:qFormat/>
    <w:rsid w:val="00063E16"/>
    <w:rPr>
      <w:rFonts w:cs="Courier New"/>
    </w:rPr>
  </w:style>
  <w:style w:type="character" w:customStyle="1" w:styleId="ListLabel8">
    <w:name w:val="ListLabel 8"/>
    <w:qFormat/>
    <w:rsid w:val="00063E16"/>
    <w:rPr>
      <w:rFonts w:cs="Courier New"/>
    </w:rPr>
  </w:style>
  <w:style w:type="character" w:customStyle="1" w:styleId="WW8Num4z0">
    <w:name w:val="WW8Num4z0"/>
    <w:qFormat/>
    <w:rsid w:val="00063E16"/>
    <w:rPr>
      <w:rFonts w:cs="Arial"/>
      <w:sz w:val="20"/>
    </w:rPr>
  </w:style>
  <w:style w:type="character" w:customStyle="1" w:styleId="WW8Num4z1">
    <w:name w:val="WW8Num4z1"/>
    <w:qFormat/>
    <w:rsid w:val="00063E16"/>
  </w:style>
  <w:style w:type="character" w:customStyle="1" w:styleId="WW8Num4z2">
    <w:name w:val="WW8Num4z2"/>
    <w:qFormat/>
    <w:rsid w:val="00063E16"/>
  </w:style>
  <w:style w:type="character" w:customStyle="1" w:styleId="WW8Num4z3">
    <w:name w:val="WW8Num4z3"/>
    <w:qFormat/>
    <w:rsid w:val="00063E16"/>
  </w:style>
  <w:style w:type="character" w:customStyle="1" w:styleId="WW8Num4z4">
    <w:name w:val="WW8Num4z4"/>
    <w:qFormat/>
    <w:rsid w:val="00063E16"/>
  </w:style>
  <w:style w:type="character" w:customStyle="1" w:styleId="WW8Num4z5">
    <w:name w:val="WW8Num4z5"/>
    <w:qFormat/>
    <w:rsid w:val="00063E16"/>
  </w:style>
  <w:style w:type="character" w:customStyle="1" w:styleId="WW8Num4z6">
    <w:name w:val="WW8Num4z6"/>
    <w:qFormat/>
    <w:rsid w:val="00063E16"/>
  </w:style>
  <w:style w:type="character" w:customStyle="1" w:styleId="WW8Num4z7">
    <w:name w:val="WW8Num4z7"/>
    <w:qFormat/>
    <w:rsid w:val="00063E16"/>
  </w:style>
  <w:style w:type="character" w:customStyle="1" w:styleId="WW8Num4z8">
    <w:name w:val="WW8Num4z8"/>
    <w:qFormat/>
    <w:rsid w:val="00063E16"/>
  </w:style>
  <w:style w:type="character" w:customStyle="1" w:styleId="ListLabel9">
    <w:name w:val="ListLabel 9"/>
    <w:qFormat/>
    <w:rsid w:val="00063E16"/>
    <w:rPr>
      <w:rFonts w:ascii="Arial" w:hAnsi="Arial" w:cs="Arial"/>
      <w:sz w:val="24"/>
    </w:rPr>
  </w:style>
  <w:style w:type="character" w:customStyle="1" w:styleId="ListLabel10">
    <w:name w:val="ListLabel 10"/>
    <w:qFormat/>
    <w:rsid w:val="00063E16"/>
    <w:rPr>
      <w:rFonts w:ascii="Arial" w:hAnsi="Arial" w:cs="Arial"/>
      <w:sz w:val="24"/>
    </w:rPr>
  </w:style>
  <w:style w:type="character" w:customStyle="1" w:styleId="ListLabel11">
    <w:name w:val="ListLabel 11"/>
    <w:qFormat/>
    <w:rsid w:val="00023DC5"/>
    <w:rPr>
      <w:rFonts w:ascii="Arial" w:hAnsi="Arial" w:cs="Arial"/>
      <w:sz w:val="24"/>
    </w:rPr>
  </w:style>
  <w:style w:type="character" w:customStyle="1" w:styleId="WW8Num1z0">
    <w:name w:val="WW8Num1z0"/>
    <w:qFormat/>
    <w:rsid w:val="00023DC5"/>
    <w:rPr>
      <w:rFonts w:ascii="Symbol" w:eastAsia="Arial Unicode MS" w:hAnsi="Symbol" w:cs="Symbol"/>
      <w:color w:val="000000"/>
      <w:sz w:val="26"/>
      <w:szCs w:val="26"/>
      <w:lang w:val="el-GR"/>
    </w:rPr>
  </w:style>
  <w:style w:type="character" w:customStyle="1" w:styleId="a5">
    <w:name w:val="Χαρακτήρες αρίθμησης"/>
    <w:qFormat/>
    <w:rsid w:val="00023DC5"/>
  </w:style>
  <w:style w:type="character" w:customStyle="1" w:styleId="a6">
    <w:name w:val="Κουκκίδες"/>
    <w:qFormat/>
    <w:rsid w:val="00023DC5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8"/>
    <w:qFormat/>
    <w:rsid w:val="004C518A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8">
    <w:name w:val="Body Text"/>
    <w:basedOn w:val="a"/>
    <w:rsid w:val="004C518A"/>
    <w:pPr>
      <w:spacing w:after="140" w:line="288" w:lineRule="auto"/>
    </w:pPr>
  </w:style>
  <w:style w:type="paragraph" w:styleId="a9">
    <w:name w:val="List"/>
    <w:basedOn w:val="a8"/>
    <w:rsid w:val="004C518A"/>
    <w:rPr>
      <w:rFonts w:cs="Mangal"/>
    </w:rPr>
  </w:style>
  <w:style w:type="paragraph" w:styleId="aa">
    <w:name w:val="caption"/>
    <w:basedOn w:val="a"/>
    <w:qFormat/>
    <w:rsid w:val="004C518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Ευρετήριο"/>
    <w:basedOn w:val="a"/>
    <w:qFormat/>
    <w:rsid w:val="004C518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BC76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BC7667"/>
    <w:rPr>
      <w:rFonts w:ascii="Tahoma" w:hAnsi="Tahoma" w:cs="Tahoma"/>
      <w:sz w:val="16"/>
      <w:szCs w:val="16"/>
    </w:rPr>
  </w:style>
  <w:style w:type="numbering" w:customStyle="1" w:styleId="WW8Num4">
    <w:name w:val="WW8Num4"/>
    <w:qFormat/>
    <w:rsid w:val="00063E16"/>
  </w:style>
  <w:style w:type="numbering" w:customStyle="1" w:styleId="WW8Num1">
    <w:name w:val="WW8Num1"/>
    <w:qFormat/>
    <w:rsid w:val="00023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likovrisipefk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PAIDIKOS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User</cp:lastModifiedBy>
  <cp:revision>2</cp:revision>
  <dcterms:created xsi:type="dcterms:W3CDTF">2018-10-10T13:35:00Z</dcterms:created>
  <dcterms:modified xsi:type="dcterms:W3CDTF">2018-10-10T13:35:00Z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PAIDIKOS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