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B4" w:rsidRPr="00690541" w:rsidRDefault="005A4A9D" w:rsidP="00690541">
      <w:pPr>
        <w:ind w:firstLine="720"/>
        <w:rPr>
          <w:shadow/>
        </w:rPr>
      </w:pPr>
      <w:r w:rsidRPr="00690541">
        <w:rPr>
          <w:shadow/>
        </w:rPr>
        <w:t xml:space="preserve">Καλημέρα σας, </w:t>
      </w:r>
    </w:p>
    <w:p w:rsidR="005A4A9D" w:rsidRPr="00690541" w:rsidRDefault="005A4A9D" w:rsidP="00690541">
      <w:pPr>
        <w:ind w:firstLine="720"/>
        <w:rPr>
          <w:shadow/>
        </w:rPr>
      </w:pPr>
    </w:p>
    <w:p w:rsidR="00392A4E" w:rsidRPr="00690541" w:rsidRDefault="00392A4E" w:rsidP="00690541">
      <w:pPr>
        <w:ind w:firstLine="720"/>
        <w:rPr>
          <w:shadow/>
        </w:rPr>
      </w:pPr>
      <w:r w:rsidRPr="00690541">
        <w:rPr>
          <w:shadow/>
        </w:rPr>
        <w:t>Προβαίν</w:t>
      </w:r>
      <w:r w:rsidR="00C31692" w:rsidRPr="00690541">
        <w:rPr>
          <w:shadow/>
        </w:rPr>
        <w:t>ουμε</w:t>
      </w:r>
      <w:r w:rsidRPr="00690541">
        <w:rPr>
          <w:shadow/>
        </w:rPr>
        <w:t xml:space="preserve"> σε αυτήν την επικοινων</w:t>
      </w:r>
      <w:r w:rsidR="00C31692" w:rsidRPr="00690541">
        <w:rPr>
          <w:shadow/>
        </w:rPr>
        <w:t>ία, προκειμένου να σας ενημερώσουμε</w:t>
      </w:r>
      <w:r w:rsidRPr="00690541">
        <w:rPr>
          <w:shadow/>
        </w:rPr>
        <w:t xml:space="preserve"> για ένα </w:t>
      </w:r>
      <w:r w:rsidRPr="00690541">
        <w:rPr>
          <w:b/>
          <w:shadow/>
        </w:rPr>
        <w:t>μείζον πρόβλημα</w:t>
      </w:r>
      <w:r w:rsidR="00215FB4" w:rsidRPr="00690541">
        <w:rPr>
          <w:b/>
          <w:shadow/>
        </w:rPr>
        <w:t>,</w:t>
      </w:r>
      <w:r w:rsidRPr="00690541">
        <w:rPr>
          <w:b/>
          <w:shadow/>
        </w:rPr>
        <w:t xml:space="preserve"> που έχει προκαλέσει η Δημοτική Αρχή Χαλανδρίου σε εμάς, τους κατοίκους του Πατήματος Χαλανδρίου, παραβιάζοντας </w:t>
      </w:r>
      <w:r w:rsidR="00215FB4" w:rsidRPr="00690541">
        <w:rPr>
          <w:b/>
          <w:shadow/>
        </w:rPr>
        <w:t xml:space="preserve">απροκάλυπτα </w:t>
      </w:r>
      <w:r w:rsidRPr="00690541">
        <w:rPr>
          <w:b/>
          <w:shadow/>
        </w:rPr>
        <w:t>νομοθετικές διατάξεις και θεμελιώδη μας δικαιώματα</w:t>
      </w:r>
      <w:r w:rsidRPr="00690541">
        <w:rPr>
          <w:shadow/>
        </w:rPr>
        <w:t>, το οποίο</w:t>
      </w:r>
      <w:r w:rsidR="00215FB4" w:rsidRPr="00690541">
        <w:rPr>
          <w:shadow/>
        </w:rPr>
        <w:t xml:space="preserve"> (πρόβλημα)</w:t>
      </w:r>
      <w:r w:rsidR="00C31692" w:rsidRPr="00690541">
        <w:rPr>
          <w:shadow/>
        </w:rPr>
        <w:t>, κατά τη γνώμη μας</w:t>
      </w:r>
      <w:r w:rsidR="00215FB4" w:rsidRPr="00690541">
        <w:rPr>
          <w:shadow/>
        </w:rPr>
        <w:t>,</w:t>
      </w:r>
      <w:r w:rsidRPr="00690541">
        <w:rPr>
          <w:shadow/>
        </w:rPr>
        <w:t xml:space="preserve"> πρέπει να </w:t>
      </w:r>
      <w:r w:rsidR="00885E04" w:rsidRPr="00690541">
        <w:rPr>
          <w:shadow/>
        </w:rPr>
        <w:t>προβληθεί</w:t>
      </w:r>
      <w:r w:rsidRPr="00690541">
        <w:rPr>
          <w:shadow/>
        </w:rPr>
        <w:t xml:space="preserve"> στα</w:t>
      </w:r>
      <w:r w:rsidR="00215FB4" w:rsidRPr="00690541">
        <w:rPr>
          <w:shadow/>
        </w:rPr>
        <w:t xml:space="preserve"> ΜΜΕ, ώστε </w:t>
      </w:r>
      <w:r w:rsidRPr="00690541">
        <w:rPr>
          <w:shadow/>
        </w:rPr>
        <w:t>να προστατευθούμε.</w:t>
      </w:r>
    </w:p>
    <w:p w:rsidR="00392A4E" w:rsidRPr="00690541" w:rsidRDefault="00215FB4" w:rsidP="00690541">
      <w:pPr>
        <w:ind w:firstLine="720"/>
        <w:rPr>
          <w:shadow/>
        </w:rPr>
      </w:pPr>
      <w:r w:rsidRPr="00690541">
        <w:rPr>
          <w:shadow/>
        </w:rPr>
        <w:t xml:space="preserve">Ο Δήμος Χαλανδρίου, </w:t>
      </w:r>
      <w:r w:rsidR="00392A4E" w:rsidRPr="00690541">
        <w:rPr>
          <w:shadow/>
        </w:rPr>
        <w:t>το 2016</w:t>
      </w:r>
      <w:r w:rsidRPr="00690541">
        <w:rPr>
          <w:shadow/>
        </w:rPr>
        <w:t>, προέβη σε αγορά</w:t>
      </w:r>
      <w:r w:rsidR="00392A4E" w:rsidRPr="00690541">
        <w:rPr>
          <w:shadow/>
        </w:rPr>
        <w:t xml:space="preserve"> ενός ακινήτου</w:t>
      </w:r>
      <w:r w:rsidRPr="00690541">
        <w:rPr>
          <w:shadow/>
        </w:rPr>
        <w:t xml:space="preserve">, περίπου </w:t>
      </w:r>
      <w:r w:rsidR="00425FC5" w:rsidRPr="00690541">
        <w:rPr>
          <w:shadow/>
        </w:rPr>
        <w:t xml:space="preserve">6,5 στρεμμάτων </w:t>
      </w:r>
      <w:r w:rsidRPr="00690541">
        <w:rPr>
          <w:shadow/>
        </w:rPr>
        <w:t>από το ΤΑΙΠΕΔ</w:t>
      </w:r>
      <w:r w:rsidR="00392A4E" w:rsidRPr="00690541">
        <w:rPr>
          <w:shadow/>
        </w:rPr>
        <w:t>,</w:t>
      </w:r>
      <w:r w:rsidR="0031772A" w:rsidRPr="00690541">
        <w:rPr>
          <w:shadow/>
        </w:rPr>
        <w:t xml:space="preserve"> καταβάλλοντας 640.000 €</w:t>
      </w:r>
      <w:r w:rsidR="00425FC5" w:rsidRPr="00690541">
        <w:rPr>
          <w:shadow/>
        </w:rPr>
        <w:t xml:space="preserve">. </w:t>
      </w:r>
      <w:r w:rsidR="00392A4E" w:rsidRPr="00690541">
        <w:rPr>
          <w:shadow/>
        </w:rPr>
        <w:t xml:space="preserve"> Πρόκειται για το ακίνητο που βρίσκεται επί της Λεωφόρου Ηρακλείτου</w:t>
      </w:r>
      <w:r w:rsidRPr="00690541">
        <w:rPr>
          <w:shadow/>
        </w:rPr>
        <w:t>,</w:t>
      </w:r>
      <w:r w:rsidR="00392A4E" w:rsidRPr="00690541">
        <w:rPr>
          <w:shadow/>
        </w:rPr>
        <w:t xml:space="preserve"> στο Πάτημα Χαλανδρίου, ακριβώς ανάμεσα στο μετρό «Δουκίσσης Πλακεντίας» και το ζαχαροπλαστείο «ΧΑΧΑΜΗ»</w:t>
      </w:r>
      <w:r w:rsidRPr="00690541">
        <w:rPr>
          <w:shadow/>
        </w:rPr>
        <w:t>, και</w:t>
      </w:r>
      <w:r w:rsidR="00392A4E" w:rsidRPr="00690541">
        <w:rPr>
          <w:shadow/>
        </w:rPr>
        <w:t xml:space="preserve"> ονομάζεται «Χ.Ε.Υ. 9» </w:t>
      </w:r>
      <w:r w:rsidR="00425FC5" w:rsidRPr="00690541">
        <w:rPr>
          <w:shadow/>
        </w:rPr>
        <w:t xml:space="preserve">Η χρήση γης που προβλεπόταν στο ακίνητο ήταν </w:t>
      </w:r>
      <w:r w:rsidRPr="00690541">
        <w:rPr>
          <w:shadow/>
        </w:rPr>
        <w:t>αυτή της</w:t>
      </w:r>
      <w:r w:rsidR="00425FC5" w:rsidRPr="00690541">
        <w:rPr>
          <w:shadow/>
        </w:rPr>
        <w:t xml:space="preserve"> γενικής κατοικίας</w:t>
      </w:r>
      <w:r w:rsidR="0031772A" w:rsidRPr="00690541">
        <w:rPr>
          <w:shadow/>
        </w:rPr>
        <w:t xml:space="preserve"> (έπειτα από την από 21.1.2015 απόφαση ΚΕΣΥΠΟΘΑ)</w:t>
      </w:r>
      <w:r w:rsidRPr="00690541">
        <w:rPr>
          <w:shadow/>
        </w:rPr>
        <w:t>, που ισχύει για όλα τα ακίνητα της Λεωφόρου Ηρακλείτου</w:t>
      </w:r>
      <w:r w:rsidR="00425FC5" w:rsidRPr="00690541">
        <w:rPr>
          <w:shadow/>
        </w:rPr>
        <w:t>.</w:t>
      </w:r>
      <w:r w:rsidR="00392A4E" w:rsidRPr="00690541">
        <w:rPr>
          <w:shadow/>
        </w:rPr>
        <w:t xml:space="preserve"> Σημειωτέον ότι </w:t>
      </w:r>
      <w:r w:rsidR="00425FC5" w:rsidRPr="00690541">
        <w:rPr>
          <w:shadow/>
        </w:rPr>
        <w:t xml:space="preserve"> </w:t>
      </w:r>
      <w:r w:rsidR="00392A4E" w:rsidRPr="00690541">
        <w:rPr>
          <w:shadow/>
        </w:rPr>
        <w:t>η περιοχή πάνω από την Ηρακλείτου είναι αμιγούς κατοικίας, και τα πρώτα (πολλά) σπίτια βρίσκονται σε απόσταση 30 μέτρων από τον Χ.Ε.Υ. 9.</w:t>
      </w:r>
    </w:p>
    <w:p w:rsidR="00DB3EFC" w:rsidRPr="00690541" w:rsidRDefault="00425FC5" w:rsidP="00690541">
      <w:pPr>
        <w:ind w:firstLine="720"/>
        <w:rPr>
          <w:shadow/>
        </w:rPr>
      </w:pPr>
      <w:r w:rsidRPr="00690541">
        <w:rPr>
          <w:shadow/>
        </w:rPr>
        <w:t>Ωστόσο, ο Δήμαρχος με προσωπική του αίτηση</w:t>
      </w:r>
      <w:r w:rsidR="00DB3EFC" w:rsidRPr="00690541">
        <w:rPr>
          <w:shadow/>
        </w:rPr>
        <w:t>,</w:t>
      </w:r>
      <w:r w:rsidRPr="00690541">
        <w:rPr>
          <w:shadow/>
        </w:rPr>
        <w:t xml:space="preserve"> </w:t>
      </w:r>
      <w:r w:rsidR="00DB3EFC" w:rsidRPr="00690541">
        <w:rPr>
          <w:shadow/>
        </w:rPr>
        <w:t xml:space="preserve">ήδη από το 2015, </w:t>
      </w:r>
      <w:r w:rsidRPr="00690541">
        <w:rPr>
          <w:shadow/>
        </w:rPr>
        <w:t>προς τον Υπουργό</w:t>
      </w:r>
      <w:r w:rsidR="00392A4E" w:rsidRPr="00690541">
        <w:rPr>
          <w:shadow/>
        </w:rPr>
        <w:t xml:space="preserve"> Τσιρώνη</w:t>
      </w:r>
      <w:r w:rsidRPr="00690541">
        <w:rPr>
          <w:shadow/>
        </w:rPr>
        <w:t xml:space="preserve">, </w:t>
      </w:r>
      <w:r w:rsidR="0029737F" w:rsidRPr="00690541">
        <w:rPr>
          <w:shadow/>
        </w:rPr>
        <w:t>ζήτησε την αλλαγή χρήσης γης, ώστε</w:t>
      </w:r>
      <w:r w:rsidRPr="00690541">
        <w:rPr>
          <w:shadow/>
        </w:rPr>
        <w:t xml:space="preserve"> να λειτουργήσει στο οικόπεδο αυτό: </w:t>
      </w:r>
    </w:p>
    <w:p w:rsidR="00DB3EFC" w:rsidRPr="00690541" w:rsidRDefault="00425FC5" w:rsidP="00690541">
      <w:pPr>
        <w:ind w:firstLine="720"/>
        <w:rPr>
          <w:b/>
          <w:shadow/>
        </w:rPr>
      </w:pPr>
      <w:r w:rsidRPr="00690541">
        <w:rPr>
          <w:b/>
          <w:shadow/>
        </w:rPr>
        <w:t xml:space="preserve">1) χώρος μεταφόρτωσης απορριμμάτων, </w:t>
      </w:r>
    </w:p>
    <w:p w:rsidR="00DB3EFC" w:rsidRPr="00690541" w:rsidRDefault="00425FC5" w:rsidP="00690541">
      <w:pPr>
        <w:ind w:firstLine="720"/>
        <w:rPr>
          <w:b/>
          <w:shadow/>
        </w:rPr>
      </w:pPr>
      <w:r w:rsidRPr="00690541">
        <w:rPr>
          <w:b/>
          <w:shadow/>
        </w:rPr>
        <w:t xml:space="preserve">2) ΚΔΑΥ </w:t>
      </w:r>
    </w:p>
    <w:p w:rsidR="00DB3EFC" w:rsidRPr="00690541" w:rsidRDefault="00425FC5" w:rsidP="00690541">
      <w:pPr>
        <w:ind w:firstLine="720"/>
        <w:rPr>
          <w:b/>
          <w:shadow/>
        </w:rPr>
      </w:pPr>
      <w:r w:rsidRPr="00690541">
        <w:rPr>
          <w:b/>
          <w:shadow/>
        </w:rPr>
        <w:t>3) Κτίριο Στέγασης Υπηρεσίας Καθα</w:t>
      </w:r>
      <w:r w:rsidR="00AF19E7" w:rsidRPr="00690541">
        <w:rPr>
          <w:b/>
          <w:shadow/>
        </w:rPr>
        <w:t>ριότητας του Δήμου και</w:t>
      </w:r>
    </w:p>
    <w:p w:rsidR="00DB3EFC" w:rsidRPr="00690541" w:rsidRDefault="00AF19E7" w:rsidP="00690541">
      <w:pPr>
        <w:ind w:firstLine="720"/>
        <w:rPr>
          <w:b/>
          <w:shadow/>
        </w:rPr>
      </w:pPr>
      <w:r w:rsidRPr="00690541">
        <w:rPr>
          <w:b/>
          <w:shadow/>
        </w:rPr>
        <w:t>4) χώρος</w:t>
      </w:r>
      <w:r w:rsidR="00425FC5" w:rsidRPr="00690541">
        <w:rPr>
          <w:b/>
          <w:shadow/>
        </w:rPr>
        <w:t xml:space="preserve"> στάθμευσης απορριμματοφόρων</w:t>
      </w:r>
      <w:r w:rsidR="00801087" w:rsidRPr="00690541">
        <w:rPr>
          <w:b/>
          <w:shadow/>
        </w:rPr>
        <w:t>.</w:t>
      </w:r>
    </w:p>
    <w:p w:rsidR="00AF19E7" w:rsidRPr="00690541" w:rsidRDefault="00AF19E7" w:rsidP="00690541">
      <w:pPr>
        <w:rPr>
          <w:shadow/>
        </w:rPr>
      </w:pPr>
      <w:r w:rsidRPr="00690541">
        <w:rPr>
          <w:shadow/>
        </w:rPr>
        <w:tab/>
      </w:r>
      <w:r w:rsidR="00392A4E" w:rsidRPr="00690541">
        <w:rPr>
          <w:shadow/>
        </w:rPr>
        <w:t>Και όπως πολύ καλά γνωρίζετε</w:t>
      </w:r>
      <w:r w:rsidR="006B762D" w:rsidRPr="00690541">
        <w:rPr>
          <w:shadow/>
        </w:rPr>
        <w:t>,</w:t>
      </w:r>
      <w:r w:rsidRPr="00690541">
        <w:rPr>
          <w:shadow/>
        </w:rPr>
        <w:t xml:space="preserve"> μεταφόρτωση </w:t>
      </w:r>
      <w:r w:rsidR="00551540" w:rsidRPr="00690541">
        <w:rPr>
          <w:shadow/>
        </w:rPr>
        <w:t>απορριμμάτων</w:t>
      </w:r>
      <w:r w:rsidR="00392A4E" w:rsidRPr="00690541">
        <w:rPr>
          <w:shadow/>
        </w:rPr>
        <w:t xml:space="preserve"> σημαίνει ότι τ</w:t>
      </w:r>
      <w:r w:rsidR="007B76A2" w:rsidRPr="00690541">
        <w:rPr>
          <w:shadow/>
        </w:rPr>
        <w:t xml:space="preserve">α σκουπίδια θα μεταφέρονται σε ένα τεράστιο κοντέινερ, αφού πρώτα θα συμπιέζονται για να μειωθεί ο όγκος τους. </w:t>
      </w:r>
      <w:r w:rsidR="00392A4E" w:rsidRPr="00690541">
        <w:rPr>
          <w:shadow/>
        </w:rPr>
        <w:t xml:space="preserve">Από τη συμπίεση δε αυτή θα προκύπτουν </w:t>
      </w:r>
      <w:proofErr w:type="spellStart"/>
      <w:r w:rsidR="00215FB4" w:rsidRPr="00690541">
        <w:rPr>
          <w:shadow/>
        </w:rPr>
        <w:t>σ</w:t>
      </w:r>
      <w:r w:rsidR="007B76A2" w:rsidRPr="00690541">
        <w:rPr>
          <w:shadow/>
        </w:rPr>
        <w:t>τραγγίδια</w:t>
      </w:r>
      <w:proofErr w:type="spellEnd"/>
      <w:r w:rsidR="00392A4E" w:rsidRPr="00690541">
        <w:rPr>
          <w:shadow/>
        </w:rPr>
        <w:t>, τα οποία</w:t>
      </w:r>
      <w:r w:rsidR="00215FB4" w:rsidRPr="00690541">
        <w:rPr>
          <w:shadow/>
        </w:rPr>
        <w:t>,</w:t>
      </w:r>
      <w:r w:rsidR="00392A4E" w:rsidRPr="00690541">
        <w:rPr>
          <w:shadow/>
        </w:rPr>
        <w:t xml:space="preserve"> ωστόσο</w:t>
      </w:r>
      <w:r w:rsidR="00215FB4" w:rsidRPr="00690541">
        <w:rPr>
          <w:shadow/>
        </w:rPr>
        <w:t>,</w:t>
      </w:r>
      <w:r w:rsidR="00392A4E" w:rsidRPr="00690541">
        <w:rPr>
          <w:shadow/>
        </w:rPr>
        <w:t xml:space="preserve"> αναρωτιόμαστε πού </w:t>
      </w:r>
      <w:r w:rsidR="00215FB4" w:rsidRPr="00690541">
        <w:rPr>
          <w:shadow/>
        </w:rPr>
        <w:t xml:space="preserve">ακριβώς </w:t>
      </w:r>
      <w:r w:rsidR="00392A4E" w:rsidRPr="00690541">
        <w:rPr>
          <w:shadow/>
        </w:rPr>
        <w:t>θα πηγαίνουν</w:t>
      </w:r>
      <w:r w:rsidR="00215FB4" w:rsidRPr="00690541">
        <w:rPr>
          <w:shadow/>
        </w:rPr>
        <w:t>,</w:t>
      </w:r>
      <w:r w:rsidR="00392A4E" w:rsidRPr="00690541">
        <w:rPr>
          <w:shadow/>
        </w:rPr>
        <w:t xml:space="preserve"> αφού στην περιοχή μας</w:t>
      </w:r>
      <w:r w:rsidR="007B76A2" w:rsidRPr="00690541">
        <w:rPr>
          <w:shadow/>
        </w:rPr>
        <w:t xml:space="preserve"> ο υδροφόρος ορίζ</w:t>
      </w:r>
      <w:r w:rsidR="00392A4E" w:rsidRPr="00690541">
        <w:rPr>
          <w:shadow/>
        </w:rPr>
        <w:t xml:space="preserve">οντας είναι ψηλά και όσοι γείτονες έχουν πηγάδια, βρίσκουν </w:t>
      </w:r>
      <w:r w:rsidR="007B76A2" w:rsidRPr="00690541">
        <w:rPr>
          <w:shadow/>
        </w:rPr>
        <w:t>νερό στα 8</w:t>
      </w:r>
      <w:r w:rsidR="00392A4E" w:rsidRPr="00690541">
        <w:rPr>
          <w:shadow/>
        </w:rPr>
        <w:t xml:space="preserve"> μόλις</w:t>
      </w:r>
      <w:r w:rsidR="007B76A2" w:rsidRPr="00690541">
        <w:rPr>
          <w:shadow/>
        </w:rPr>
        <w:t xml:space="preserve"> μέτρα!!!</w:t>
      </w:r>
    </w:p>
    <w:p w:rsidR="0029737F" w:rsidRPr="00690541" w:rsidRDefault="00392A4E" w:rsidP="00690541">
      <w:pPr>
        <w:ind w:firstLine="720"/>
        <w:rPr>
          <w:shadow/>
        </w:rPr>
      </w:pPr>
      <w:r w:rsidRPr="00690541">
        <w:rPr>
          <w:shadow/>
        </w:rPr>
        <w:t>Σ</w:t>
      </w:r>
      <w:r w:rsidR="0029737F" w:rsidRPr="00690541">
        <w:rPr>
          <w:shadow/>
        </w:rPr>
        <w:t>ε μία τσαλακωμένη πολιτικά περίοδο για την Ελλάδα, επί υπηρεσιακής κυβέρνησης Θάνου</w:t>
      </w:r>
      <w:r w:rsidR="0029737F" w:rsidRPr="00690541">
        <w:rPr>
          <w:shadow/>
          <w:u w:val="single"/>
        </w:rPr>
        <w:t xml:space="preserve">, </w:t>
      </w:r>
      <w:r w:rsidR="0029737F" w:rsidRPr="00690541">
        <w:rPr>
          <w:b/>
          <w:shadow/>
          <w:u w:val="single"/>
        </w:rPr>
        <w:t>δυο ΜΟΛΙΣ ημέρες πριν από τις πρόωρες εκλογές της 20</w:t>
      </w:r>
      <w:r w:rsidR="0029737F" w:rsidRPr="00690541">
        <w:rPr>
          <w:b/>
          <w:shadow/>
          <w:u w:val="single"/>
          <w:vertAlign w:val="superscript"/>
        </w:rPr>
        <w:t>ης</w:t>
      </w:r>
      <w:r w:rsidR="0029737F" w:rsidRPr="00690541">
        <w:rPr>
          <w:b/>
          <w:shadow/>
          <w:u w:val="single"/>
        </w:rPr>
        <w:t>.9.2015, ο</w:t>
      </w:r>
      <w:r w:rsidR="00FD75C2" w:rsidRPr="00690541">
        <w:rPr>
          <w:b/>
          <w:shadow/>
          <w:u w:val="single"/>
        </w:rPr>
        <w:t xml:space="preserve">ι ΥΠΗΡΕΣΙΑΚΟΙ ΥΠΟΥΡΓΟΙ </w:t>
      </w:r>
      <w:r w:rsidR="0029737F" w:rsidRPr="00690541">
        <w:rPr>
          <w:b/>
          <w:shadow/>
          <w:u w:val="single"/>
        </w:rPr>
        <w:t xml:space="preserve"> </w:t>
      </w:r>
      <w:proofErr w:type="spellStart"/>
      <w:r w:rsidR="0029737F" w:rsidRPr="00690541">
        <w:rPr>
          <w:b/>
          <w:shadow/>
          <w:u w:val="single"/>
        </w:rPr>
        <w:t>Γκόλιας</w:t>
      </w:r>
      <w:proofErr w:type="spellEnd"/>
      <w:r w:rsidR="0029737F" w:rsidRPr="00690541">
        <w:rPr>
          <w:b/>
          <w:shadow/>
          <w:u w:val="single"/>
        </w:rPr>
        <w:t xml:space="preserve"> και </w:t>
      </w:r>
      <w:proofErr w:type="spellStart"/>
      <w:r w:rsidR="0029737F" w:rsidRPr="00690541">
        <w:rPr>
          <w:b/>
          <w:shadow/>
          <w:u w:val="single"/>
        </w:rPr>
        <w:t>Μουσουρούλης</w:t>
      </w:r>
      <w:proofErr w:type="spellEnd"/>
      <w:r w:rsidR="0029737F" w:rsidRPr="00690541">
        <w:rPr>
          <w:b/>
          <w:shadow/>
          <w:u w:val="single"/>
        </w:rPr>
        <w:t xml:space="preserve"> εξέδωσαν</w:t>
      </w:r>
      <w:r w:rsidR="0029737F" w:rsidRPr="00690541">
        <w:rPr>
          <w:b/>
          <w:shadow/>
        </w:rPr>
        <w:t xml:space="preserve"> την υπ΄αριθμ</w:t>
      </w:r>
      <w:r w:rsidR="00580253" w:rsidRPr="00690541">
        <w:rPr>
          <w:b/>
          <w:shadow/>
        </w:rPr>
        <w:t>ό 38033/2015 Υπουργική Απόφαση, ενώ τ</w:t>
      </w:r>
      <w:r w:rsidR="0029737F" w:rsidRPr="00690541">
        <w:rPr>
          <w:b/>
          <w:shadow/>
        </w:rPr>
        <w:t>ην ίδια μέρα δημοσιεύθηκε το υπ΄αριθμό 201/18.9.2015 ΦΕΚ</w:t>
      </w:r>
      <w:r w:rsidR="00580253" w:rsidRPr="00690541">
        <w:rPr>
          <w:shadow/>
        </w:rPr>
        <w:t>, τα οποία επαναλάμβαναν – αποδέχονταν με απόλυτη ακρίβεια τα αιτηθέντα του δημάρχου Χαλανδρίου.</w:t>
      </w:r>
    </w:p>
    <w:p w:rsidR="009214E1" w:rsidRPr="00690541" w:rsidRDefault="009214E1" w:rsidP="00690541">
      <w:pPr>
        <w:ind w:firstLine="720"/>
        <w:rPr>
          <w:shadow/>
        </w:rPr>
      </w:pPr>
      <w:r w:rsidRPr="00690541">
        <w:rPr>
          <w:shadow/>
        </w:rPr>
        <w:t xml:space="preserve">Η επιλογή και μόνο της συγκεκριμένης χρονικής στιγμής </w:t>
      </w:r>
      <w:r w:rsidR="008B7C5A" w:rsidRPr="00690541">
        <w:rPr>
          <w:shadow/>
        </w:rPr>
        <w:t>δείχνει πέρα από κάθε αμφιβολία</w:t>
      </w:r>
      <w:r w:rsidRPr="00690541">
        <w:rPr>
          <w:shadow/>
        </w:rPr>
        <w:t xml:space="preserve"> την πρόθεση του Δημάρχου να </w:t>
      </w:r>
      <w:r w:rsidR="00580253" w:rsidRPr="00690541">
        <w:rPr>
          <w:shadow/>
        </w:rPr>
        <w:t>ΣΥΓΚΑΛΥΨΕΙ αυτό που μεθόδευε, έτσι ώστε να μη συναντήσει εμπόδια από τους κατοίκους, που</w:t>
      </w:r>
      <w:r w:rsidR="00215FB4" w:rsidRPr="00690541">
        <w:rPr>
          <w:shadow/>
        </w:rPr>
        <w:t xml:space="preserve"> θα</w:t>
      </w:r>
      <w:r w:rsidR="00580253" w:rsidRPr="00690541">
        <w:rPr>
          <w:shadow/>
        </w:rPr>
        <w:t xml:space="preserve"> είχαν στοιχειώδη λογική να </w:t>
      </w:r>
      <w:r w:rsidR="00801087" w:rsidRPr="00690541">
        <w:rPr>
          <w:shadow/>
        </w:rPr>
        <w:t>αντιδράσουν στην απαράδεκτη και παράνομη απόφαση</w:t>
      </w:r>
      <w:r w:rsidR="00580253" w:rsidRPr="00690541">
        <w:rPr>
          <w:shadow/>
        </w:rPr>
        <w:t>.</w:t>
      </w:r>
    </w:p>
    <w:p w:rsidR="006B762D" w:rsidRPr="00690541" w:rsidRDefault="006B762D" w:rsidP="00690541">
      <w:pPr>
        <w:ind w:firstLine="720"/>
        <w:rPr>
          <w:shadow/>
        </w:rPr>
      </w:pPr>
      <w:r w:rsidRPr="00690541">
        <w:rPr>
          <w:shadow/>
        </w:rPr>
        <w:t>Ο Δήμος έχει ήδη καταβάλλει 640.000,00 ευρώ, ενώ άλλα 640.000,00 ευρώ θα καταβάλλει για ανάθεση 13 μελετών και δημοπράτηση τευχών κατασκευής, όπως αποφασίσθηκε στο Δημοτικό Συμβούλιο της 20</w:t>
      </w:r>
      <w:r w:rsidRPr="00690541">
        <w:rPr>
          <w:shadow/>
          <w:vertAlign w:val="superscript"/>
        </w:rPr>
        <w:t>ης</w:t>
      </w:r>
      <w:r w:rsidRPr="00690541">
        <w:rPr>
          <w:shadow/>
        </w:rPr>
        <w:t xml:space="preserve">.02.2019. Συνεπώς, το έργο ξεκίνησε. </w:t>
      </w:r>
      <w:r w:rsidRPr="00690541">
        <w:rPr>
          <w:b/>
          <w:shadow/>
        </w:rPr>
        <w:t xml:space="preserve">Η Δημοτική Αρχή κατασπαταλά δημόσιο χρήμα για ένα έργο παράνομο, προς </w:t>
      </w:r>
      <w:proofErr w:type="spellStart"/>
      <w:r w:rsidRPr="00690541">
        <w:rPr>
          <w:b/>
          <w:shadow/>
        </w:rPr>
        <w:t>βλάβην</w:t>
      </w:r>
      <w:proofErr w:type="spellEnd"/>
      <w:r w:rsidRPr="00690541">
        <w:rPr>
          <w:b/>
          <w:shadow/>
        </w:rPr>
        <w:t xml:space="preserve"> ημών των κατοίκων. Οι δεξαμενές χρήματος </w:t>
      </w:r>
      <w:r w:rsidR="00786488" w:rsidRPr="00690541">
        <w:rPr>
          <w:b/>
          <w:shadow/>
        </w:rPr>
        <w:t xml:space="preserve">ρέουν χωρίς σχέδιο και πρόγραμμα,  και με πρόχειρες προβλέψεις </w:t>
      </w:r>
      <w:r w:rsidR="00300BD8" w:rsidRPr="00690541">
        <w:rPr>
          <w:b/>
          <w:shadow/>
        </w:rPr>
        <w:t>θα κατασπαταληθούν</w:t>
      </w:r>
      <w:r w:rsidRPr="00690541">
        <w:rPr>
          <w:b/>
          <w:shadow/>
        </w:rPr>
        <w:t xml:space="preserve"> αρκετ</w:t>
      </w:r>
      <w:r w:rsidR="007C23DB" w:rsidRPr="00690541">
        <w:rPr>
          <w:b/>
          <w:shadow/>
        </w:rPr>
        <w:t>ά εκατομμύρια ευρώ. ΓΙΑΤΙ ;</w:t>
      </w:r>
    </w:p>
    <w:p w:rsidR="00594A3E" w:rsidRPr="00690541" w:rsidRDefault="00594A3E" w:rsidP="00690541">
      <w:pPr>
        <w:ind w:firstLine="720"/>
        <w:rPr>
          <w:shadow/>
          <w:u w:val="single"/>
        </w:rPr>
      </w:pPr>
      <w:r w:rsidRPr="00690541">
        <w:rPr>
          <w:shadow/>
        </w:rPr>
        <w:t xml:space="preserve">Η Δημοτική Αρχή, αντιλαμβανόμενη την </w:t>
      </w:r>
      <w:r w:rsidR="00786488" w:rsidRPr="00690541">
        <w:rPr>
          <w:shadow/>
        </w:rPr>
        <w:t>εύλογη αγανάκτηση μας,  ψελλίζ</w:t>
      </w:r>
      <w:r w:rsidRPr="00690541">
        <w:rPr>
          <w:shadow/>
        </w:rPr>
        <w:t>ει ότι οι εγκαταστάσεις θα είναι υπόγειες (</w:t>
      </w:r>
      <w:r w:rsidR="00167C65" w:rsidRPr="00690541">
        <w:rPr>
          <w:shadow/>
        </w:rPr>
        <w:t>σύμφωνα με εκτιμήσεις μηχανικών αυτό δεν είναι</w:t>
      </w:r>
      <w:r w:rsidRPr="00690541">
        <w:rPr>
          <w:shadow/>
        </w:rPr>
        <w:t xml:space="preserve"> εφικτό, λόγω</w:t>
      </w:r>
      <w:r w:rsidR="00167C65" w:rsidRPr="00690541">
        <w:rPr>
          <w:shadow/>
        </w:rPr>
        <w:t xml:space="preserve"> εγκαταστάσεων</w:t>
      </w:r>
      <w:r w:rsidRPr="00690541">
        <w:rPr>
          <w:shadow/>
        </w:rPr>
        <w:t xml:space="preserve"> προαστιακού, μετρό κλπ), ενώ σε άλλον μεταγενέστερο χρόνο ισχυρίσθηκε ότι δεν είναι δυνατόν να είναι υπόγειες. Σε άλλην χρονική στιγμή, ειπώθηκε ότι παρά το ότι δαπανήθηκαν 640.000,00 ευρώ και θα δαπανηθούν άλλα τόσα για τις 13 μελέτες, ΘΑ ερευνήσουν </w:t>
      </w:r>
      <w:r w:rsidRPr="00690541">
        <w:rPr>
          <w:shadow/>
          <w:u w:val="single"/>
        </w:rPr>
        <w:t>ΑΡΓΟΤΕΡΑ</w:t>
      </w:r>
      <w:r w:rsidRPr="00690541">
        <w:rPr>
          <w:shadow/>
        </w:rPr>
        <w:t xml:space="preserve"> τί ακριβώς θα κάνουν στο οικόπεδο. </w:t>
      </w:r>
      <w:r w:rsidRPr="00690541">
        <w:rPr>
          <w:shadow/>
          <w:u w:val="single"/>
        </w:rPr>
        <w:t>Απειλούμ</w:t>
      </w:r>
      <w:r w:rsidR="001D5D18" w:rsidRPr="00690541">
        <w:rPr>
          <w:shadow/>
          <w:u w:val="single"/>
        </w:rPr>
        <w:t>αστε από την έλλειψη σοβαρότητας, την επιπολαιότητα και τον τυχοδιωκτισμό των ασκούντων δημόσια εξουσία.</w:t>
      </w:r>
    </w:p>
    <w:p w:rsidR="00167C65" w:rsidRPr="00690541" w:rsidRDefault="00BE0C71" w:rsidP="00690541">
      <w:pPr>
        <w:ind w:firstLine="720"/>
        <w:rPr>
          <w:shadow/>
        </w:rPr>
      </w:pPr>
      <w:r w:rsidRPr="00690541">
        <w:rPr>
          <w:b/>
          <w:shadow/>
        </w:rPr>
        <w:lastRenderedPageBreak/>
        <w:t xml:space="preserve">Η λειτουργία Χώρου Μεταφόρτωσης Απορριμμάτων, ΚΔΑΥ και συναφών δραστηριοτήτων σε απόσταση μόλις 30 μέτρων από περιοχή αμιγούς κατοικίας, όπου βρίσκονται σπίτια και σχολεία με εκατοντάδες μαθητές, αλλά και σε απόσταση μικρότερη των 30 μέτρων από επιχειρήσεις, καταστήματα υγειονομικού ενδιαφέροντος και γραφεία αποτελεί </w:t>
      </w:r>
      <w:r w:rsidR="00167C65" w:rsidRPr="00690541">
        <w:rPr>
          <w:b/>
          <w:shadow/>
        </w:rPr>
        <w:t xml:space="preserve">παραβίαση νομοθετικών διατάξεων </w:t>
      </w:r>
      <w:r w:rsidRPr="00690541">
        <w:rPr>
          <w:b/>
          <w:shadow/>
        </w:rPr>
        <w:t>και αποφάσεων αρμόδιων φορέων, όπως το ΚΕΣΥΠΟΘΑ.</w:t>
      </w:r>
      <w:r w:rsidRPr="00690541">
        <w:rPr>
          <w:shadow/>
        </w:rPr>
        <w:t xml:space="preserve"> </w:t>
      </w:r>
    </w:p>
    <w:p w:rsidR="00167C65" w:rsidRPr="00690541" w:rsidRDefault="00580253" w:rsidP="00690541">
      <w:pPr>
        <w:ind w:firstLine="720"/>
        <w:rPr>
          <w:shadow/>
        </w:rPr>
      </w:pPr>
      <w:r w:rsidRPr="00690541">
        <w:rPr>
          <w:shadow/>
        </w:rPr>
        <w:t>Η προθεσμία των εξήντα (60) ημερών</w:t>
      </w:r>
      <w:r w:rsidR="00215FB4" w:rsidRPr="00690541">
        <w:rPr>
          <w:shadow/>
        </w:rPr>
        <w:t>,</w:t>
      </w:r>
      <w:r w:rsidRPr="00690541">
        <w:rPr>
          <w:shadow/>
        </w:rPr>
        <w:t xml:space="preserve"> για να προσβληθεί η διοικητική πράξη</w:t>
      </w:r>
      <w:r w:rsidR="00215FB4" w:rsidRPr="00690541">
        <w:rPr>
          <w:shadow/>
        </w:rPr>
        <w:t>, παρήλθε άπρακτη</w:t>
      </w:r>
      <w:r w:rsidRPr="00690541">
        <w:rPr>
          <w:shadow/>
        </w:rPr>
        <w:t xml:space="preserve"> για όλους εμάς τους κατοίκους, διότι δεν αντιληφθήκαμε το παραμικρό. Αυτό έχει ως συνέπεια, ότι η εν λόγω διοικητική πράξη (ήτοι, η υπουργική απόφαση) να καταλαμβάνεται από τ</w:t>
      </w:r>
      <w:r w:rsidR="00167C65" w:rsidRPr="00690541">
        <w:rPr>
          <w:shadow/>
        </w:rPr>
        <w:t>ο τεκμήριο νομιμότητας. Είμαστε, όπως καθίσταται αντιληπτό, εκτεθειμένοι απέναντι σε μία Δημοτική Αρχή, η οποία παραβιάζει κατάφωρα δικαιώματα μας και λειτουργεί βλαπτικά προς όλους εμάς.</w:t>
      </w:r>
    </w:p>
    <w:p w:rsidR="00215FB4" w:rsidRPr="00690541" w:rsidRDefault="00580253" w:rsidP="00690541">
      <w:pPr>
        <w:ind w:firstLine="720"/>
        <w:rPr>
          <w:shadow/>
        </w:rPr>
      </w:pPr>
      <w:r w:rsidRPr="00690541">
        <w:rPr>
          <w:shadow/>
        </w:rPr>
        <w:t>Εν τω μεταξύ, όμως, βρισκόμαστε στην Β2 Φάση της διαδικασίας τροποποίησης του Γενικού Πολεοδομικού Σχεδίου, και οι 38933/2015 Υπο</w:t>
      </w:r>
      <w:r w:rsidR="00215FB4" w:rsidRPr="00690541">
        <w:rPr>
          <w:shadow/>
        </w:rPr>
        <w:t>υργική Απόφαση μαζί με το υπ΄αρι</w:t>
      </w:r>
      <w:r w:rsidRPr="00690541">
        <w:rPr>
          <w:shadow/>
        </w:rPr>
        <w:t>θμό 201/2015 ΦΕΚ βρίσκονται στα</w:t>
      </w:r>
      <w:r w:rsidR="00215FB4" w:rsidRPr="00690541">
        <w:rPr>
          <w:shadow/>
        </w:rPr>
        <w:t xml:space="preserve"> χέρια του αρμόδιου φορέα για την τροποποίηση του</w:t>
      </w:r>
      <w:r w:rsidRPr="00690541">
        <w:rPr>
          <w:shadow/>
        </w:rPr>
        <w:t xml:space="preserve"> ΓΠΣ ! </w:t>
      </w:r>
    </w:p>
    <w:p w:rsidR="00580253" w:rsidRPr="00690541" w:rsidRDefault="00580253" w:rsidP="00690541">
      <w:pPr>
        <w:ind w:firstLine="720"/>
        <w:rPr>
          <w:shadow/>
        </w:rPr>
      </w:pPr>
      <w:r w:rsidRPr="00690541">
        <w:rPr>
          <w:shadow/>
        </w:rPr>
        <w:t>Αντιλαμβάνεσθε τη σοβαρότητα της κατάστασης, ιδιαίτερα μάλιστα με δεδομένο ότι</w:t>
      </w:r>
      <w:r w:rsidR="00215FB4" w:rsidRPr="00690541">
        <w:rPr>
          <w:shadow/>
        </w:rPr>
        <w:t>,</w:t>
      </w:r>
      <w:r w:rsidRPr="00690541">
        <w:rPr>
          <w:shadow/>
        </w:rPr>
        <w:t xml:space="preserve"> ήδη</w:t>
      </w:r>
      <w:r w:rsidR="00215FB4" w:rsidRPr="00690541">
        <w:rPr>
          <w:shadow/>
        </w:rPr>
        <w:t>,</w:t>
      </w:r>
      <w:r w:rsidRPr="00690541">
        <w:rPr>
          <w:shadow/>
        </w:rPr>
        <w:t xml:space="preserve"> δίπλα στο Γήπεδο Χαλανδρίου (επί της 25</w:t>
      </w:r>
      <w:r w:rsidRPr="00690541">
        <w:rPr>
          <w:shadow/>
          <w:vertAlign w:val="superscript"/>
        </w:rPr>
        <w:t>ης</w:t>
      </w:r>
      <w:r w:rsidRPr="00690541">
        <w:rPr>
          <w:shadow/>
        </w:rPr>
        <w:t xml:space="preserve"> Μαρτίου και Λεωφόρος Πεντέλης) υπάρχει το Χ.Ε.Υ. 8, το οποίο στεγάζει ΠΑΡΑΝΟΜΩΣ κάποιες από τις υπηρεσίες καθαριότητας και ο Δήμος ήδη </w:t>
      </w:r>
      <w:r w:rsidR="00167C65" w:rsidRPr="00690541">
        <w:rPr>
          <w:shadow/>
        </w:rPr>
        <w:t>δρομολογεί την μετεγκατάσταση από το εν λόγω σημείο</w:t>
      </w:r>
      <w:r w:rsidRPr="00690541">
        <w:rPr>
          <w:shadow/>
        </w:rPr>
        <w:t>. Φοβόμαστε</w:t>
      </w:r>
      <w:r w:rsidR="00215FB4" w:rsidRPr="00690541">
        <w:rPr>
          <w:shadow/>
        </w:rPr>
        <w:t>, συνεπώς,</w:t>
      </w:r>
      <w:r w:rsidRPr="00690541">
        <w:rPr>
          <w:shadow/>
        </w:rPr>
        <w:t xml:space="preserve"> δικαιολογημένα ότι </w:t>
      </w:r>
      <w:r w:rsidR="00215FB4" w:rsidRPr="00690541">
        <w:rPr>
          <w:shadow/>
        </w:rPr>
        <w:t xml:space="preserve">εν μία </w:t>
      </w:r>
      <w:proofErr w:type="spellStart"/>
      <w:r w:rsidR="00215FB4" w:rsidRPr="00690541">
        <w:rPr>
          <w:shadow/>
        </w:rPr>
        <w:t>νυκτί</w:t>
      </w:r>
      <w:proofErr w:type="spellEnd"/>
      <w:r w:rsidR="00215FB4" w:rsidRPr="00690541">
        <w:rPr>
          <w:shadow/>
        </w:rPr>
        <w:t xml:space="preserve"> μπορεί να</w:t>
      </w:r>
      <w:r w:rsidRPr="00690541">
        <w:rPr>
          <w:shadow/>
        </w:rPr>
        <w:t xml:space="preserve"> μεταφερθούν</w:t>
      </w:r>
      <w:r w:rsidR="00215FB4" w:rsidRPr="00690541">
        <w:rPr>
          <w:shadow/>
        </w:rPr>
        <w:t xml:space="preserve"> (από το Χ.Ε.Υ. 8)</w:t>
      </w:r>
      <w:r w:rsidR="00167C65" w:rsidRPr="00690541">
        <w:rPr>
          <w:shadow/>
        </w:rPr>
        <w:t>, εντός του Χ.Ε.Υ. 9,</w:t>
      </w:r>
      <w:r w:rsidRPr="00690541">
        <w:rPr>
          <w:shadow/>
        </w:rPr>
        <w:t xml:space="preserve"> επίσης ΠΑΡΑΝΟΜΩΣ</w:t>
      </w:r>
      <w:r w:rsidR="00167C65" w:rsidRPr="00690541">
        <w:rPr>
          <w:shadow/>
        </w:rPr>
        <w:t>,</w:t>
      </w:r>
      <w:r w:rsidR="00BE0C71" w:rsidRPr="00690541">
        <w:rPr>
          <w:shadow/>
        </w:rPr>
        <w:t xml:space="preserve"> οι δραστηριότητες</w:t>
      </w:r>
      <w:r w:rsidR="00215FB4" w:rsidRPr="00690541">
        <w:rPr>
          <w:shadow/>
        </w:rPr>
        <w:t>,</w:t>
      </w:r>
      <w:r w:rsidR="00BE0C71" w:rsidRPr="00690541">
        <w:rPr>
          <w:shadow/>
        </w:rPr>
        <w:t xml:space="preserve"> που έχουν εξαγγελθεί.</w:t>
      </w:r>
    </w:p>
    <w:p w:rsidR="00720084" w:rsidRPr="00690541" w:rsidRDefault="00BE0C71" w:rsidP="00690541">
      <w:pPr>
        <w:pStyle w:val="61"/>
        <w:shd w:val="clear" w:color="auto" w:fill="auto"/>
        <w:spacing w:line="240" w:lineRule="auto"/>
        <w:ind w:firstLine="720"/>
        <w:rPr>
          <w:rFonts w:asciiTheme="minorHAnsi" w:hAnsiTheme="minorHAnsi"/>
          <w:i w:val="0"/>
          <w:shadow/>
        </w:rPr>
      </w:pPr>
      <w:r w:rsidRPr="00690541">
        <w:rPr>
          <w:rFonts w:asciiTheme="minorHAnsi" w:hAnsiTheme="minorHAnsi"/>
          <w:i w:val="0"/>
          <w:shadow/>
        </w:rPr>
        <w:t>Συμπληρωματικά</w:t>
      </w:r>
      <w:r w:rsidR="00C31692" w:rsidRPr="00690541">
        <w:rPr>
          <w:rFonts w:asciiTheme="minorHAnsi" w:hAnsiTheme="minorHAnsi"/>
          <w:i w:val="0"/>
          <w:shadow/>
        </w:rPr>
        <w:t xml:space="preserve"> αναφέρουμε </w:t>
      </w:r>
      <w:proofErr w:type="spellStart"/>
      <w:r w:rsidR="00C31692" w:rsidRPr="00690541">
        <w:rPr>
          <w:rFonts w:asciiTheme="minorHAnsi" w:hAnsiTheme="minorHAnsi"/>
          <w:i w:val="0"/>
          <w:shadow/>
        </w:rPr>
        <w:t>οτι</w:t>
      </w:r>
      <w:proofErr w:type="spellEnd"/>
      <w:r w:rsidR="00201228" w:rsidRPr="00690541">
        <w:rPr>
          <w:rFonts w:asciiTheme="minorHAnsi" w:hAnsiTheme="minorHAnsi"/>
          <w:i w:val="0"/>
          <w:shadow/>
        </w:rPr>
        <w:t xml:space="preserve"> </w:t>
      </w:r>
      <w:r w:rsidR="00E20FA3" w:rsidRPr="00690541">
        <w:rPr>
          <w:rFonts w:asciiTheme="minorHAnsi" w:hAnsiTheme="minorHAnsi"/>
          <w:i w:val="0"/>
          <w:shadow/>
        </w:rPr>
        <w:t>η</w:t>
      </w:r>
      <w:r w:rsidR="00201228" w:rsidRPr="00690541">
        <w:rPr>
          <w:rFonts w:asciiTheme="minorHAnsi" w:hAnsiTheme="minorHAnsi"/>
          <w:i w:val="0"/>
          <w:shadow/>
        </w:rPr>
        <w:t xml:space="preserve"> Γεωλόγο</w:t>
      </w:r>
      <w:r w:rsidR="00E20FA3" w:rsidRPr="00690541">
        <w:rPr>
          <w:rFonts w:asciiTheme="minorHAnsi" w:hAnsiTheme="minorHAnsi"/>
          <w:i w:val="0"/>
          <w:shadow/>
        </w:rPr>
        <w:t xml:space="preserve">ς Χρυσούλα Ζουγανέλη, η οποία παρέδωσε στις 12.6.2018 στον Δήμο Χαλανδρίου </w:t>
      </w:r>
      <w:r w:rsidR="00215FB4" w:rsidRPr="00690541">
        <w:rPr>
          <w:rFonts w:asciiTheme="minorHAnsi" w:hAnsiTheme="minorHAnsi"/>
          <w:i w:val="0"/>
          <w:shadow/>
        </w:rPr>
        <w:t>τη</w:t>
      </w:r>
      <w:r w:rsidR="00E20FA3" w:rsidRPr="00690541">
        <w:rPr>
          <w:rFonts w:asciiTheme="minorHAnsi" w:hAnsiTheme="minorHAnsi"/>
          <w:i w:val="0"/>
          <w:shadow/>
        </w:rPr>
        <w:t xml:space="preserve"> μελέτη,</w:t>
      </w:r>
      <w:r w:rsidR="001D0BC2" w:rsidRPr="00690541">
        <w:rPr>
          <w:rFonts w:asciiTheme="minorHAnsi" w:hAnsiTheme="minorHAnsi"/>
          <w:i w:val="0"/>
          <w:shadow/>
        </w:rPr>
        <w:t xml:space="preserve">  για την «Οργάνωση και Επιχειρησιακή Έρευνα για τη Διαχείριση και την Αξιοποίηση του ΧΕΥ9</w:t>
      </w:r>
      <w:r w:rsidR="00E20FA3" w:rsidRPr="00690541">
        <w:rPr>
          <w:rFonts w:asciiTheme="minorHAnsi" w:hAnsiTheme="minorHAnsi"/>
          <w:i w:val="0"/>
          <w:shadow/>
        </w:rPr>
        <w:t>», ανέφερε</w:t>
      </w:r>
      <w:r w:rsidR="00B91B3C" w:rsidRPr="00690541">
        <w:rPr>
          <w:rFonts w:asciiTheme="minorHAnsi" w:hAnsiTheme="minorHAnsi"/>
          <w:i w:val="0"/>
          <w:shadow/>
        </w:rPr>
        <w:t>, μεταξύ άλλων,</w:t>
      </w:r>
      <w:r w:rsidR="00720084" w:rsidRPr="00690541">
        <w:rPr>
          <w:rFonts w:asciiTheme="minorHAnsi" w:hAnsiTheme="minorHAnsi"/>
          <w:i w:val="0"/>
          <w:shadow/>
        </w:rPr>
        <w:t xml:space="preserve"> </w:t>
      </w:r>
      <w:proofErr w:type="spellStart"/>
      <w:r w:rsidR="00720084" w:rsidRPr="00690541">
        <w:rPr>
          <w:rFonts w:asciiTheme="minorHAnsi" w:hAnsiTheme="minorHAnsi"/>
          <w:i w:val="0"/>
          <w:shadow/>
        </w:rPr>
        <w:t>οτι</w:t>
      </w:r>
      <w:proofErr w:type="spellEnd"/>
      <w:r w:rsidR="00720084" w:rsidRPr="00690541">
        <w:rPr>
          <w:rFonts w:asciiTheme="minorHAnsi" w:hAnsiTheme="minorHAnsi"/>
          <w:i w:val="0"/>
          <w:shadow/>
        </w:rPr>
        <w:t xml:space="preserve">: </w:t>
      </w:r>
    </w:p>
    <w:p w:rsidR="00AA7D5E" w:rsidRPr="00690541" w:rsidRDefault="00720084" w:rsidP="00690541">
      <w:pPr>
        <w:pStyle w:val="61"/>
        <w:shd w:val="clear" w:color="auto" w:fill="auto"/>
        <w:spacing w:line="240" w:lineRule="auto"/>
        <w:rPr>
          <w:rFonts w:asciiTheme="minorHAnsi" w:hAnsiTheme="minorHAnsi"/>
          <w:bCs/>
          <w:shadow/>
        </w:rPr>
      </w:pPr>
      <w:r w:rsidRPr="00690541">
        <w:rPr>
          <w:rStyle w:val="20"/>
          <w:rFonts w:asciiTheme="minorHAnsi" w:hAnsiTheme="minorHAnsi"/>
          <w:b w:val="0"/>
          <w:shadow/>
          <w:sz w:val="22"/>
          <w:szCs w:val="22"/>
        </w:rPr>
        <w:t xml:space="preserve">«είναι </w:t>
      </w:r>
      <w:r w:rsidRPr="00690541">
        <w:rPr>
          <w:rStyle w:val="20"/>
          <w:rFonts w:asciiTheme="minorHAnsi" w:hAnsiTheme="minorHAnsi"/>
          <w:shadow/>
          <w:sz w:val="22"/>
          <w:szCs w:val="22"/>
        </w:rPr>
        <w:t xml:space="preserve">μεγάλος ο αριθμός των κατοίκων, των εργαζομένων και των διερχομένων πεζών και επιβατών αυτοκινήτων και λεωφορείων που έχει οπτική επαφή με τον ΧΕΥ 9 </w:t>
      </w:r>
      <w:r w:rsidRPr="00690541">
        <w:rPr>
          <w:rStyle w:val="20"/>
          <w:rFonts w:asciiTheme="minorHAnsi" w:hAnsiTheme="minorHAnsi"/>
          <w:b w:val="0"/>
          <w:shadow/>
          <w:sz w:val="22"/>
          <w:szCs w:val="22"/>
        </w:rPr>
        <w:t xml:space="preserve">και είναι αναμενόμενο να </w:t>
      </w:r>
      <w:r w:rsidRPr="00690541">
        <w:rPr>
          <w:rStyle w:val="20"/>
          <w:rFonts w:asciiTheme="minorHAnsi" w:hAnsiTheme="minorHAnsi"/>
          <w:shadow/>
          <w:sz w:val="22"/>
          <w:szCs w:val="22"/>
        </w:rPr>
        <w:t>οχληθούν</w:t>
      </w:r>
      <w:r w:rsidRPr="00690541">
        <w:rPr>
          <w:rStyle w:val="20"/>
          <w:rFonts w:asciiTheme="minorHAnsi" w:hAnsiTheme="minorHAnsi"/>
          <w:b w:val="0"/>
          <w:shadow/>
          <w:sz w:val="22"/>
          <w:szCs w:val="22"/>
        </w:rPr>
        <w:t xml:space="preserve"> </w:t>
      </w:r>
      <w:r w:rsidRPr="00690541">
        <w:rPr>
          <w:rStyle w:val="20"/>
          <w:rFonts w:asciiTheme="minorHAnsi" w:hAnsiTheme="minorHAnsi"/>
          <w:shadow/>
          <w:sz w:val="22"/>
          <w:szCs w:val="22"/>
        </w:rPr>
        <w:t>από την θέαση</w:t>
      </w:r>
      <w:r w:rsidRPr="00690541">
        <w:rPr>
          <w:rStyle w:val="20"/>
          <w:rFonts w:asciiTheme="minorHAnsi" w:hAnsiTheme="minorHAnsi"/>
          <w:b w:val="0"/>
          <w:shadow/>
          <w:sz w:val="22"/>
          <w:szCs w:val="22"/>
        </w:rPr>
        <w:t xml:space="preserve"> των κτιριακών εγκαταστάσεων και της </w:t>
      </w:r>
      <w:r w:rsidRPr="00690541">
        <w:rPr>
          <w:rStyle w:val="20"/>
          <w:rFonts w:asciiTheme="minorHAnsi" w:hAnsiTheme="minorHAnsi"/>
          <w:shadow/>
          <w:sz w:val="22"/>
          <w:szCs w:val="22"/>
        </w:rPr>
        <w:t>προσέλευσης και αναχώρησης απορριμματοφόρων και οχημάτων μεταφοράς των contain</w:t>
      </w:r>
      <w:r w:rsidRPr="00690541">
        <w:rPr>
          <w:rStyle w:val="20"/>
          <w:rFonts w:asciiTheme="minorHAnsi" w:hAnsiTheme="minorHAnsi"/>
          <w:shadow/>
          <w:sz w:val="22"/>
          <w:szCs w:val="22"/>
        </w:rPr>
        <w:softHyphen/>
        <w:t xml:space="preserve">ers. </w:t>
      </w:r>
      <w:r w:rsidRPr="00690541">
        <w:rPr>
          <w:rStyle w:val="20"/>
          <w:rFonts w:asciiTheme="minorHAnsi" w:hAnsiTheme="minorHAnsi"/>
          <w:b w:val="0"/>
          <w:shadow/>
          <w:sz w:val="22"/>
          <w:szCs w:val="22"/>
        </w:rPr>
        <w:t xml:space="preserve">Επιπλέον, οι προβλεπόμενες </w:t>
      </w:r>
      <w:r w:rsidRPr="00690541">
        <w:rPr>
          <w:rStyle w:val="20"/>
          <w:rFonts w:asciiTheme="minorHAnsi" w:hAnsiTheme="minorHAnsi"/>
          <w:shadow/>
          <w:sz w:val="22"/>
          <w:szCs w:val="22"/>
        </w:rPr>
        <w:t>δράσεις βιομηχανικού τύπου</w:t>
      </w:r>
      <w:r w:rsidRPr="00690541">
        <w:rPr>
          <w:rStyle w:val="20"/>
          <w:rFonts w:asciiTheme="minorHAnsi" w:hAnsiTheme="minorHAnsi"/>
          <w:b w:val="0"/>
          <w:shadow/>
          <w:sz w:val="22"/>
          <w:szCs w:val="22"/>
        </w:rPr>
        <w:t xml:space="preserve"> και κυρίως η λειτουργία ΣΜΑ και του συνεργείου είναι δυνατόν να </w:t>
      </w:r>
      <w:r w:rsidRPr="00690541">
        <w:rPr>
          <w:rStyle w:val="20"/>
          <w:rFonts w:asciiTheme="minorHAnsi" w:hAnsiTheme="minorHAnsi"/>
          <w:shadow/>
          <w:sz w:val="22"/>
          <w:szCs w:val="22"/>
        </w:rPr>
        <w:t>προκαλέσουν οχλήσεις στους ενοίκους των κατοικιών και στους εργαζόμενους, όπως ο θόρυβος των βαρέων οχ</w:t>
      </w:r>
      <w:r w:rsidR="00F14332" w:rsidRPr="00690541">
        <w:rPr>
          <w:rStyle w:val="20"/>
          <w:rFonts w:asciiTheme="minorHAnsi" w:hAnsiTheme="minorHAnsi"/>
          <w:shadow/>
          <w:sz w:val="22"/>
          <w:szCs w:val="22"/>
        </w:rPr>
        <w:t>ημάτων, ο θόρυβος των λειτουργι</w:t>
      </w:r>
      <w:r w:rsidRPr="00690541">
        <w:rPr>
          <w:rStyle w:val="20"/>
          <w:rFonts w:asciiTheme="minorHAnsi" w:hAnsiTheme="minorHAnsi"/>
          <w:shadow/>
          <w:sz w:val="22"/>
          <w:szCs w:val="22"/>
        </w:rPr>
        <w:t>ών του ΣΜΑ, του συνεργείου και του ΚΔΑΥ, η πρόσθετη κυκλοφορία βαρέων οχημάτων, η οποία θα είναι σημαντική, η πιθανή διαφυγή οσμών από το ΣΜΑ</w:t>
      </w:r>
      <w:r w:rsidRPr="00690541">
        <w:rPr>
          <w:rStyle w:val="20"/>
          <w:rFonts w:asciiTheme="minorHAnsi" w:hAnsiTheme="minorHAnsi"/>
          <w:b w:val="0"/>
          <w:shadow/>
          <w:sz w:val="22"/>
          <w:szCs w:val="22"/>
        </w:rPr>
        <w:t>».</w:t>
      </w:r>
    </w:p>
    <w:p w:rsidR="000030F9" w:rsidRPr="00690541" w:rsidRDefault="00E676AF" w:rsidP="00690541">
      <w:pPr>
        <w:ind w:firstLine="720"/>
        <w:rPr>
          <w:shadow/>
        </w:rPr>
      </w:pPr>
      <w:r w:rsidRPr="00690541">
        <w:rPr>
          <w:shadow/>
        </w:rPr>
        <w:t>Προφανέστατα,  λειτουργία του Χ.Ε.Υ.  9, όπως αυτή αναγγέλθηκε, θα προκαλέσει εξαιρετικά σημαντική όχληση σε κάθε έναν κάτοικο και επαγγελματία, ξεχωριστά, αφού ακόμα και αν εξασφαλισθεί η τήρηση των πιο σύγχρονων προδιαγραφών και μέτρων υγιεινής και ασφάλειας, οι δράσεις βιομηχανικού τύπου δεν συνάδουν με μία περιοχή όπου έχουν ανεγερθεί κατοικίες,  σχολεία, ιατρεία, γραφεία και όπου οι επαγγελματίες αγωνίζονται, κατά κυριολεξία, να διατηρηθούν στην αγορά εργασίας,  εν μέσω δεινής οικονομικής κρίσης.</w:t>
      </w:r>
    </w:p>
    <w:p w:rsidR="00201228" w:rsidRPr="00690541" w:rsidRDefault="00E676AF" w:rsidP="00690541">
      <w:pPr>
        <w:ind w:firstLine="720"/>
        <w:rPr>
          <w:b/>
          <w:shadow/>
          <w:u w:val="single"/>
        </w:rPr>
      </w:pPr>
      <w:r w:rsidRPr="00690541">
        <w:rPr>
          <w:b/>
          <w:shadow/>
        </w:rPr>
        <w:t xml:space="preserve"> Ένας Χώρος Μεταφόρτωσης Απορριμμάτων, καθίσταται αντιληπτό ότι υ</w:t>
      </w:r>
      <w:r w:rsidR="0061239D" w:rsidRPr="00690541">
        <w:rPr>
          <w:b/>
          <w:shadow/>
        </w:rPr>
        <w:t>ποβαθμίζει την ποιότητα ζωής στην περιοχή</w:t>
      </w:r>
      <w:r w:rsidRPr="00690541">
        <w:rPr>
          <w:b/>
          <w:shadow/>
        </w:rPr>
        <w:t xml:space="preserve">, η οποία θα πλήττεται από θόρυβο, έντονη κυκλοφορία βαρέων οχημάτων, με συνέπεια την περαιτέρω κυκλοφοριακή επιβάρυνση των οδικών αρτηριών, δυσοσμίες, αισθητική υποβάθμιση και σαφώς μείωση της αξίας των </w:t>
      </w:r>
      <w:r w:rsidR="0056434B" w:rsidRPr="00690541">
        <w:rPr>
          <w:b/>
          <w:shadow/>
        </w:rPr>
        <w:t>ιδιοκτησιών</w:t>
      </w:r>
      <w:r w:rsidRPr="00690541">
        <w:rPr>
          <w:b/>
          <w:shadow/>
        </w:rPr>
        <w:t xml:space="preserve">. Αυτονόητο είναι ότι </w:t>
      </w:r>
      <w:r w:rsidR="0056434B" w:rsidRPr="00690541">
        <w:rPr>
          <w:b/>
          <w:shadow/>
        </w:rPr>
        <w:t>αρκετοί κάτοικοι θα αναζητήσουν κατοικία και επαγγελματική έδρα σε άλλη περιοχή, μολονότι όταν εγκαταστάθηκαν στην περιοχή δεν υπήρχε η παραμικρή υποψία ότι η περιοχή αυτή θα «αξιοποιηθεί» κατά αυτόν τον τρόπο.</w:t>
      </w:r>
      <w:r w:rsidR="0056434B" w:rsidRPr="00690541">
        <w:rPr>
          <w:shadow/>
        </w:rPr>
        <w:t xml:space="preserve"> Αυτός είναι ο λόγος που νιώθουμε </w:t>
      </w:r>
      <w:r w:rsidR="00167C65" w:rsidRPr="00690541">
        <w:rPr>
          <w:shadow/>
        </w:rPr>
        <w:t xml:space="preserve">παραπλανημένοι, αλλά και </w:t>
      </w:r>
      <w:r w:rsidR="0056434B" w:rsidRPr="00690541">
        <w:rPr>
          <w:shadow/>
        </w:rPr>
        <w:t>εξαπατημένοι</w:t>
      </w:r>
      <w:r w:rsidR="00167C65" w:rsidRPr="00690541">
        <w:rPr>
          <w:shadow/>
        </w:rPr>
        <w:t xml:space="preserve"> από το </w:t>
      </w:r>
      <w:r w:rsidR="00167C65" w:rsidRPr="00690541">
        <w:rPr>
          <w:shadow/>
        </w:rPr>
        <w:lastRenderedPageBreak/>
        <w:t xml:space="preserve">Δήμο Χαλανδρίου </w:t>
      </w:r>
      <w:r w:rsidR="002455C9" w:rsidRPr="00690541">
        <w:rPr>
          <w:shadow/>
        </w:rPr>
        <w:t>και το ίδιο το Κράτος, αφού  επενδύσα</w:t>
      </w:r>
      <w:r w:rsidR="0056434B" w:rsidRPr="00690541">
        <w:rPr>
          <w:shadow/>
        </w:rPr>
        <w:t xml:space="preserve">με τους </w:t>
      </w:r>
      <w:r w:rsidR="002455C9" w:rsidRPr="00690541">
        <w:rPr>
          <w:shadow/>
        </w:rPr>
        <w:t>κόπους μιας ζωής στην περιοχή αυτή</w:t>
      </w:r>
      <w:r w:rsidR="00167C65" w:rsidRPr="00690541">
        <w:rPr>
          <w:shadow/>
        </w:rPr>
        <w:t>,</w:t>
      </w:r>
      <w:r w:rsidR="002455C9" w:rsidRPr="00690541">
        <w:rPr>
          <w:shadow/>
        </w:rPr>
        <w:t xml:space="preserve"> που έχει χαμηλό συντελεστή και ύψος δόμησης, πιστεύοντας ότι θα διασφαλίσουμε μία ποιοτική ζωή για τις οικογένειες μας. Αντ΄αυτού, καταβάλλουμε υπεράνθρωπες προσπάθειες για να καταστήσουμε σαφές στον Δήμο Χαλανδρίου και το ίδιο το Κράτος, εν τέλει,  ένα αυτονόητο γεγονός : ότι </w:t>
      </w:r>
      <w:r w:rsidR="002455C9" w:rsidRPr="00690541">
        <w:rPr>
          <w:b/>
          <w:shadow/>
          <w:u w:val="single"/>
        </w:rPr>
        <w:t>η δημιουργία Χώρου Μεταφόρτωσης Απορριμμάτων στον Χ.Ε.Υ.  9, εντός περιοχής γενι</w:t>
      </w:r>
      <w:r w:rsidR="0061239D" w:rsidRPr="00690541">
        <w:rPr>
          <w:b/>
          <w:shadow/>
          <w:u w:val="single"/>
        </w:rPr>
        <w:t>κής κατοικίας, και σε απόσταση 3</w:t>
      </w:r>
      <w:r w:rsidR="002455C9" w:rsidRPr="00690541">
        <w:rPr>
          <w:b/>
          <w:shadow/>
          <w:u w:val="single"/>
        </w:rPr>
        <w:t>0 μόλις μέτρων από περιοχή αμιγούς κατοικίας, είναι ΑΣΥΜΒΑΤΗ με τις υπόλοιπες χρήσεις, ΑΔΥΝΑΤΗ ΚΑΙ ΚΑΤΑΣΤΡΟΦΙΚΗ ΓΙΑ ΤΟΥΣ ΚΑΤΟΙΚΟΥΣ και τους ΕΠΑΓΓΕΛΜΑΤΙΕΣ!</w:t>
      </w:r>
    </w:p>
    <w:p w:rsidR="00C31692" w:rsidRPr="00690541" w:rsidRDefault="00A31E59" w:rsidP="00690541">
      <w:pPr>
        <w:ind w:firstLine="720"/>
        <w:rPr>
          <w:shadow/>
        </w:rPr>
      </w:pPr>
      <w:r w:rsidRPr="00690541">
        <w:rPr>
          <w:shadow/>
        </w:rPr>
        <w:t xml:space="preserve">Δυστυχώς, ο </w:t>
      </w:r>
      <w:r w:rsidR="00B875C9" w:rsidRPr="00690541">
        <w:rPr>
          <w:shadow/>
        </w:rPr>
        <w:t>δήμαρχος Χαλανδρίου συγκέντρωσε τους υπαλλήλους καθαριότητας, για να τους θέσει εκβιαστικά διλήμματα, καλλιεργώντας διχαστικά μηνύματα, περί του ότι οι τελευταίοι θα τεθούν σε καθεστώς ανεργίας εξαιτίας της αντίδρασης μας για τον Χ.Ε.Υ.  9, παραθέτοντας για εμάς ενώπιον τους ανεκδιήγη</w:t>
      </w:r>
      <w:r w:rsidR="00167C65" w:rsidRPr="00690541">
        <w:rPr>
          <w:shadow/>
        </w:rPr>
        <w:t>τους χαρακτηρισμούς, όπως «</w:t>
      </w:r>
      <w:r w:rsidR="00B875C9" w:rsidRPr="00690541">
        <w:rPr>
          <w:shadow/>
        </w:rPr>
        <w:t>αστοί» και «</w:t>
      </w:r>
      <w:r w:rsidR="00167C65" w:rsidRPr="00690541">
        <w:rPr>
          <w:shadow/>
        </w:rPr>
        <w:t>νεόπλουτοι</w:t>
      </w:r>
      <w:r w:rsidR="00B875C9" w:rsidRPr="00690541">
        <w:rPr>
          <w:shadow/>
        </w:rPr>
        <w:t xml:space="preserve">», ενώ </w:t>
      </w:r>
      <w:r w:rsidR="00221A03" w:rsidRPr="00690541">
        <w:rPr>
          <w:shadow/>
        </w:rPr>
        <w:t xml:space="preserve">ήδη στις 3.3.2019, ενώπιον μεγάλου αριθμού πολιτών </w:t>
      </w:r>
      <w:proofErr w:type="spellStart"/>
      <w:r w:rsidR="00221A03" w:rsidRPr="00690541">
        <w:rPr>
          <w:shadow/>
        </w:rPr>
        <w:t>φροντοφώναξε</w:t>
      </w:r>
      <w:proofErr w:type="spellEnd"/>
      <w:r w:rsidR="00221A03" w:rsidRPr="00690541">
        <w:rPr>
          <w:shadow/>
        </w:rPr>
        <w:t>, επανειλημμένως, προς εμάς ότι «Η ΦΕΟΥΔΑΡΧΙΑ ΤΕΛΕΙΩΣΕ»</w:t>
      </w:r>
      <w:r w:rsidR="00C31692" w:rsidRPr="00690541">
        <w:rPr>
          <w:shadow/>
        </w:rPr>
        <w:t>,</w:t>
      </w:r>
      <w:r w:rsidR="00221A03" w:rsidRPr="00690541">
        <w:rPr>
          <w:shadow/>
        </w:rPr>
        <w:t xml:space="preserve"> υπονοώντας ότι εμείς είμαστε «φεουδάρχες» που λειτουργούμε σκεπτόμενοι το προσωπικό συμφέρον και όχι το γενικό καλό. Ενώ η αλήθεια είναι ότι π</w:t>
      </w:r>
      <w:r w:rsidR="00B875C9" w:rsidRPr="00690541">
        <w:rPr>
          <w:shadow/>
        </w:rPr>
        <w:t>ροερχόμαστε από όλους τους επαγγελματικούς χώρους, (εργάτες, υπάλληλοι,  τεχνίτες, επιστήμονες κλπ), όλες τις οικονομικές ομάδες και κερδίζουμε τα προς το ζην,  τίμια.</w:t>
      </w:r>
      <w:r w:rsidR="002F41AA" w:rsidRPr="00690541">
        <w:rPr>
          <w:shadow/>
        </w:rPr>
        <w:t xml:space="preserve"> </w:t>
      </w:r>
    </w:p>
    <w:p w:rsidR="00C31692" w:rsidRPr="00690541" w:rsidRDefault="00C31692" w:rsidP="00690541">
      <w:pPr>
        <w:ind w:firstLine="720"/>
        <w:rPr>
          <w:shadow/>
        </w:rPr>
      </w:pPr>
      <w:r w:rsidRPr="00690541">
        <w:rPr>
          <w:shadow/>
        </w:rPr>
        <w:t>Το εν λόγω πρόβλημα δεν αποτελεί πρόβλημα μόνο για εμάς που κατοικούμε στο Πάτημα Χαλανδρίου. Πιστεύουμε ακράδαντα ότι θα επηρεάσει άμεσα και τους κατοίκους του Δήμου Χαλανδρίου γενικότερα, ενώ σημαντική βλάβη θα προκληθεί και στους κατοίκους Βριλησσίων και Αγίας Παρασκευής, περιοχές που απέχουν μόλις λίγα οικοδομικά τετράγωνα από το σημείο που βρίσκεται ο Χ.Ε.Υ. 9.</w:t>
      </w:r>
      <w:r w:rsidR="00443A5F" w:rsidRPr="00690541">
        <w:rPr>
          <w:shadow/>
        </w:rPr>
        <w:t xml:space="preserve"> </w:t>
      </w:r>
      <w:bookmarkStart w:id="0" w:name="_GoBack"/>
      <w:bookmarkEnd w:id="0"/>
    </w:p>
    <w:p w:rsidR="00296E4D" w:rsidRPr="00690541" w:rsidRDefault="00296E4D" w:rsidP="00690541">
      <w:pPr>
        <w:ind w:firstLine="720"/>
        <w:rPr>
          <w:shadow/>
        </w:rPr>
      </w:pPr>
      <w:r w:rsidRPr="00690541">
        <w:rPr>
          <w:shadow/>
        </w:rPr>
        <w:t>Έχουμε ήδη προβεί στη δημιουργία «Επιτροπής Αγώνα Κατοίκων Πατήματος Χαλανδρίου»</w:t>
      </w:r>
      <w:r w:rsidR="002F41AA" w:rsidRPr="00690541">
        <w:rPr>
          <w:shadow/>
        </w:rPr>
        <w:t xml:space="preserve"> και έχουμε </w:t>
      </w:r>
      <w:r w:rsidR="00D76641" w:rsidRPr="00690541">
        <w:rPr>
          <w:shadow/>
        </w:rPr>
        <w:t xml:space="preserve">ειλικρινώς </w:t>
      </w:r>
      <w:r w:rsidR="002F41AA" w:rsidRPr="00690541">
        <w:rPr>
          <w:shadow/>
        </w:rPr>
        <w:t>αφοσιωθεί στην ανατροπή των ανήκουστων ειλημμένων αποφάσεων</w:t>
      </w:r>
      <w:r w:rsidR="004C7A74" w:rsidRPr="00690541">
        <w:rPr>
          <w:shadow/>
        </w:rPr>
        <w:t>, οι οποίες θα λειτουργήσουν</w:t>
      </w:r>
      <w:r w:rsidR="002F41AA" w:rsidRPr="00690541">
        <w:rPr>
          <w:shadow/>
        </w:rPr>
        <w:t xml:space="preserve"> εις βάρος της υγείας και της ποιότητας ζωής ημών και των παιδιών μας, που θα προστατεύσουμε με κάθε κόστος.</w:t>
      </w:r>
      <w:r w:rsidR="00CB46FE" w:rsidRPr="00690541">
        <w:rPr>
          <w:shadow/>
        </w:rPr>
        <w:t xml:space="preserve"> </w:t>
      </w:r>
    </w:p>
    <w:p w:rsidR="00CB46FE" w:rsidRPr="00690541" w:rsidRDefault="00CB46FE" w:rsidP="00690541">
      <w:pPr>
        <w:ind w:firstLine="720"/>
        <w:rPr>
          <w:shadow/>
        </w:rPr>
      </w:pPr>
      <w:r w:rsidRPr="00690541">
        <w:rPr>
          <w:shadow/>
        </w:rPr>
        <w:t>Ήδη στις 17.3.2019 στο 8</w:t>
      </w:r>
      <w:r w:rsidRPr="00690541">
        <w:rPr>
          <w:shadow/>
          <w:vertAlign w:val="superscript"/>
        </w:rPr>
        <w:t>ο</w:t>
      </w:r>
      <w:r w:rsidRPr="00690541">
        <w:rPr>
          <w:shadow/>
        </w:rPr>
        <w:t xml:space="preserve"> Γυμνάσιο του Πατήματος Χαλανδρίου πραγματοποιήθηκε συγκέντρωση ενημέρωσης των κατοίκων με συμμετοχή εκατοντάδων ανθρώπων, γεγονός που καταδεικνύει το μέγεθος του προβλήματος και της αγωνίας μας. </w:t>
      </w:r>
    </w:p>
    <w:p w:rsidR="00BB30ED" w:rsidRPr="00690541" w:rsidRDefault="00CB46FE" w:rsidP="00690541">
      <w:pPr>
        <w:ind w:firstLine="720"/>
        <w:rPr>
          <w:b/>
          <w:shadow/>
        </w:rPr>
      </w:pPr>
      <w:r w:rsidRPr="00690541">
        <w:rPr>
          <w:shadow/>
        </w:rPr>
        <w:t xml:space="preserve">Ακολούθως, </w:t>
      </w:r>
      <w:r w:rsidRPr="00690541">
        <w:rPr>
          <w:b/>
          <w:shadow/>
        </w:rPr>
        <w:t>την Κυριακή 31 Μαρτίου 2019</w:t>
      </w:r>
      <w:r w:rsidR="00BB30ED" w:rsidRPr="00690541">
        <w:rPr>
          <w:b/>
          <w:shadow/>
        </w:rPr>
        <w:t xml:space="preserve"> στις 11 πμ</w:t>
      </w:r>
      <w:r w:rsidRPr="00690541">
        <w:rPr>
          <w:b/>
          <w:shadow/>
        </w:rPr>
        <w:t>, μπροστά στον Χ.Ε.Υ. 9, επί της Λεωφόρου Ηρακλείτου, θα γίνει νέα συγκέντρωση, με σκοπ</w:t>
      </w:r>
      <w:r w:rsidR="00BB30ED" w:rsidRPr="00690541">
        <w:rPr>
          <w:b/>
          <w:shadow/>
        </w:rPr>
        <w:t>ό να γίνει απόλυτα σαφής η δυσαρέσκεια και η αντίθεση μας προς τα διαλαμβανόμενα.</w:t>
      </w:r>
    </w:p>
    <w:p w:rsidR="00D76641" w:rsidRPr="00690541" w:rsidRDefault="00D76641" w:rsidP="00690541">
      <w:pPr>
        <w:ind w:firstLine="720"/>
        <w:rPr>
          <w:shadow/>
        </w:rPr>
      </w:pPr>
      <w:r w:rsidRPr="00690541">
        <w:rPr>
          <w:shadow/>
        </w:rPr>
        <w:t xml:space="preserve">Στον </w:t>
      </w:r>
      <w:r w:rsidR="00DD61A5" w:rsidRPr="00690541">
        <w:rPr>
          <w:shadow/>
        </w:rPr>
        <w:t>δίκαιο και άνισο αυτόν αγώνα, θέλουμε</w:t>
      </w:r>
      <w:r w:rsidRPr="00690541">
        <w:rPr>
          <w:shadow/>
        </w:rPr>
        <w:t xml:space="preserve"> δίπλα μας</w:t>
      </w:r>
      <w:r w:rsidR="002F41AA" w:rsidRPr="00690541">
        <w:rPr>
          <w:shadow/>
        </w:rPr>
        <w:t xml:space="preserve"> συμμάχους και πιστεύουμε ακράδαντα ότι εσείς μπ</w:t>
      </w:r>
      <w:r w:rsidRPr="00690541">
        <w:rPr>
          <w:shadow/>
        </w:rPr>
        <w:t>ορείτε να συνδράμετε ουσιαστικά, καθώς έχετε τη δυνατότητα να καταδείξετε ευρέως την κατάσταση, ούτως ώστε να γίνει κατανοητό ότι υπάρχει έλεγχος και κρίση.</w:t>
      </w:r>
    </w:p>
    <w:p w:rsidR="002F41AA" w:rsidRPr="00690541" w:rsidRDefault="002F41AA" w:rsidP="00690541">
      <w:pPr>
        <w:rPr>
          <w:shadow/>
        </w:rPr>
      </w:pPr>
    </w:p>
    <w:p w:rsidR="002F41AA" w:rsidRPr="00690541" w:rsidRDefault="002F41AA" w:rsidP="00690541">
      <w:pPr>
        <w:jc w:val="center"/>
        <w:rPr>
          <w:shadow/>
        </w:rPr>
      </w:pPr>
      <w:r w:rsidRPr="00690541">
        <w:rPr>
          <w:shadow/>
        </w:rPr>
        <w:t>Με εκτίμηση,</w:t>
      </w:r>
    </w:p>
    <w:p w:rsidR="002F41AA" w:rsidRPr="00690541" w:rsidRDefault="002F41AA" w:rsidP="00690541">
      <w:pPr>
        <w:rPr>
          <w:shadow/>
        </w:rPr>
      </w:pPr>
      <w:r w:rsidRPr="00690541">
        <w:rPr>
          <w:shadow/>
        </w:rPr>
        <w:t xml:space="preserve"> </w:t>
      </w:r>
      <w:r w:rsidR="00C31692" w:rsidRPr="00690541">
        <w:rPr>
          <w:shadow/>
        </w:rPr>
        <w:t xml:space="preserve">              Επιτροπή</w:t>
      </w:r>
      <w:r w:rsidRPr="00690541">
        <w:rPr>
          <w:shadow/>
        </w:rPr>
        <w:t xml:space="preserve"> Αγών</w:t>
      </w:r>
      <w:r w:rsidR="00C31692" w:rsidRPr="00690541">
        <w:rPr>
          <w:shadow/>
        </w:rPr>
        <w:t>α Κατοίκων Πατήματος Χαλανδρίου</w:t>
      </w:r>
    </w:p>
    <w:p w:rsidR="00205F07" w:rsidRPr="00690541" w:rsidRDefault="00205F07" w:rsidP="00690541">
      <w:pPr>
        <w:ind w:firstLine="720"/>
        <w:jc w:val="center"/>
        <w:rPr>
          <w:shadow/>
        </w:rPr>
      </w:pPr>
    </w:p>
    <w:sectPr w:rsidR="00205F07" w:rsidRPr="00690541" w:rsidSect="00D977A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22E4"/>
    <w:multiLevelType w:val="hybridMultilevel"/>
    <w:tmpl w:val="EE0E45C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3223EE1"/>
    <w:multiLevelType w:val="hybridMultilevel"/>
    <w:tmpl w:val="EDBE3E4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57F3E21"/>
    <w:multiLevelType w:val="hybridMultilevel"/>
    <w:tmpl w:val="67583B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A065ED1"/>
    <w:multiLevelType w:val="hybridMultilevel"/>
    <w:tmpl w:val="0DBAFAE8"/>
    <w:lvl w:ilvl="0" w:tplc="EDB00D86">
      <w:start w:val="1"/>
      <w:numFmt w:val="decimal"/>
      <w:lvlText w:val="%1)"/>
      <w:lvlJc w:val="left"/>
      <w:pPr>
        <w:ind w:left="1155" w:hanging="360"/>
      </w:pPr>
      <w:rPr>
        <w:rFonts w:hint="default"/>
      </w:rPr>
    </w:lvl>
    <w:lvl w:ilvl="1" w:tplc="04080019" w:tentative="1">
      <w:start w:val="1"/>
      <w:numFmt w:val="lowerLetter"/>
      <w:lvlText w:val="%2."/>
      <w:lvlJc w:val="left"/>
      <w:pPr>
        <w:ind w:left="1875" w:hanging="360"/>
      </w:pPr>
    </w:lvl>
    <w:lvl w:ilvl="2" w:tplc="0408001B" w:tentative="1">
      <w:start w:val="1"/>
      <w:numFmt w:val="lowerRoman"/>
      <w:lvlText w:val="%3."/>
      <w:lvlJc w:val="right"/>
      <w:pPr>
        <w:ind w:left="2595" w:hanging="180"/>
      </w:pPr>
    </w:lvl>
    <w:lvl w:ilvl="3" w:tplc="0408000F" w:tentative="1">
      <w:start w:val="1"/>
      <w:numFmt w:val="decimal"/>
      <w:lvlText w:val="%4."/>
      <w:lvlJc w:val="left"/>
      <w:pPr>
        <w:ind w:left="3315" w:hanging="360"/>
      </w:pPr>
    </w:lvl>
    <w:lvl w:ilvl="4" w:tplc="04080019" w:tentative="1">
      <w:start w:val="1"/>
      <w:numFmt w:val="lowerLetter"/>
      <w:lvlText w:val="%5."/>
      <w:lvlJc w:val="left"/>
      <w:pPr>
        <w:ind w:left="4035" w:hanging="360"/>
      </w:pPr>
    </w:lvl>
    <w:lvl w:ilvl="5" w:tplc="0408001B" w:tentative="1">
      <w:start w:val="1"/>
      <w:numFmt w:val="lowerRoman"/>
      <w:lvlText w:val="%6."/>
      <w:lvlJc w:val="right"/>
      <w:pPr>
        <w:ind w:left="4755" w:hanging="180"/>
      </w:pPr>
    </w:lvl>
    <w:lvl w:ilvl="6" w:tplc="0408000F" w:tentative="1">
      <w:start w:val="1"/>
      <w:numFmt w:val="decimal"/>
      <w:lvlText w:val="%7."/>
      <w:lvlJc w:val="left"/>
      <w:pPr>
        <w:ind w:left="5475" w:hanging="360"/>
      </w:pPr>
    </w:lvl>
    <w:lvl w:ilvl="7" w:tplc="04080019" w:tentative="1">
      <w:start w:val="1"/>
      <w:numFmt w:val="lowerLetter"/>
      <w:lvlText w:val="%8."/>
      <w:lvlJc w:val="left"/>
      <w:pPr>
        <w:ind w:left="6195" w:hanging="360"/>
      </w:pPr>
    </w:lvl>
    <w:lvl w:ilvl="8" w:tplc="0408001B" w:tentative="1">
      <w:start w:val="1"/>
      <w:numFmt w:val="lowerRoman"/>
      <w:lvlText w:val="%9."/>
      <w:lvlJc w:val="right"/>
      <w:pPr>
        <w:ind w:left="6915" w:hanging="180"/>
      </w:pPr>
    </w:lvl>
  </w:abstractNum>
  <w:abstractNum w:abstractNumId="4">
    <w:nsid w:val="30F2640D"/>
    <w:multiLevelType w:val="hybridMultilevel"/>
    <w:tmpl w:val="4244979E"/>
    <w:lvl w:ilvl="0" w:tplc="0408000F">
      <w:start w:val="1"/>
      <w:numFmt w:val="decimal"/>
      <w:lvlText w:val="%1."/>
      <w:lvlJc w:val="left"/>
      <w:pPr>
        <w:ind w:left="1515" w:hanging="360"/>
      </w:pPr>
    </w:lvl>
    <w:lvl w:ilvl="1" w:tplc="04080019" w:tentative="1">
      <w:start w:val="1"/>
      <w:numFmt w:val="lowerLetter"/>
      <w:lvlText w:val="%2."/>
      <w:lvlJc w:val="left"/>
      <w:pPr>
        <w:ind w:left="2235" w:hanging="360"/>
      </w:pPr>
    </w:lvl>
    <w:lvl w:ilvl="2" w:tplc="0408001B" w:tentative="1">
      <w:start w:val="1"/>
      <w:numFmt w:val="lowerRoman"/>
      <w:lvlText w:val="%3."/>
      <w:lvlJc w:val="right"/>
      <w:pPr>
        <w:ind w:left="2955" w:hanging="180"/>
      </w:pPr>
    </w:lvl>
    <w:lvl w:ilvl="3" w:tplc="0408000F" w:tentative="1">
      <w:start w:val="1"/>
      <w:numFmt w:val="decimal"/>
      <w:lvlText w:val="%4."/>
      <w:lvlJc w:val="left"/>
      <w:pPr>
        <w:ind w:left="3675" w:hanging="360"/>
      </w:pPr>
    </w:lvl>
    <w:lvl w:ilvl="4" w:tplc="04080019" w:tentative="1">
      <w:start w:val="1"/>
      <w:numFmt w:val="lowerLetter"/>
      <w:lvlText w:val="%5."/>
      <w:lvlJc w:val="left"/>
      <w:pPr>
        <w:ind w:left="4395" w:hanging="360"/>
      </w:pPr>
    </w:lvl>
    <w:lvl w:ilvl="5" w:tplc="0408001B" w:tentative="1">
      <w:start w:val="1"/>
      <w:numFmt w:val="lowerRoman"/>
      <w:lvlText w:val="%6."/>
      <w:lvlJc w:val="right"/>
      <w:pPr>
        <w:ind w:left="5115" w:hanging="180"/>
      </w:pPr>
    </w:lvl>
    <w:lvl w:ilvl="6" w:tplc="0408000F" w:tentative="1">
      <w:start w:val="1"/>
      <w:numFmt w:val="decimal"/>
      <w:lvlText w:val="%7."/>
      <w:lvlJc w:val="left"/>
      <w:pPr>
        <w:ind w:left="5835" w:hanging="360"/>
      </w:pPr>
    </w:lvl>
    <w:lvl w:ilvl="7" w:tplc="04080019" w:tentative="1">
      <w:start w:val="1"/>
      <w:numFmt w:val="lowerLetter"/>
      <w:lvlText w:val="%8."/>
      <w:lvlJc w:val="left"/>
      <w:pPr>
        <w:ind w:left="6555" w:hanging="360"/>
      </w:pPr>
    </w:lvl>
    <w:lvl w:ilvl="8" w:tplc="0408001B" w:tentative="1">
      <w:start w:val="1"/>
      <w:numFmt w:val="lowerRoman"/>
      <w:lvlText w:val="%9."/>
      <w:lvlJc w:val="right"/>
      <w:pPr>
        <w:ind w:left="7275" w:hanging="180"/>
      </w:pPr>
    </w:lvl>
  </w:abstractNum>
  <w:abstractNum w:abstractNumId="5">
    <w:nsid w:val="34F60226"/>
    <w:multiLevelType w:val="hybridMultilevel"/>
    <w:tmpl w:val="2F8C7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387267A"/>
    <w:multiLevelType w:val="hybridMultilevel"/>
    <w:tmpl w:val="0916F4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61B930BE"/>
    <w:multiLevelType w:val="hybridMultilevel"/>
    <w:tmpl w:val="3E64DC3A"/>
    <w:lvl w:ilvl="0" w:tplc="644ADB86">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621A59E7"/>
    <w:multiLevelType w:val="hybridMultilevel"/>
    <w:tmpl w:val="C29C5370"/>
    <w:lvl w:ilvl="0" w:tplc="90467936">
      <w:start w:val="1"/>
      <w:numFmt w:val="decimal"/>
      <w:lvlText w:val="%1."/>
      <w:lvlJc w:val="left"/>
      <w:pPr>
        <w:ind w:left="360" w:hanging="360"/>
      </w:pPr>
      <w:rPr>
        <w:rFonts w:hint="default"/>
      </w:rPr>
    </w:lvl>
    <w:lvl w:ilvl="1" w:tplc="04080019" w:tentative="1">
      <w:start w:val="1"/>
      <w:numFmt w:val="lowerLetter"/>
      <w:lvlText w:val="%2."/>
      <w:lvlJc w:val="left"/>
      <w:pPr>
        <w:ind w:left="862" w:hanging="360"/>
      </w:pPr>
    </w:lvl>
    <w:lvl w:ilvl="2" w:tplc="0408001B" w:tentative="1">
      <w:start w:val="1"/>
      <w:numFmt w:val="lowerRoman"/>
      <w:lvlText w:val="%3."/>
      <w:lvlJc w:val="right"/>
      <w:pPr>
        <w:ind w:left="1582" w:hanging="180"/>
      </w:pPr>
    </w:lvl>
    <w:lvl w:ilvl="3" w:tplc="0408000F" w:tentative="1">
      <w:start w:val="1"/>
      <w:numFmt w:val="decimal"/>
      <w:lvlText w:val="%4."/>
      <w:lvlJc w:val="left"/>
      <w:pPr>
        <w:ind w:left="2302" w:hanging="360"/>
      </w:pPr>
    </w:lvl>
    <w:lvl w:ilvl="4" w:tplc="04080019" w:tentative="1">
      <w:start w:val="1"/>
      <w:numFmt w:val="lowerLetter"/>
      <w:lvlText w:val="%5."/>
      <w:lvlJc w:val="left"/>
      <w:pPr>
        <w:ind w:left="3022" w:hanging="360"/>
      </w:pPr>
    </w:lvl>
    <w:lvl w:ilvl="5" w:tplc="0408001B" w:tentative="1">
      <w:start w:val="1"/>
      <w:numFmt w:val="lowerRoman"/>
      <w:lvlText w:val="%6."/>
      <w:lvlJc w:val="right"/>
      <w:pPr>
        <w:ind w:left="3742" w:hanging="180"/>
      </w:pPr>
    </w:lvl>
    <w:lvl w:ilvl="6" w:tplc="0408000F" w:tentative="1">
      <w:start w:val="1"/>
      <w:numFmt w:val="decimal"/>
      <w:lvlText w:val="%7."/>
      <w:lvlJc w:val="left"/>
      <w:pPr>
        <w:ind w:left="4462" w:hanging="360"/>
      </w:pPr>
    </w:lvl>
    <w:lvl w:ilvl="7" w:tplc="04080019" w:tentative="1">
      <w:start w:val="1"/>
      <w:numFmt w:val="lowerLetter"/>
      <w:lvlText w:val="%8."/>
      <w:lvlJc w:val="left"/>
      <w:pPr>
        <w:ind w:left="5182" w:hanging="360"/>
      </w:pPr>
    </w:lvl>
    <w:lvl w:ilvl="8" w:tplc="0408001B" w:tentative="1">
      <w:start w:val="1"/>
      <w:numFmt w:val="lowerRoman"/>
      <w:lvlText w:val="%9."/>
      <w:lvlJc w:val="right"/>
      <w:pPr>
        <w:ind w:left="5902" w:hanging="180"/>
      </w:pPr>
    </w:lvl>
  </w:abstractNum>
  <w:abstractNum w:abstractNumId="9">
    <w:nsid w:val="735A0CEE"/>
    <w:multiLevelType w:val="hybridMultilevel"/>
    <w:tmpl w:val="5FD037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3"/>
  </w:num>
  <w:num w:numId="5">
    <w:abstractNumId w:val="0"/>
  </w:num>
  <w:num w:numId="6">
    <w:abstractNumId w:val="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1147C"/>
    <w:rsid w:val="000030F9"/>
    <w:rsid w:val="00011DAF"/>
    <w:rsid w:val="000273AC"/>
    <w:rsid w:val="00067D06"/>
    <w:rsid w:val="00071C45"/>
    <w:rsid w:val="000721BC"/>
    <w:rsid w:val="000A0EFE"/>
    <w:rsid w:val="000A6EC3"/>
    <w:rsid w:val="000D4BC3"/>
    <w:rsid w:val="000F4A03"/>
    <w:rsid w:val="001002C6"/>
    <w:rsid w:val="00115803"/>
    <w:rsid w:val="00132916"/>
    <w:rsid w:val="00146FFF"/>
    <w:rsid w:val="00167C65"/>
    <w:rsid w:val="00171AD3"/>
    <w:rsid w:val="00175100"/>
    <w:rsid w:val="00194DE1"/>
    <w:rsid w:val="00196AD5"/>
    <w:rsid w:val="001B681F"/>
    <w:rsid w:val="001D0BC2"/>
    <w:rsid w:val="001D5D18"/>
    <w:rsid w:val="001F41F0"/>
    <w:rsid w:val="001F4ED3"/>
    <w:rsid w:val="00201228"/>
    <w:rsid w:val="0020178F"/>
    <w:rsid w:val="00205F07"/>
    <w:rsid w:val="00215FB4"/>
    <w:rsid w:val="00221A03"/>
    <w:rsid w:val="002251D0"/>
    <w:rsid w:val="002342CD"/>
    <w:rsid w:val="002455C9"/>
    <w:rsid w:val="00246F50"/>
    <w:rsid w:val="00276C80"/>
    <w:rsid w:val="0028148B"/>
    <w:rsid w:val="002914AB"/>
    <w:rsid w:val="00296E4D"/>
    <w:rsid w:val="0029737F"/>
    <w:rsid w:val="002D66E9"/>
    <w:rsid w:val="002D7C7B"/>
    <w:rsid w:val="002E757A"/>
    <w:rsid w:val="002F41AA"/>
    <w:rsid w:val="00300901"/>
    <w:rsid w:val="00300BD8"/>
    <w:rsid w:val="003030AC"/>
    <w:rsid w:val="00306E4F"/>
    <w:rsid w:val="0031772A"/>
    <w:rsid w:val="00370B28"/>
    <w:rsid w:val="0037739B"/>
    <w:rsid w:val="00380060"/>
    <w:rsid w:val="00392A4E"/>
    <w:rsid w:val="003961F0"/>
    <w:rsid w:val="003B443F"/>
    <w:rsid w:val="003B71B6"/>
    <w:rsid w:val="00425FC5"/>
    <w:rsid w:val="00434667"/>
    <w:rsid w:val="00443A5F"/>
    <w:rsid w:val="00454841"/>
    <w:rsid w:val="004563FC"/>
    <w:rsid w:val="0048285A"/>
    <w:rsid w:val="00495A05"/>
    <w:rsid w:val="004C7A74"/>
    <w:rsid w:val="004D47AF"/>
    <w:rsid w:val="004E3354"/>
    <w:rsid w:val="004E4359"/>
    <w:rsid w:val="004F0C2B"/>
    <w:rsid w:val="005108A2"/>
    <w:rsid w:val="00510ED7"/>
    <w:rsid w:val="005139E6"/>
    <w:rsid w:val="00516CCE"/>
    <w:rsid w:val="00522E34"/>
    <w:rsid w:val="005325FE"/>
    <w:rsid w:val="00546E35"/>
    <w:rsid w:val="00551540"/>
    <w:rsid w:val="0056434B"/>
    <w:rsid w:val="00567AC7"/>
    <w:rsid w:val="00572D60"/>
    <w:rsid w:val="00580253"/>
    <w:rsid w:val="00580E2D"/>
    <w:rsid w:val="005815E4"/>
    <w:rsid w:val="00582098"/>
    <w:rsid w:val="00582D36"/>
    <w:rsid w:val="00594A3E"/>
    <w:rsid w:val="005A4A9D"/>
    <w:rsid w:val="005C0D83"/>
    <w:rsid w:val="005D23F9"/>
    <w:rsid w:val="005D2D03"/>
    <w:rsid w:val="00602A49"/>
    <w:rsid w:val="0061239D"/>
    <w:rsid w:val="0061465D"/>
    <w:rsid w:val="006238D6"/>
    <w:rsid w:val="00634FD9"/>
    <w:rsid w:val="006629B1"/>
    <w:rsid w:val="00664554"/>
    <w:rsid w:val="00686312"/>
    <w:rsid w:val="00690541"/>
    <w:rsid w:val="00692C65"/>
    <w:rsid w:val="006A6C07"/>
    <w:rsid w:val="006B762D"/>
    <w:rsid w:val="006D4C83"/>
    <w:rsid w:val="00720084"/>
    <w:rsid w:val="007225F9"/>
    <w:rsid w:val="00763928"/>
    <w:rsid w:val="00777755"/>
    <w:rsid w:val="00784473"/>
    <w:rsid w:val="00785F8E"/>
    <w:rsid w:val="00786488"/>
    <w:rsid w:val="007932C0"/>
    <w:rsid w:val="007B76A2"/>
    <w:rsid w:val="007C138D"/>
    <w:rsid w:val="007C23DB"/>
    <w:rsid w:val="007C4CDE"/>
    <w:rsid w:val="007C62CE"/>
    <w:rsid w:val="007D244D"/>
    <w:rsid w:val="007E27EB"/>
    <w:rsid w:val="007E2B8B"/>
    <w:rsid w:val="00801087"/>
    <w:rsid w:val="00804898"/>
    <w:rsid w:val="00810965"/>
    <w:rsid w:val="00814AE9"/>
    <w:rsid w:val="008411AF"/>
    <w:rsid w:val="00874D1E"/>
    <w:rsid w:val="00876B95"/>
    <w:rsid w:val="00876DB0"/>
    <w:rsid w:val="00885E04"/>
    <w:rsid w:val="0088720C"/>
    <w:rsid w:val="008B7C5A"/>
    <w:rsid w:val="008C39FC"/>
    <w:rsid w:val="008D7EC6"/>
    <w:rsid w:val="008E013D"/>
    <w:rsid w:val="008E0372"/>
    <w:rsid w:val="008F1051"/>
    <w:rsid w:val="0091147C"/>
    <w:rsid w:val="009214E1"/>
    <w:rsid w:val="009507A1"/>
    <w:rsid w:val="00954110"/>
    <w:rsid w:val="00955214"/>
    <w:rsid w:val="00975FA3"/>
    <w:rsid w:val="009857FC"/>
    <w:rsid w:val="00992887"/>
    <w:rsid w:val="009B7507"/>
    <w:rsid w:val="009C1843"/>
    <w:rsid w:val="00A139D6"/>
    <w:rsid w:val="00A25DEC"/>
    <w:rsid w:val="00A31E59"/>
    <w:rsid w:val="00A96DC5"/>
    <w:rsid w:val="00AA7D5E"/>
    <w:rsid w:val="00AD7F90"/>
    <w:rsid w:val="00AF19E7"/>
    <w:rsid w:val="00AF4C2F"/>
    <w:rsid w:val="00B04969"/>
    <w:rsid w:val="00B073E5"/>
    <w:rsid w:val="00B2556F"/>
    <w:rsid w:val="00B6622B"/>
    <w:rsid w:val="00B875C9"/>
    <w:rsid w:val="00B91B3C"/>
    <w:rsid w:val="00B92AB5"/>
    <w:rsid w:val="00BA3C6A"/>
    <w:rsid w:val="00BB30ED"/>
    <w:rsid w:val="00BB3719"/>
    <w:rsid w:val="00BE0C71"/>
    <w:rsid w:val="00C15829"/>
    <w:rsid w:val="00C244CE"/>
    <w:rsid w:val="00C31692"/>
    <w:rsid w:val="00C60E7F"/>
    <w:rsid w:val="00C8065C"/>
    <w:rsid w:val="00C8511B"/>
    <w:rsid w:val="00C877A8"/>
    <w:rsid w:val="00CA75DF"/>
    <w:rsid w:val="00CB46FE"/>
    <w:rsid w:val="00CC184B"/>
    <w:rsid w:val="00CD0EA1"/>
    <w:rsid w:val="00CD14E6"/>
    <w:rsid w:val="00CF22B2"/>
    <w:rsid w:val="00D301EE"/>
    <w:rsid w:val="00D352F8"/>
    <w:rsid w:val="00D62DAB"/>
    <w:rsid w:val="00D76641"/>
    <w:rsid w:val="00D877DE"/>
    <w:rsid w:val="00D977A9"/>
    <w:rsid w:val="00DA1E00"/>
    <w:rsid w:val="00DB3EFC"/>
    <w:rsid w:val="00DD61A5"/>
    <w:rsid w:val="00DE7D97"/>
    <w:rsid w:val="00DF6075"/>
    <w:rsid w:val="00E15DAD"/>
    <w:rsid w:val="00E20FA3"/>
    <w:rsid w:val="00E47BC3"/>
    <w:rsid w:val="00E62EB9"/>
    <w:rsid w:val="00E676AF"/>
    <w:rsid w:val="00E772B9"/>
    <w:rsid w:val="00E77EA2"/>
    <w:rsid w:val="00E87B4D"/>
    <w:rsid w:val="00E954A5"/>
    <w:rsid w:val="00EA3117"/>
    <w:rsid w:val="00EA5B8B"/>
    <w:rsid w:val="00ED2F38"/>
    <w:rsid w:val="00EE00B3"/>
    <w:rsid w:val="00F14332"/>
    <w:rsid w:val="00F1644E"/>
    <w:rsid w:val="00F3715E"/>
    <w:rsid w:val="00F519AB"/>
    <w:rsid w:val="00F91C0A"/>
    <w:rsid w:val="00FA0F85"/>
    <w:rsid w:val="00FB26EB"/>
    <w:rsid w:val="00FD64A9"/>
    <w:rsid w:val="00FD75C2"/>
    <w:rsid w:val="00FF52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7A9"/>
  </w:style>
  <w:style w:type="paragraph" w:styleId="2">
    <w:name w:val="heading 2"/>
    <w:basedOn w:val="a"/>
    <w:next w:val="a"/>
    <w:link w:val="2Char"/>
    <w:uiPriority w:val="9"/>
    <w:unhideWhenUsed/>
    <w:qFormat/>
    <w:rsid w:val="00194D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D66E9"/>
    <w:rPr>
      <w:i/>
      <w:iCs/>
    </w:rPr>
  </w:style>
  <w:style w:type="paragraph" w:styleId="a4">
    <w:name w:val="List Paragraph"/>
    <w:basedOn w:val="a"/>
    <w:uiPriority w:val="34"/>
    <w:qFormat/>
    <w:rsid w:val="008E0372"/>
    <w:pPr>
      <w:ind w:left="720"/>
      <w:contextualSpacing/>
    </w:pPr>
  </w:style>
  <w:style w:type="paragraph" w:styleId="-HTML">
    <w:name w:val="HTML Preformatted"/>
    <w:basedOn w:val="a"/>
    <w:link w:val="-HTMLChar"/>
    <w:uiPriority w:val="99"/>
    <w:unhideWhenUsed/>
    <w:rsid w:val="00DE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E7D97"/>
    <w:rPr>
      <w:rFonts w:ascii="Courier New" w:eastAsia="Times New Roman" w:hAnsi="Courier New" w:cs="Courier New"/>
      <w:sz w:val="20"/>
      <w:szCs w:val="20"/>
      <w:lang w:eastAsia="el-GR"/>
    </w:rPr>
  </w:style>
  <w:style w:type="character" w:customStyle="1" w:styleId="20">
    <w:name w:val="Σώμα κειμένου (2)"/>
    <w:basedOn w:val="a0"/>
    <w:rsid w:val="00720084"/>
    <w:rPr>
      <w:rFonts w:ascii="Verdana" w:hAnsi="Verdana" w:cs="Verdana"/>
      <w:b/>
      <w:bCs/>
      <w:sz w:val="21"/>
      <w:szCs w:val="21"/>
      <w:u w:val="none"/>
    </w:rPr>
  </w:style>
  <w:style w:type="character" w:customStyle="1" w:styleId="6">
    <w:name w:val="Σώμα κειμένου (6)_"/>
    <w:link w:val="61"/>
    <w:rsid w:val="00720084"/>
    <w:rPr>
      <w:rFonts w:ascii="Verdana" w:hAnsi="Verdana" w:cs="Verdana"/>
      <w:i/>
      <w:iCs/>
      <w:shd w:val="clear" w:color="auto" w:fill="FFFFFF"/>
    </w:rPr>
  </w:style>
  <w:style w:type="paragraph" w:customStyle="1" w:styleId="61">
    <w:name w:val="Σώμα κειμένου (6)1"/>
    <w:basedOn w:val="a"/>
    <w:link w:val="6"/>
    <w:rsid w:val="00720084"/>
    <w:pPr>
      <w:widowControl w:val="0"/>
      <w:shd w:val="clear" w:color="auto" w:fill="FFFFFF"/>
      <w:spacing w:line="240" w:lineRule="exact"/>
    </w:pPr>
    <w:rPr>
      <w:rFonts w:ascii="Verdana" w:hAnsi="Verdana" w:cs="Verdana"/>
      <w:i/>
      <w:iCs/>
    </w:rPr>
  </w:style>
  <w:style w:type="character" w:customStyle="1" w:styleId="2Char">
    <w:name w:val="Επικεφαλίδα 2 Char"/>
    <w:basedOn w:val="a0"/>
    <w:link w:val="2"/>
    <w:uiPriority w:val="9"/>
    <w:rsid w:val="00194DE1"/>
    <w:rPr>
      <w:rFonts w:asciiTheme="majorHAnsi" w:eastAsiaTheme="majorEastAsia" w:hAnsiTheme="majorHAnsi" w:cstheme="majorBidi"/>
      <w:b/>
      <w:bCs/>
      <w:color w:val="4F81BD" w:themeColor="accent1"/>
      <w:sz w:val="26"/>
      <w:szCs w:val="26"/>
    </w:rPr>
  </w:style>
  <w:style w:type="paragraph" w:styleId="a5">
    <w:name w:val="Balloon Text"/>
    <w:basedOn w:val="a"/>
    <w:link w:val="Char"/>
    <w:uiPriority w:val="99"/>
    <w:semiHidden/>
    <w:unhideWhenUsed/>
    <w:rsid w:val="003030AC"/>
    <w:rPr>
      <w:rFonts w:ascii="Segoe UI" w:hAnsi="Segoe UI" w:cs="Segoe UI"/>
      <w:sz w:val="18"/>
      <w:szCs w:val="18"/>
    </w:rPr>
  </w:style>
  <w:style w:type="character" w:customStyle="1" w:styleId="Char">
    <w:name w:val="Κείμενο πλαισίου Char"/>
    <w:basedOn w:val="a0"/>
    <w:link w:val="a5"/>
    <w:uiPriority w:val="99"/>
    <w:semiHidden/>
    <w:rsid w:val="003030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unhideWhenUsed/>
    <w:qFormat/>
    <w:rsid w:val="00194DE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D66E9"/>
    <w:rPr>
      <w:i/>
      <w:iCs/>
    </w:rPr>
  </w:style>
  <w:style w:type="paragraph" w:styleId="a4">
    <w:name w:val="List Paragraph"/>
    <w:basedOn w:val="a"/>
    <w:uiPriority w:val="34"/>
    <w:qFormat/>
    <w:rsid w:val="008E0372"/>
    <w:pPr>
      <w:ind w:left="720"/>
      <w:contextualSpacing/>
    </w:pPr>
  </w:style>
  <w:style w:type="paragraph" w:styleId="-HTML">
    <w:name w:val="HTML Preformatted"/>
    <w:basedOn w:val="a"/>
    <w:link w:val="-HTMLChar"/>
    <w:uiPriority w:val="99"/>
    <w:unhideWhenUsed/>
    <w:rsid w:val="00DE7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DE7D97"/>
    <w:rPr>
      <w:rFonts w:ascii="Courier New" w:eastAsia="Times New Roman" w:hAnsi="Courier New" w:cs="Courier New"/>
      <w:sz w:val="20"/>
      <w:szCs w:val="20"/>
      <w:lang w:eastAsia="el-GR"/>
    </w:rPr>
  </w:style>
  <w:style w:type="character" w:customStyle="1" w:styleId="20">
    <w:name w:val="Σώμα κειμένου (2)"/>
    <w:basedOn w:val="a0"/>
    <w:rsid w:val="00720084"/>
    <w:rPr>
      <w:rFonts w:ascii="Verdana" w:hAnsi="Verdana" w:cs="Verdana"/>
      <w:b/>
      <w:bCs/>
      <w:sz w:val="21"/>
      <w:szCs w:val="21"/>
      <w:u w:val="none"/>
    </w:rPr>
  </w:style>
  <w:style w:type="character" w:customStyle="1" w:styleId="6">
    <w:name w:val="Σώμα κειμένου (6)_"/>
    <w:link w:val="61"/>
    <w:rsid w:val="00720084"/>
    <w:rPr>
      <w:rFonts w:ascii="Verdana" w:hAnsi="Verdana" w:cs="Verdana"/>
      <w:i/>
      <w:iCs/>
      <w:shd w:val="clear" w:color="auto" w:fill="FFFFFF"/>
    </w:rPr>
  </w:style>
  <w:style w:type="paragraph" w:customStyle="1" w:styleId="61">
    <w:name w:val="Σώμα κειμένου (6)1"/>
    <w:basedOn w:val="a"/>
    <w:link w:val="6"/>
    <w:rsid w:val="00720084"/>
    <w:pPr>
      <w:widowControl w:val="0"/>
      <w:shd w:val="clear" w:color="auto" w:fill="FFFFFF"/>
      <w:spacing w:line="240" w:lineRule="exact"/>
    </w:pPr>
    <w:rPr>
      <w:rFonts w:ascii="Verdana" w:hAnsi="Verdana" w:cs="Verdana"/>
      <w:i/>
      <w:iCs/>
    </w:rPr>
  </w:style>
  <w:style w:type="character" w:customStyle="1" w:styleId="2Char">
    <w:name w:val="Επικεφαλίδα 2 Char"/>
    <w:basedOn w:val="a0"/>
    <w:link w:val="2"/>
    <w:uiPriority w:val="9"/>
    <w:rsid w:val="00194DE1"/>
    <w:rPr>
      <w:rFonts w:asciiTheme="majorHAnsi" w:eastAsiaTheme="majorEastAsia" w:hAnsiTheme="majorHAnsi" w:cstheme="majorBidi"/>
      <w:b/>
      <w:bCs/>
      <w:color w:val="4F81BD" w:themeColor="accent1"/>
      <w:sz w:val="26"/>
      <w:szCs w:val="26"/>
    </w:rPr>
  </w:style>
  <w:style w:type="paragraph" w:styleId="a5">
    <w:name w:val="Balloon Text"/>
    <w:basedOn w:val="a"/>
    <w:link w:val="Char"/>
    <w:uiPriority w:val="99"/>
    <w:semiHidden/>
    <w:unhideWhenUsed/>
    <w:rsid w:val="003030AC"/>
    <w:rPr>
      <w:rFonts w:ascii="Segoe UI" w:hAnsi="Segoe UI" w:cs="Segoe UI"/>
      <w:sz w:val="18"/>
      <w:szCs w:val="18"/>
    </w:rPr>
  </w:style>
  <w:style w:type="character" w:customStyle="1" w:styleId="Char">
    <w:name w:val="Κείμενο πλαισίου Char"/>
    <w:basedOn w:val="a0"/>
    <w:link w:val="a5"/>
    <w:uiPriority w:val="99"/>
    <w:semiHidden/>
    <w:rsid w:val="003030A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1E97-7128-4831-98C4-42E0B54B7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1570</Words>
  <Characters>8478</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2019-03-06T09:50:00Z</cp:lastPrinted>
  <dcterms:created xsi:type="dcterms:W3CDTF">2019-03-29T08:42:00Z</dcterms:created>
  <dcterms:modified xsi:type="dcterms:W3CDTF">2019-03-29T08:42:00Z</dcterms:modified>
</cp:coreProperties>
</file>