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6" w:rsidRPr="00B023FA" w:rsidRDefault="00257AB6">
      <w:pPr>
        <w:rPr>
          <w:rFonts w:cs="Arial"/>
          <w:shadow/>
        </w:rPr>
      </w:pPr>
    </w:p>
    <w:p w:rsidR="00257AB6" w:rsidRPr="00B023FA" w:rsidRDefault="00257AB6" w:rsidP="00257AB6">
      <w:pPr>
        <w:rPr>
          <w:rFonts w:cs="Arial"/>
          <w:b/>
          <w:bCs/>
          <w:shadow/>
          <w:u w:val="single"/>
        </w:rPr>
      </w:pPr>
      <w:r w:rsidRPr="00B023FA">
        <w:rPr>
          <w:rFonts w:cs="Arial"/>
          <w:b/>
          <w:bCs/>
          <w:shadow/>
          <w:u w:val="single"/>
        </w:rPr>
        <w:t xml:space="preserve">Λίγα λόγια για τη </w:t>
      </w:r>
      <w:proofErr w:type="spellStart"/>
      <w:r w:rsidRPr="00B023FA">
        <w:rPr>
          <w:rFonts w:cs="Arial"/>
          <w:b/>
          <w:bCs/>
          <w:shadow/>
          <w:u w:val="single"/>
        </w:rPr>
        <w:t>Μαριλένα</w:t>
      </w:r>
      <w:proofErr w:type="spellEnd"/>
      <w:r w:rsidRPr="00B023FA">
        <w:rPr>
          <w:rFonts w:cs="Arial"/>
          <w:b/>
          <w:bCs/>
          <w:shadow/>
          <w:u w:val="single"/>
        </w:rPr>
        <w:t xml:space="preserve"> </w:t>
      </w:r>
      <w:proofErr w:type="spellStart"/>
      <w:r w:rsidRPr="00B023FA">
        <w:rPr>
          <w:rFonts w:cs="Arial"/>
          <w:b/>
          <w:bCs/>
          <w:shadow/>
          <w:u w:val="single"/>
        </w:rPr>
        <w:t>Καββαδά</w:t>
      </w:r>
      <w:proofErr w:type="spellEnd"/>
      <w:r w:rsidRPr="00B023FA">
        <w:rPr>
          <w:rFonts w:cs="Arial"/>
          <w:b/>
          <w:bCs/>
          <w:shadow/>
          <w:u w:val="single"/>
        </w:rPr>
        <w:t xml:space="preserve"> </w:t>
      </w:r>
    </w:p>
    <w:p w:rsidR="00257AB6" w:rsidRPr="00B023FA" w:rsidRDefault="00257AB6" w:rsidP="00257AB6">
      <w:pPr>
        <w:rPr>
          <w:rFonts w:cs="Arial"/>
          <w:bCs/>
          <w:shadow/>
        </w:rPr>
      </w:pPr>
      <w:r w:rsidRPr="00B023FA">
        <w:rPr>
          <w:rFonts w:cs="Arial"/>
          <w:bCs/>
          <w:shadow/>
        </w:rPr>
        <w:t>(</w:t>
      </w:r>
      <w:r w:rsidRPr="00B023FA">
        <w:rPr>
          <w:rFonts w:cs="Arial"/>
          <w:bCs/>
          <w:shadow/>
          <w:lang w:val="en-US"/>
        </w:rPr>
        <w:t>www</w:t>
      </w:r>
      <w:r w:rsidRPr="00B023FA">
        <w:rPr>
          <w:rFonts w:cs="Arial"/>
          <w:bCs/>
          <w:shadow/>
        </w:rPr>
        <w:t>.</w:t>
      </w:r>
      <w:r w:rsidRPr="00B023FA">
        <w:rPr>
          <w:rFonts w:cs="Arial"/>
          <w:bCs/>
          <w:shadow/>
          <w:lang w:val="en-US"/>
        </w:rPr>
        <w:t>magiko</w:t>
      </w:r>
      <w:r w:rsidRPr="00B023FA">
        <w:rPr>
          <w:rFonts w:cs="Arial"/>
          <w:bCs/>
          <w:shadow/>
        </w:rPr>
        <w:t>-</w:t>
      </w:r>
      <w:r w:rsidRPr="00B023FA">
        <w:rPr>
          <w:rFonts w:cs="Arial"/>
          <w:bCs/>
          <w:shadow/>
          <w:lang w:val="en-US"/>
        </w:rPr>
        <w:t>kohili</w:t>
      </w:r>
      <w:r w:rsidRPr="00B023FA">
        <w:rPr>
          <w:rFonts w:cs="Arial"/>
          <w:bCs/>
          <w:shadow/>
        </w:rPr>
        <w:t>.</w:t>
      </w:r>
      <w:r w:rsidRPr="00B023FA">
        <w:rPr>
          <w:rFonts w:cs="Arial"/>
          <w:bCs/>
          <w:shadow/>
          <w:lang w:val="en-US"/>
        </w:rPr>
        <w:t>gr</w:t>
      </w:r>
      <w:r w:rsidRPr="00B023FA">
        <w:rPr>
          <w:rFonts w:cs="Arial"/>
          <w:bCs/>
          <w:shadow/>
        </w:rPr>
        <w:t xml:space="preserve"> | </w:t>
      </w:r>
      <w:r w:rsidRPr="00B023FA">
        <w:rPr>
          <w:rFonts w:cs="Arial"/>
          <w:bCs/>
          <w:shadow/>
          <w:lang w:val="en-US"/>
        </w:rPr>
        <w:t>marilenakavada</w:t>
      </w:r>
      <w:r w:rsidRPr="00B023FA">
        <w:rPr>
          <w:rFonts w:cs="Arial"/>
          <w:bCs/>
          <w:shadow/>
        </w:rPr>
        <w:t>@</w:t>
      </w:r>
      <w:r w:rsidRPr="00B023FA">
        <w:rPr>
          <w:rFonts w:cs="Arial"/>
          <w:bCs/>
          <w:shadow/>
          <w:lang w:val="en-US"/>
        </w:rPr>
        <w:t>ath</w:t>
      </w:r>
      <w:r w:rsidRPr="00B023FA">
        <w:rPr>
          <w:rFonts w:cs="Arial"/>
          <w:bCs/>
          <w:shadow/>
        </w:rPr>
        <w:t>.</w:t>
      </w:r>
      <w:r w:rsidRPr="00B023FA">
        <w:rPr>
          <w:rFonts w:cs="Arial"/>
          <w:bCs/>
          <w:shadow/>
          <w:lang w:val="en-US"/>
        </w:rPr>
        <w:t>forhnet</w:t>
      </w:r>
      <w:r w:rsidRPr="00B023FA">
        <w:rPr>
          <w:rFonts w:cs="Arial"/>
          <w:bCs/>
          <w:shadow/>
        </w:rPr>
        <w:t>.</w:t>
      </w:r>
      <w:r w:rsidRPr="00B023FA">
        <w:rPr>
          <w:rFonts w:cs="Arial"/>
          <w:bCs/>
          <w:shadow/>
          <w:lang w:val="en-US"/>
        </w:rPr>
        <w:t>gr</w:t>
      </w:r>
      <w:r w:rsidRPr="00B023FA">
        <w:rPr>
          <w:rFonts w:cs="Arial"/>
          <w:bCs/>
          <w:shadow/>
        </w:rPr>
        <w:t xml:space="preserve"> )</w:t>
      </w:r>
    </w:p>
    <w:p w:rsidR="00257AB6" w:rsidRPr="00B023FA" w:rsidRDefault="00257AB6" w:rsidP="00257AB6">
      <w:pPr>
        <w:spacing w:after="0" w:line="240" w:lineRule="auto"/>
        <w:rPr>
          <w:rFonts w:eastAsia="Candara"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Η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proofErr w:type="spellStart"/>
      <w:r w:rsidRPr="00B023FA">
        <w:rPr>
          <w:rFonts w:cs="Candara"/>
          <w:iCs/>
          <w:shadow/>
          <w:color w:val="000000"/>
        </w:rPr>
        <w:t>Μαριλένα</w:t>
      </w:r>
      <w:proofErr w:type="spellEnd"/>
      <w:r w:rsidRPr="00B023FA">
        <w:rPr>
          <w:rFonts w:eastAsia="Candara" w:cs="Candara"/>
          <w:iCs/>
          <w:shadow/>
          <w:color w:val="000000"/>
        </w:rPr>
        <w:t xml:space="preserve"> </w:t>
      </w:r>
      <w:proofErr w:type="spellStart"/>
      <w:r w:rsidRPr="00B023FA">
        <w:rPr>
          <w:rFonts w:cs="Candara"/>
          <w:iCs/>
          <w:shadow/>
          <w:color w:val="000000"/>
        </w:rPr>
        <w:t>Καββαδά</w:t>
      </w:r>
      <w:proofErr w:type="spellEnd"/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γεννήθηκε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στη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γειτονιά</w:t>
      </w:r>
      <w:r w:rsidRPr="00B023FA">
        <w:rPr>
          <w:rFonts w:eastAsia="Candara" w:cs="Candara"/>
          <w:iCs/>
          <w:shadow/>
          <w:color w:val="000000"/>
        </w:rPr>
        <w:t xml:space="preserve">  </w:t>
      </w:r>
      <w:r w:rsidRPr="00B023FA">
        <w:rPr>
          <w:rFonts w:eastAsia="Comic Sans MS" w:cs="Candara"/>
          <w:iCs/>
          <w:shadow/>
          <w:color w:val="000000"/>
        </w:rPr>
        <w:t>της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Κοκκινοσκουφίτσας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μεγάλωσε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παρέα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τη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Χιονάτη,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</w:p>
    <w:p w:rsidR="00257AB6" w:rsidRPr="00B023FA" w:rsidRDefault="00257AB6" w:rsidP="00257AB6">
      <w:pPr>
        <w:autoSpaceDE w:val="0"/>
        <w:spacing w:after="0" w:line="240" w:lineRule="auto"/>
        <w:rPr>
          <w:rFonts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τους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επτά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νάνους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τρία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 xml:space="preserve">γουρουνάκια. </w:t>
      </w:r>
    </w:p>
    <w:p w:rsidR="00257AB6" w:rsidRPr="00B023FA" w:rsidRDefault="00257AB6" w:rsidP="00257AB6">
      <w:pPr>
        <w:autoSpaceDE w:val="0"/>
        <w:spacing w:after="0" w:line="240" w:lineRule="auto"/>
        <w:rPr>
          <w:rFonts w:eastAsia="Candara"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Σήμερα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ζει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δίπλα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στη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λίμνη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των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 xml:space="preserve">παραμυθιών, </w:t>
      </w:r>
      <w:r w:rsidRPr="00B023FA">
        <w:rPr>
          <w:rFonts w:eastAsia="Comic Sans MS" w:cs="Candara"/>
          <w:iCs/>
          <w:shadow/>
          <w:color w:val="000000"/>
        </w:rPr>
        <w:t>όπου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ηλιόλουστα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πρωινά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ψαρεύει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παραμύθια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</w:p>
    <w:p w:rsidR="00257AB6" w:rsidRPr="00B023FA" w:rsidRDefault="00257AB6" w:rsidP="00257AB6">
      <w:pPr>
        <w:autoSpaceDE w:val="0"/>
        <w:spacing w:after="0" w:line="240" w:lineRule="auto"/>
        <w:rPr>
          <w:rFonts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και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βράδια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πλέκει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φεγγαραχτίδες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κουβερτούλες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για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μωρά.</w:t>
      </w:r>
    </w:p>
    <w:p w:rsidR="00257AB6" w:rsidRPr="00B023FA" w:rsidRDefault="00257AB6" w:rsidP="00257AB6">
      <w:pPr>
        <w:autoSpaceDE w:val="0"/>
        <w:spacing w:after="0" w:line="240" w:lineRule="auto"/>
        <w:rPr>
          <w:rFonts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Όταν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μεγαλώσει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αρκετά,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ονειρεύεται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να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ζήσει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σε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έναν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πέτρινο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φάρο,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eastAsia="Comic Sans MS" w:cs="Candara"/>
          <w:iCs/>
          <w:shadow/>
          <w:color w:val="000000"/>
        </w:rPr>
        <w:t>σε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κάποιο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θαλασσινό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σταυροδρόμι,</w:t>
      </w:r>
    </w:p>
    <w:p w:rsidR="00257AB6" w:rsidRPr="00B023FA" w:rsidRDefault="00257AB6" w:rsidP="00257AB6">
      <w:pPr>
        <w:autoSpaceDE w:val="0"/>
        <w:spacing w:after="0" w:line="240" w:lineRule="auto"/>
        <w:rPr>
          <w:rFonts w:cs="Candara"/>
          <w:iCs/>
          <w:shadow/>
          <w:color w:val="000000"/>
        </w:rPr>
      </w:pPr>
      <w:r w:rsidRPr="00B023FA">
        <w:rPr>
          <w:rFonts w:eastAsia="Comic Sans MS" w:cs="Candara"/>
          <w:iCs/>
          <w:shadow/>
          <w:color w:val="000000"/>
        </w:rPr>
        <w:t>για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να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κερνά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τους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ταξιδιώτες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proofErr w:type="spellStart"/>
      <w:r w:rsidRPr="00B023FA">
        <w:rPr>
          <w:rFonts w:cs="Candara"/>
          <w:iCs/>
          <w:shadow/>
          <w:color w:val="000000"/>
        </w:rPr>
        <w:t>παραμυθόπιτα</w:t>
      </w:r>
      <w:proofErr w:type="spellEnd"/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με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καραμελωμένα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μήλα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eastAsia="Comic Sans MS" w:cs="Candara"/>
          <w:iCs/>
          <w:shadow/>
          <w:color w:val="000000"/>
        </w:rPr>
        <w:t>και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να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εύχεται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στους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ναυτικούς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καλό</w:t>
      </w:r>
      <w:r w:rsidRPr="00B023FA">
        <w:rPr>
          <w:rFonts w:eastAsia="Candara" w:cs="Candara"/>
          <w:iCs/>
          <w:shadow/>
          <w:color w:val="000000"/>
        </w:rPr>
        <w:t xml:space="preserve"> </w:t>
      </w:r>
      <w:r w:rsidRPr="00B023FA">
        <w:rPr>
          <w:rFonts w:cs="Candara"/>
          <w:iCs/>
          <w:shadow/>
          <w:color w:val="000000"/>
        </w:rPr>
        <w:t>ταξίδι...".</w:t>
      </w:r>
    </w:p>
    <w:p w:rsidR="00257AB6" w:rsidRPr="00B023FA" w:rsidRDefault="00257AB6" w:rsidP="00257AB6">
      <w:pPr>
        <w:autoSpaceDE w:val="0"/>
        <w:spacing w:after="0" w:line="240" w:lineRule="auto"/>
        <w:rPr>
          <w:rFonts w:eastAsia="Times New Roman" w:cs="Candara"/>
          <w:iCs/>
          <w:shadow/>
          <w:color w:val="000000"/>
          <w:u w:val="single"/>
        </w:rPr>
      </w:pPr>
    </w:p>
    <w:p w:rsidR="00257AB6" w:rsidRPr="00B023FA" w:rsidRDefault="00257AB6" w:rsidP="00257AB6">
      <w:pPr>
        <w:autoSpaceDE w:val="0"/>
        <w:spacing w:after="0" w:line="240" w:lineRule="auto"/>
        <w:rPr>
          <w:rFonts w:cs="Arial"/>
          <w:b/>
          <w:iCs/>
          <w:shadow/>
          <w:color w:val="000000"/>
        </w:rPr>
      </w:pPr>
      <w:r w:rsidRPr="00B023FA">
        <w:rPr>
          <w:rFonts w:eastAsia="Times New Roman" w:cs="Arial"/>
          <w:b/>
          <w:iCs/>
          <w:shadow/>
          <w:color w:val="000000"/>
        </w:rPr>
        <w:t>Ωστόσο,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κάποιοι,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ποιός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ξέρει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γιατί,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γράφουν</w:t>
      </w:r>
      <w:r w:rsidRPr="00B023FA">
        <w:rPr>
          <w:rFonts w:eastAsia="Candara" w:cs="Arial"/>
          <w:b/>
          <w:iCs/>
          <w:shadow/>
          <w:color w:val="000000"/>
        </w:rPr>
        <w:t xml:space="preserve"> </w:t>
      </w:r>
      <w:r w:rsidRPr="00B023FA">
        <w:rPr>
          <w:rFonts w:cs="Arial"/>
          <w:b/>
          <w:iCs/>
          <w:shadow/>
          <w:color w:val="000000"/>
        </w:rPr>
        <w:t>ότι...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Η </w:t>
      </w:r>
      <w:proofErr w:type="spellStart"/>
      <w:r w:rsidRPr="00B023FA">
        <w:rPr>
          <w:rFonts w:cs="Times New Roman"/>
          <w:bCs/>
          <w:shadow/>
          <w:color w:val="221E1F"/>
        </w:rPr>
        <w:t>Μαριλένα</w:t>
      </w:r>
      <w:proofErr w:type="spellEnd"/>
      <w:r w:rsidRPr="00B023FA">
        <w:rPr>
          <w:rFonts w:cs="Times New Roman"/>
          <w:bCs/>
          <w:shadow/>
          <w:color w:val="221E1F"/>
        </w:rPr>
        <w:t xml:space="preserve"> </w:t>
      </w:r>
      <w:proofErr w:type="spellStart"/>
      <w:r w:rsidRPr="00B023FA">
        <w:rPr>
          <w:rFonts w:cs="Times New Roman"/>
          <w:bCs/>
          <w:shadow/>
          <w:color w:val="221E1F"/>
        </w:rPr>
        <w:t>Καββαδά</w:t>
      </w:r>
      <w:proofErr w:type="spellEnd"/>
      <w:r w:rsidRPr="00B023FA">
        <w:rPr>
          <w:rFonts w:cs="Times New Roman"/>
          <w:b/>
          <w:bCs/>
          <w:shadow/>
          <w:color w:val="221E1F"/>
        </w:rPr>
        <w:t xml:space="preserve"> </w:t>
      </w:r>
      <w:r w:rsidRPr="00B023FA">
        <w:rPr>
          <w:rFonts w:cs="Times New Roman"/>
          <w:shadow/>
          <w:color w:val="221E1F"/>
        </w:rPr>
        <w:t xml:space="preserve">έχει πτυχιακές σπουδές στο Χορό (Υποτροφία Ν. </w:t>
      </w:r>
      <w:proofErr w:type="spellStart"/>
      <w:r w:rsidRPr="00B023FA">
        <w:rPr>
          <w:rFonts w:cs="Times New Roman"/>
          <w:shadow/>
          <w:color w:val="221E1F"/>
        </w:rPr>
        <w:t>Κονταξάκη</w:t>
      </w:r>
      <w:proofErr w:type="spellEnd"/>
      <w:r w:rsidRPr="00B023FA">
        <w:rPr>
          <w:rFonts w:cs="Times New Roman"/>
          <w:shadow/>
          <w:color w:val="221E1F"/>
        </w:rPr>
        <w:t xml:space="preserve">), τον Ελληνικό Πολιτισμό (Αριστούχος Ε.Α.Π.) και στην Εκπαίδευση &amp; Αγωγή στην Προσχολική Ηλικία (Αριστούχος Πανεπιστημίου Αθηνών). Ο μεταπτυχιακός της τίτλος αφορά στις “Τεχνολογίες της Πληροφορίας και της Επικοινωνίας για την Εκπαίδευση” (Αριστούχος Εθνικού &amp; Καποδιστριακού Πανεπιστημίου).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Από το 1994 επιμορφώνεται εντός κι εκτός Ελλάδας ενώ εργάζεται: Ως υπεύθυνη εκπαιδευτικού προγράμματος σε ιδιωτικό νηπιαγωγείο και ως χορογράφος - καθηγήτρια χορού σε θέατρα. Από το 2007 συνεργάζεται με το </w:t>
      </w:r>
      <w:r w:rsidRPr="00B023FA">
        <w:rPr>
          <w:rFonts w:cs="Times New Roman"/>
          <w:iCs/>
          <w:shadow/>
          <w:color w:val="221E1F"/>
        </w:rPr>
        <w:t xml:space="preserve">Κέντρο Τέχνης &amp; Πολιτισμού του Δήμου Αμαρουσίου </w:t>
      </w:r>
      <w:r w:rsidRPr="00B023FA">
        <w:rPr>
          <w:rFonts w:cs="Times New Roman"/>
          <w:shadow/>
          <w:color w:val="221E1F"/>
        </w:rPr>
        <w:t>υλοποιώντας πολιτιστικά προγράμματα για παιδιά και συντονίζοντας τη λέσχη ανάγνωσης “</w:t>
      </w:r>
      <w:proofErr w:type="spellStart"/>
      <w:r w:rsidRPr="00B023FA">
        <w:rPr>
          <w:rFonts w:cs="Times New Roman"/>
          <w:shadow/>
          <w:color w:val="221E1F"/>
        </w:rPr>
        <w:t>Παραμυθοπαρέα</w:t>
      </w:r>
      <w:proofErr w:type="spellEnd"/>
      <w:r w:rsidRPr="00B023FA">
        <w:rPr>
          <w:rFonts w:cs="Times New Roman"/>
          <w:shadow/>
          <w:color w:val="221E1F"/>
        </w:rPr>
        <w:t xml:space="preserve">”.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Από το 2013 ίδρυσε και συντονίζει την </w:t>
      </w:r>
      <w:r w:rsidRPr="00B023FA">
        <w:rPr>
          <w:rFonts w:cs="Times New Roman"/>
          <w:b/>
          <w:bCs/>
          <w:shadow/>
          <w:color w:val="221E1F"/>
        </w:rPr>
        <w:t>Καλλιτεχνική &amp; Παιδαγωγική Ομάδα “Μαγικό Κοχύλι”</w:t>
      </w:r>
      <w:r w:rsidRPr="00B023FA">
        <w:rPr>
          <w:rFonts w:cs="Times New Roman"/>
          <w:shadow/>
          <w:color w:val="221E1F"/>
        </w:rPr>
        <w:t xml:space="preserve">, η οποία δραστηριοποιείται κυρίως στις αφηγήσεις παραμυθιών, τον σχεδιασμό και την υλοποίηση σχολικών γιορτών και τη διοργάνωση ψυχαγωγικών - πολιτιστικών εκδηλώσεων (www.magiko-kohili.gr).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Από το 2017 διευθύνει το </w:t>
      </w:r>
      <w:r w:rsidRPr="00B023FA">
        <w:rPr>
          <w:rFonts w:cs="Times New Roman"/>
          <w:b/>
          <w:bCs/>
          <w:shadow/>
          <w:color w:val="221E1F"/>
        </w:rPr>
        <w:t xml:space="preserve">“Λίκνο” εκπαίδευσης, τέχνης &amp; πολιτισμού </w:t>
      </w:r>
      <w:r w:rsidRPr="00B023FA">
        <w:rPr>
          <w:rFonts w:cs="Times New Roman"/>
          <w:shadow/>
          <w:color w:val="221E1F"/>
        </w:rPr>
        <w:t xml:space="preserve">(www.tolikno.gr), το οποίο δραστηριοποιείται στην παροχή υπηρεσιών προσχολικής εκπαίδευσης, τέχνης και πολιτισμού, παιδικών θεαμάτων και επιμορφωτικών σεμιναρίων στην περιοχή </w:t>
      </w:r>
      <w:proofErr w:type="spellStart"/>
      <w:r w:rsidRPr="00B023FA">
        <w:rPr>
          <w:rFonts w:cs="Times New Roman"/>
          <w:shadow/>
          <w:color w:val="221E1F"/>
        </w:rPr>
        <w:t>Κυπριάδου</w:t>
      </w:r>
      <w:proofErr w:type="spellEnd"/>
      <w:r w:rsidRPr="00B023FA">
        <w:rPr>
          <w:rFonts w:cs="Times New Roman"/>
          <w:shadow/>
          <w:color w:val="221E1F"/>
        </w:rPr>
        <w:t xml:space="preserve"> (Άνω Πατήσια - Αθήνα).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Περιοδικά σχεδιάζει εκπαιδευτικά πακέτα και θεματικά πάρκα για διάφορους επιστημονικούς φορείς (π.χ. Υπουργείο Υγείας &amp; Κοινωνικής Αλληλεγγύης), συμμετέχει ως εισηγήτρια σε εγχώρια και διεθνή συνέδρια διαφόρων επιστημονικών φορέων (π.χ. ΠΑ.ΣΥ. ΒΝ, OMEP κ.ά.) και επιμελείται εκδόσεις βιβλίων και </w:t>
      </w:r>
      <w:proofErr w:type="spellStart"/>
      <w:r w:rsidRPr="00B023FA">
        <w:rPr>
          <w:rFonts w:cs="Times New Roman"/>
          <w:shadow/>
          <w:color w:val="221E1F"/>
        </w:rPr>
        <w:t>CDs</w:t>
      </w:r>
      <w:proofErr w:type="spellEnd"/>
      <w:r w:rsidRPr="00B023FA">
        <w:rPr>
          <w:rFonts w:cs="Times New Roman"/>
          <w:shadow/>
          <w:color w:val="221E1F"/>
        </w:rPr>
        <w:t xml:space="preserve">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Στο συγγραφικό της έργο εντάσσονται περισσότερα από πενήντα άρθρα σε έγκριτα παιδαγωγικά περιοδικά και 26 βιβλία για παιδιά, γονείς κι εκπαιδευτικούς.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Κείμενα της έχουν εικονογραφηθεί από δημιουργούς όπως: Μυρτώ Δεληβοριά, Λήδα </w:t>
      </w:r>
      <w:proofErr w:type="spellStart"/>
      <w:r w:rsidRPr="00B023FA">
        <w:rPr>
          <w:rFonts w:cs="Times New Roman"/>
          <w:shadow/>
          <w:color w:val="221E1F"/>
        </w:rPr>
        <w:t>Βαρβαρούση</w:t>
      </w:r>
      <w:proofErr w:type="spellEnd"/>
      <w:r w:rsidRPr="00B023FA">
        <w:rPr>
          <w:rFonts w:cs="Times New Roman"/>
          <w:shadow/>
          <w:color w:val="221E1F"/>
        </w:rPr>
        <w:t xml:space="preserve">, Αιμιλία </w:t>
      </w:r>
      <w:proofErr w:type="spellStart"/>
      <w:r w:rsidRPr="00B023FA">
        <w:rPr>
          <w:rFonts w:cs="Times New Roman"/>
          <w:shadow/>
          <w:color w:val="221E1F"/>
        </w:rPr>
        <w:t>Κονταίου</w:t>
      </w:r>
      <w:proofErr w:type="spellEnd"/>
      <w:r w:rsidRPr="00B023FA">
        <w:rPr>
          <w:rFonts w:cs="Times New Roman"/>
          <w:shadow/>
          <w:color w:val="221E1F"/>
        </w:rPr>
        <w:t xml:space="preserve">, Νέστορας </w:t>
      </w:r>
      <w:proofErr w:type="spellStart"/>
      <w:r w:rsidRPr="00B023FA">
        <w:rPr>
          <w:rFonts w:cs="Times New Roman"/>
          <w:shadow/>
          <w:color w:val="221E1F"/>
        </w:rPr>
        <w:t>Ξουρής</w:t>
      </w:r>
      <w:proofErr w:type="spellEnd"/>
      <w:r w:rsidRPr="00B023FA">
        <w:rPr>
          <w:rFonts w:cs="Times New Roman"/>
          <w:shadow/>
          <w:color w:val="221E1F"/>
        </w:rPr>
        <w:t xml:space="preserve"> κ.ά. Το βιβλίο της “Το μαγικό κοχύλι της γοργόνας” (</w:t>
      </w:r>
      <w:proofErr w:type="spellStart"/>
      <w:r w:rsidRPr="00B023FA">
        <w:rPr>
          <w:rFonts w:cs="Times New Roman"/>
          <w:shadow/>
          <w:color w:val="221E1F"/>
        </w:rPr>
        <w:t>εικον</w:t>
      </w:r>
      <w:proofErr w:type="spellEnd"/>
      <w:r w:rsidRPr="00B023FA">
        <w:rPr>
          <w:rFonts w:cs="Times New Roman"/>
          <w:shadow/>
          <w:color w:val="221E1F"/>
        </w:rPr>
        <w:t xml:space="preserve">. </w:t>
      </w:r>
      <w:proofErr w:type="spellStart"/>
      <w:r w:rsidRPr="00B023FA">
        <w:rPr>
          <w:rFonts w:cs="Times New Roman"/>
          <w:shadow/>
          <w:color w:val="221E1F"/>
        </w:rPr>
        <w:t>Ντανιέλα</w:t>
      </w:r>
      <w:proofErr w:type="spellEnd"/>
      <w:r w:rsidRPr="00B023FA">
        <w:rPr>
          <w:rFonts w:cs="Times New Roman"/>
          <w:shadow/>
          <w:color w:val="221E1F"/>
        </w:rPr>
        <w:t xml:space="preserve"> </w:t>
      </w:r>
      <w:proofErr w:type="spellStart"/>
      <w:r w:rsidRPr="00B023FA">
        <w:rPr>
          <w:rFonts w:cs="Times New Roman"/>
          <w:shadow/>
          <w:color w:val="221E1F"/>
        </w:rPr>
        <w:t>Σταματιάδη</w:t>
      </w:r>
      <w:proofErr w:type="spellEnd"/>
      <w:r w:rsidRPr="00B023FA">
        <w:rPr>
          <w:rFonts w:cs="Times New Roman"/>
          <w:shadow/>
          <w:color w:val="221E1F"/>
        </w:rPr>
        <w:t xml:space="preserve">, </w:t>
      </w:r>
      <w:proofErr w:type="spellStart"/>
      <w:r w:rsidRPr="00B023FA">
        <w:rPr>
          <w:rFonts w:cs="Times New Roman"/>
          <w:shadow/>
          <w:color w:val="221E1F"/>
        </w:rPr>
        <w:t>εκδ.Διάπλαση</w:t>
      </w:r>
      <w:proofErr w:type="spellEnd"/>
      <w:r w:rsidRPr="00B023FA">
        <w:rPr>
          <w:rFonts w:cs="Times New Roman"/>
          <w:shadow/>
          <w:color w:val="221E1F"/>
        </w:rPr>
        <w:t xml:space="preserve">) ήταν υποψήφιο για το βραβείο εικονογραφημένου παιδικού βιβλίου 2012 (βραχεία λίστα). </w:t>
      </w:r>
    </w:p>
    <w:p w:rsidR="00257AB6" w:rsidRPr="00B023FA" w:rsidRDefault="00257AB6" w:rsidP="00257AB6">
      <w:pPr>
        <w:spacing w:after="0" w:line="240" w:lineRule="auto"/>
        <w:rPr>
          <w:rFonts w:cs="Times New Roman"/>
          <w:shadow/>
          <w:color w:val="221E1F"/>
        </w:rPr>
      </w:pPr>
      <w:r w:rsidRPr="00B023FA">
        <w:rPr>
          <w:rFonts w:cs="Times New Roman"/>
          <w:shadow/>
          <w:color w:val="221E1F"/>
        </w:rPr>
        <w:t xml:space="preserve">Στα </w:t>
      </w:r>
      <w:proofErr w:type="spellStart"/>
      <w:r w:rsidRPr="00B023FA">
        <w:rPr>
          <w:rFonts w:cs="Times New Roman"/>
          <w:shadow/>
          <w:color w:val="221E1F"/>
        </w:rPr>
        <w:t>CDs</w:t>
      </w:r>
      <w:proofErr w:type="spellEnd"/>
      <w:r w:rsidRPr="00B023FA">
        <w:rPr>
          <w:rFonts w:cs="Times New Roman"/>
          <w:shadow/>
          <w:color w:val="221E1F"/>
        </w:rPr>
        <w:t xml:space="preserve"> των βιβλίων της έχουν συνεργαστεί φιλικά καλλιτέχνες όπως: </w:t>
      </w:r>
      <w:r w:rsidRPr="00B023FA">
        <w:rPr>
          <w:rFonts w:cs="Times New Roman"/>
          <w:b/>
          <w:shadow/>
          <w:color w:val="221E1F"/>
        </w:rPr>
        <w:t xml:space="preserve">Γρηγόρης Βαλτινός, Παντελής Θαλασσινός, Κώστας Μακεδόνας, Αφροδίτη Μάνου, Ελένη Πέτα, Αρετή </w:t>
      </w:r>
      <w:proofErr w:type="spellStart"/>
      <w:r w:rsidRPr="00B023FA">
        <w:rPr>
          <w:rFonts w:cs="Times New Roman"/>
          <w:b/>
          <w:shadow/>
          <w:color w:val="221E1F"/>
        </w:rPr>
        <w:t>Κετιμέ</w:t>
      </w:r>
      <w:proofErr w:type="spellEnd"/>
      <w:r w:rsidRPr="00B023FA">
        <w:rPr>
          <w:rFonts w:cs="Times New Roman"/>
          <w:shadow/>
          <w:color w:val="221E1F"/>
        </w:rPr>
        <w:t xml:space="preserve"> κ.ά. </w:t>
      </w:r>
    </w:p>
    <w:p w:rsidR="00257AB6" w:rsidRPr="00B023FA" w:rsidRDefault="00257AB6" w:rsidP="00257AB6">
      <w:pPr>
        <w:spacing w:after="0" w:line="240" w:lineRule="auto"/>
        <w:rPr>
          <w:rFonts w:cs="Arial"/>
          <w:shadow/>
        </w:rPr>
      </w:pPr>
      <w:r w:rsidRPr="00B023FA">
        <w:rPr>
          <w:rFonts w:cs="Times New Roman"/>
          <w:shadow/>
          <w:color w:val="221E1F"/>
        </w:rPr>
        <w:t xml:space="preserve">Τέλος, το φθινόπωρο του 2018 κυκλοφόρησε από τις εκδόσεις Διάπλους, το μουσικό της παραμύθι “Τρεις ευχές κρυμμένες σε κοχύλι” με τη μουσική του Βαγγέλη Γερμανού και την εικονογράφηση της Λιάνας </w:t>
      </w:r>
      <w:proofErr w:type="spellStart"/>
      <w:r w:rsidRPr="00B023FA">
        <w:rPr>
          <w:rFonts w:cs="Times New Roman"/>
          <w:shadow/>
          <w:color w:val="221E1F"/>
        </w:rPr>
        <w:t>Δενεζάκη</w:t>
      </w:r>
      <w:proofErr w:type="spellEnd"/>
      <w:r w:rsidRPr="00B023FA">
        <w:rPr>
          <w:rFonts w:cs="Times New Roman"/>
          <w:shadow/>
          <w:color w:val="221E1F"/>
        </w:rPr>
        <w:t xml:space="preserve">. Στο CD του βιβλίου συμμετέχουν φιλικά οι: </w:t>
      </w:r>
      <w:proofErr w:type="spellStart"/>
      <w:r w:rsidRPr="00B023FA">
        <w:rPr>
          <w:rFonts w:cs="Times New Roman"/>
          <w:b/>
          <w:shadow/>
          <w:color w:val="221E1F"/>
        </w:rPr>
        <w:t>Ελεωνόρα</w:t>
      </w:r>
      <w:proofErr w:type="spellEnd"/>
      <w:r w:rsidRPr="00B023FA">
        <w:rPr>
          <w:rFonts w:cs="Times New Roman"/>
          <w:b/>
          <w:shadow/>
          <w:color w:val="221E1F"/>
        </w:rPr>
        <w:t xml:space="preserve"> Ζουγανέλη, Δώρος Δημοσθένους, Γιάννης Παλαμίδας, Μάνος </w:t>
      </w:r>
      <w:proofErr w:type="spellStart"/>
      <w:r w:rsidRPr="00B023FA">
        <w:rPr>
          <w:rFonts w:cs="Times New Roman"/>
          <w:b/>
          <w:shadow/>
          <w:color w:val="221E1F"/>
        </w:rPr>
        <w:t>Πυροβολάκης</w:t>
      </w:r>
      <w:proofErr w:type="spellEnd"/>
      <w:r w:rsidRPr="00B023FA">
        <w:rPr>
          <w:rFonts w:cs="Times New Roman"/>
          <w:shadow/>
          <w:color w:val="221E1F"/>
        </w:rPr>
        <w:t xml:space="preserve"> κ.ά. </w:t>
      </w:r>
    </w:p>
    <w:sectPr w:rsidR="00257AB6" w:rsidRPr="00B023FA" w:rsidSect="00284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2AC4"/>
    <w:rsid w:val="00042AC4"/>
    <w:rsid w:val="001B728A"/>
    <w:rsid w:val="0023774F"/>
    <w:rsid w:val="00257AB6"/>
    <w:rsid w:val="00284082"/>
    <w:rsid w:val="002B3B6B"/>
    <w:rsid w:val="002E0A83"/>
    <w:rsid w:val="002F4F15"/>
    <w:rsid w:val="00455157"/>
    <w:rsid w:val="004C6653"/>
    <w:rsid w:val="004D2AAC"/>
    <w:rsid w:val="00556C04"/>
    <w:rsid w:val="005C748D"/>
    <w:rsid w:val="00702930"/>
    <w:rsid w:val="00822F9D"/>
    <w:rsid w:val="008A0612"/>
    <w:rsid w:val="00925A27"/>
    <w:rsid w:val="00976723"/>
    <w:rsid w:val="009910EA"/>
    <w:rsid w:val="00A16D10"/>
    <w:rsid w:val="00AF16B3"/>
    <w:rsid w:val="00B023FA"/>
    <w:rsid w:val="00BD4C28"/>
    <w:rsid w:val="00BE6DDF"/>
    <w:rsid w:val="00D4785B"/>
    <w:rsid w:val="00DB3B00"/>
    <w:rsid w:val="00F42AFB"/>
    <w:rsid w:val="00F4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284082"/>
  </w:style>
  <w:style w:type="character" w:styleId="a3">
    <w:name w:val="Strong"/>
    <w:basedOn w:val="a0"/>
    <w:uiPriority w:val="22"/>
    <w:qFormat/>
    <w:rsid w:val="009910EA"/>
    <w:rPr>
      <w:b/>
      <w:bCs/>
    </w:rPr>
  </w:style>
  <w:style w:type="paragraph" w:styleId="Web">
    <w:name w:val="Normal (Web)"/>
    <w:basedOn w:val="a"/>
    <w:uiPriority w:val="99"/>
    <w:semiHidden/>
    <w:unhideWhenUsed/>
    <w:rsid w:val="00DB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B3B0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5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User</cp:lastModifiedBy>
  <cp:revision>2</cp:revision>
  <cp:lastPrinted>2018-10-25T13:02:00Z</cp:lastPrinted>
  <dcterms:created xsi:type="dcterms:W3CDTF">2019-03-26T10:21:00Z</dcterms:created>
  <dcterms:modified xsi:type="dcterms:W3CDTF">2019-03-26T10:21:00Z</dcterms:modified>
</cp:coreProperties>
</file>