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6CD" w:rsidRDefault="001366CD" w:rsidP="001366CD">
      <w:pPr>
        <w:rPr>
          <w:rFonts w:ascii="Bookman Old Style" w:eastAsia="Dotum" w:hAnsi="Bookman Old Style" w:cs="Tahoma"/>
        </w:rPr>
      </w:pPr>
      <w:r>
        <w:rPr>
          <w:rFonts w:ascii="Bookman Old Style" w:eastAsia="Dotum" w:hAnsi="Bookman Old Style" w:cs="Tahoma"/>
          <w:noProof/>
          <w:lang w:eastAsia="el-GR"/>
        </w:rPr>
        <w:drawing>
          <wp:inline distT="0" distB="0" distL="0" distR="0">
            <wp:extent cx="5262245" cy="1863090"/>
            <wp:effectExtent l="19050" t="0" r="0" b="0"/>
            <wp:docPr id="1" name="Εικόνα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small"/>
                    <pic:cNvPicPr>
                      <a:picLocks noChangeAspect="1" noChangeArrowheads="1"/>
                    </pic:cNvPicPr>
                  </pic:nvPicPr>
                  <pic:blipFill>
                    <a:blip r:embed="rId6" cstate="print"/>
                    <a:srcRect/>
                    <a:stretch>
                      <a:fillRect/>
                    </a:stretch>
                  </pic:blipFill>
                  <pic:spPr bwMode="auto">
                    <a:xfrm>
                      <a:off x="0" y="0"/>
                      <a:ext cx="5262245" cy="1863090"/>
                    </a:xfrm>
                    <a:prstGeom prst="rect">
                      <a:avLst/>
                    </a:prstGeom>
                    <a:noFill/>
                    <a:ln w="9525">
                      <a:noFill/>
                      <a:miter lim="800000"/>
                      <a:headEnd/>
                      <a:tailEnd/>
                    </a:ln>
                  </pic:spPr>
                </pic:pic>
              </a:graphicData>
            </a:graphic>
          </wp:inline>
        </w:drawing>
      </w:r>
      <w:r w:rsidRPr="00FF3923">
        <w:rPr>
          <w:rFonts w:ascii="Bookman Old Style" w:eastAsia="Dotum" w:hAnsi="Bookman Old Style" w:cs="Tahoma"/>
        </w:rPr>
        <w:tab/>
      </w:r>
    </w:p>
    <w:p w:rsidR="001366CD" w:rsidRPr="00860408" w:rsidRDefault="00B0319F" w:rsidP="00860408">
      <w:pPr>
        <w:jc w:val="right"/>
        <w:rPr>
          <w:rFonts w:ascii="Tahoma" w:hAnsi="Tahoma" w:cs="Tahoma"/>
        </w:rPr>
      </w:pPr>
      <w:r>
        <w:rPr>
          <w:rFonts w:ascii="Tahoma" w:hAnsi="Tahoma" w:cs="Tahoma"/>
        </w:rPr>
        <w:t>Αγία Παρασκευή 30</w:t>
      </w:r>
      <w:r w:rsidR="00860408" w:rsidRPr="00860408">
        <w:rPr>
          <w:rFonts w:ascii="Tahoma" w:hAnsi="Tahoma" w:cs="Tahoma"/>
        </w:rPr>
        <w:t>/8/2019</w:t>
      </w:r>
    </w:p>
    <w:p w:rsidR="001366CD" w:rsidRPr="00B0319F" w:rsidRDefault="001366CD" w:rsidP="00B0319F">
      <w:pPr>
        <w:spacing w:after="0"/>
        <w:jc w:val="center"/>
        <w:rPr>
          <w:rFonts w:ascii="Tahoma" w:hAnsi="Tahoma" w:cs="Tahoma"/>
          <w:b/>
        </w:rPr>
      </w:pPr>
    </w:p>
    <w:p w:rsidR="00B0319F" w:rsidRDefault="00B0319F" w:rsidP="00B558D2">
      <w:pPr>
        <w:jc w:val="center"/>
        <w:rPr>
          <w:rFonts w:ascii="Tahoma" w:eastAsia="Andale Sans UI" w:hAnsi="Tahoma" w:cs="Tahoma"/>
          <w:b/>
          <w:kern w:val="1"/>
        </w:rPr>
      </w:pPr>
      <w:r w:rsidRPr="00B0319F">
        <w:rPr>
          <w:rFonts w:ascii="Tahoma" w:eastAsia="Andale Sans UI" w:hAnsi="Tahoma" w:cs="Tahoma"/>
          <w:b/>
          <w:kern w:val="1"/>
        </w:rPr>
        <w:t>“ΝΙΚΗ των Πολιτών” : ΠΕΝΤΕ ΧΡΟΝΙΑ ΕΡΓΩΝ ΚΑΙ ΔΗΜΙΟΥΡΓΙΑΣ</w:t>
      </w:r>
    </w:p>
    <w:p w:rsidR="00B558D2" w:rsidRPr="00B558D2" w:rsidRDefault="00800F73" w:rsidP="00B558D2">
      <w:pPr>
        <w:jc w:val="center"/>
        <w:rPr>
          <w:rFonts w:ascii="Tahoma" w:eastAsia="Andale Sans UI" w:hAnsi="Tahoma" w:cs="Tahoma"/>
          <w:b/>
          <w:kern w:val="1"/>
        </w:rPr>
      </w:pPr>
      <w:r>
        <w:rPr>
          <w:rFonts w:ascii="Tahoma" w:eastAsia="Andale Sans UI" w:hAnsi="Tahoma" w:cs="Tahoma"/>
          <w:b/>
          <w:noProof/>
          <w:kern w:val="1"/>
          <w:lang w:eastAsia="el-GR"/>
        </w:rPr>
        <w:drawing>
          <wp:inline distT="0" distB="0" distL="0" distR="0">
            <wp:extent cx="4752975" cy="3386003"/>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758763" cy="3390126"/>
                    </a:xfrm>
                    <a:prstGeom prst="rect">
                      <a:avLst/>
                    </a:prstGeom>
                    <a:noFill/>
                    <a:ln w="9525">
                      <a:noFill/>
                      <a:miter lim="800000"/>
                      <a:headEnd/>
                      <a:tailEnd/>
                    </a:ln>
                  </pic:spPr>
                </pic:pic>
              </a:graphicData>
            </a:graphic>
          </wp:inline>
        </w:drawing>
      </w:r>
    </w:p>
    <w:p w:rsidR="00B0319F" w:rsidRPr="00B0319F" w:rsidRDefault="00B0319F" w:rsidP="00B0319F">
      <w:pPr>
        <w:rPr>
          <w:rFonts w:ascii="Tahoma" w:eastAsia="Andale Sans UI" w:hAnsi="Tahoma" w:cs="Tahoma"/>
          <w:kern w:val="1"/>
        </w:rPr>
      </w:pPr>
      <w:r w:rsidRPr="00B0319F">
        <w:rPr>
          <w:rFonts w:ascii="Tahoma" w:eastAsia="Andale Sans UI" w:hAnsi="Tahoma" w:cs="Tahoma"/>
          <w:kern w:val="1"/>
        </w:rPr>
        <w:t>Λεπτομερή απολογισμό έργων και δράσεων της περιόδου 2014-2019 έκανε ο Δήμαρχος  Αγ. Παρασκευής Ι. Σταθόπουλος σε ειδική συνέντευξη Τύπου που παρεχώρησε πλαισιωμένος από τον Πρόεδρο τ</w:t>
      </w:r>
      <w:r w:rsidR="00477986">
        <w:rPr>
          <w:rFonts w:ascii="Tahoma" w:eastAsia="Andale Sans UI" w:hAnsi="Tahoma" w:cs="Tahoma"/>
          <w:kern w:val="1"/>
        </w:rPr>
        <w:t xml:space="preserve">ου </w:t>
      </w:r>
      <w:proofErr w:type="spellStart"/>
      <w:r w:rsidR="00477986">
        <w:rPr>
          <w:rFonts w:ascii="Tahoma" w:eastAsia="Andale Sans UI" w:hAnsi="Tahoma" w:cs="Tahoma"/>
          <w:kern w:val="1"/>
        </w:rPr>
        <w:t>Δημ</w:t>
      </w:r>
      <w:proofErr w:type="spellEnd"/>
      <w:r w:rsidR="00477986">
        <w:rPr>
          <w:rFonts w:ascii="Tahoma" w:eastAsia="Andale Sans UI" w:hAnsi="Tahoma" w:cs="Tahoma"/>
          <w:kern w:val="1"/>
        </w:rPr>
        <w:t xml:space="preserve">. Συμβουλίου </w:t>
      </w:r>
      <w:proofErr w:type="spellStart"/>
      <w:r w:rsidR="00477986">
        <w:rPr>
          <w:rFonts w:ascii="Tahoma" w:eastAsia="Andale Sans UI" w:hAnsi="Tahoma" w:cs="Tahoma"/>
          <w:kern w:val="1"/>
        </w:rPr>
        <w:t>Γερ</w:t>
      </w:r>
      <w:proofErr w:type="spellEnd"/>
      <w:r w:rsidR="00477986">
        <w:rPr>
          <w:rFonts w:ascii="Tahoma" w:eastAsia="Andale Sans UI" w:hAnsi="Tahoma" w:cs="Tahoma"/>
          <w:kern w:val="1"/>
        </w:rPr>
        <w:t xml:space="preserve">. </w:t>
      </w:r>
      <w:proofErr w:type="spellStart"/>
      <w:r w:rsidR="00477986">
        <w:rPr>
          <w:rFonts w:ascii="Tahoma" w:eastAsia="Andale Sans UI" w:hAnsi="Tahoma" w:cs="Tahoma"/>
          <w:kern w:val="1"/>
        </w:rPr>
        <w:t>Βλάχο</w:t>
      </w:r>
      <w:proofErr w:type="spellEnd"/>
      <w:r w:rsidR="00477986">
        <w:rPr>
          <w:rFonts w:ascii="Tahoma" w:eastAsia="Andale Sans UI" w:hAnsi="Tahoma" w:cs="Tahoma"/>
          <w:kern w:val="1"/>
        </w:rPr>
        <w:t xml:space="preserve">, </w:t>
      </w:r>
      <w:r w:rsidRPr="00B0319F">
        <w:rPr>
          <w:rFonts w:ascii="Tahoma" w:eastAsia="Andale Sans UI" w:hAnsi="Tahoma" w:cs="Tahoma"/>
          <w:kern w:val="1"/>
        </w:rPr>
        <w:t xml:space="preserve">τους Αντιδημάρχους Π. </w:t>
      </w:r>
      <w:proofErr w:type="spellStart"/>
      <w:r w:rsidRPr="00B0319F">
        <w:rPr>
          <w:rFonts w:ascii="Tahoma" w:eastAsia="Andale Sans UI" w:hAnsi="Tahoma" w:cs="Tahoma"/>
          <w:kern w:val="1"/>
        </w:rPr>
        <w:t>Γκόνη</w:t>
      </w:r>
      <w:proofErr w:type="spellEnd"/>
      <w:r w:rsidRPr="00B0319F">
        <w:rPr>
          <w:rFonts w:ascii="Tahoma" w:eastAsia="Andale Sans UI" w:hAnsi="Tahoma" w:cs="Tahoma"/>
          <w:kern w:val="1"/>
        </w:rPr>
        <w:t xml:space="preserve">, Μ. </w:t>
      </w:r>
      <w:proofErr w:type="spellStart"/>
      <w:r w:rsidRPr="00B0319F">
        <w:rPr>
          <w:rFonts w:ascii="Tahoma" w:eastAsia="Andale Sans UI" w:hAnsi="Tahoma" w:cs="Tahoma"/>
          <w:kern w:val="1"/>
        </w:rPr>
        <w:t>Κοντοπούλο</w:t>
      </w:r>
      <w:r w:rsidR="00477986">
        <w:rPr>
          <w:rFonts w:ascii="Tahoma" w:eastAsia="Andale Sans UI" w:hAnsi="Tahoma" w:cs="Tahoma"/>
          <w:kern w:val="1"/>
        </w:rPr>
        <w:t>υ</w:t>
      </w:r>
      <w:proofErr w:type="spellEnd"/>
      <w:r w:rsidR="00477986">
        <w:rPr>
          <w:rFonts w:ascii="Tahoma" w:eastAsia="Andale Sans UI" w:hAnsi="Tahoma" w:cs="Tahoma"/>
          <w:kern w:val="1"/>
        </w:rPr>
        <w:t xml:space="preserve">, Δ. </w:t>
      </w:r>
      <w:proofErr w:type="spellStart"/>
      <w:r w:rsidR="00477986">
        <w:rPr>
          <w:rFonts w:ascii="Tahoma" w:eastAsia="Andale Sans UI" w:hAnsi="Tahoma" w:cs="Tahoma"/>
          <w:kern w:val="1"/>
        </w:rPr>
        <w:t>Κονταξή</w:t>
      </w:r>
      <w:proofErr w:type="spellEnd"/>
      <w:r w:rsidR="00477986">
        <w:rPr>
          <w:rFonts w:ascii="Tahoma" w:eastAsia="Andale Sans UI" w:hAnsi="Tahoma" w:cs="Tahoma"/>
          <w:kern w:val="1"/>
        </w:rPr>
        <w:t xml:space="preserve">, Σπ. Παπαγεωργίου, </w:t>
      </w:r>
      <w:r w:rsidRPr="00B0319F">
        <w:rPr>
          <w:rFonts w:ascii="Tahoma" w:eastAsia="Andale Sans UI" w:hAnsi="Tahoma" w:cs="Tahoma"/>
          <w:kern w:val="1"/>
        </w:rPr>
        <w:t xml:space="preserve">τους Προέδρους των Νομικών προσώπων </w:t>
      </w:r>
      <w:proofErr w:type="spellStart"/>
      <w:r w:rsidRPr="00B0319F">
        <w:rPr>
          <w:rFonts w:ascii="Tahoma" w:eastAsia="Andale Sans UI" w:hAnsi="Tahoma" w:cs="Tahoma"/>
          <w:kern w:val="1"/>
        </w:rPr>
        <w:t>Σωτ</w:t>
      </w:r>
      <w:proofErr w:type="spellEnd"/>
      <w:r w:rsidRPr="00B0319F">
        <w:rPr>
          <w:rFonts w:ascii="Tahoma" w:eastAsia="Andale Sans UI" w:hAnsi="Tahoma" w:cs="Tahoma"/>
          <w:kern w:val="1"/>
        </w:rPr>
        <w:t xml:space="preserve">. Παπαμιχαήλ και </w:t>
      </w:r>
      <w:proofErr w:type="spellStart"/>
      <w:r w:rsidRPr="00B0319F">
        <w:rPr>
          <w:rFonts w:ascii="Tahoma" w:eastAsia="Andale Sans UI" w:hAnsi="Tahoma" w:cs="Tahoma"/>
          <w:kern w:val="1"/>
        </w:rPr>
        <w:t>Τερψ</w:t>
      </w:r>
      <w:proofErr w:type="spellEnd"/>
      <w:r w:rsidRPr="00B0319F">
        <w:rPr>
          <w:rFonts w:ascii="Tahoma" w:eastAsia="Andale Sans UI" w:hAnsi="Tahoma" w:cs="Tahoma"/>
          <w:kern w:val="1"/>
        </w:rPr>
        <w:t xml:space="preserve">. </w:t>
      </w:r>
      <w:proofErr w:type="spellStart"/>
      <w:r w:rsidRPr="00B0319F">
        <w:rPr>
          <w:rFonts w:ascii="Tahoma" w:eastAsia="Andale Sans UI" w:hAnsi="Tahoma" w:cs="Tahoma"/>
          <w:kern w:val="1"/>
        </w:rPr>
        <w:t>Γκιόκα</w:t>
      </w:r>
      <w:proofErr w:type="spellEnd"/>
      <w:r w:rsidR="00477986">
        <w:rPr>
          <w:rFonts w:ascii="Tahoma" w:eastAsia="Andale Sans UI" w:hAnsi="Tahoma" w:cs="Tahoma"/>
          <w:kern w:val="1"/>
        </w:rPr>
        <w:t xml:space="preserve"> και την </w:t>
      </w:r>
      <w:proofErr w:type="spellStart"/>
      <w:r w:rsidR="00477986">
        <w:rPr>
          <w:rFonts w:ascii="Tahoma" w:eastAsia="Andale Sans UI" w:hAnsi="Tahoma" w:cs="Tahoma"/>
          <w:kern w:val="1"/>
        </w:rPr>
        <w:t>Δημ</w:t>
      </w:r>
      <w:proofErr w:type="spellEnd"/>
      <w:r w:rsidR="00477986">
        <w:rPr>
          <w:rFonts w:ascii="Tahoma" w:eastAsia="Andale Sans UI" w:hAnsi="Tahoma" w:cs="Tahoma"/>
          <w:kern w:val="1"/>
        </w:rPr>
        <w:t xml:space="preserve">. Σύμβουλο, </w:t>
      </w:r>
      <w:proofErr w:type="spellStart"/>
      <w:r w:rsidR="00477986">
        <w:rPr>
          <w:rFonts w:ascii="Tahoma" w:eastAsia="Andale Sans UI" w:hAnsi="Tahoma" w:cs="Tahoma"/>
          <w:kern w:val="1"/>
        </w:rPr>
        <w:t>πρ</w:t>
      </w:r>
      <w:proofErr w:type="spellEnd"/>
      <w:r w:rsidR="00477986">
        <w:rPr>
          <w:rFonts w:ascii="Tahoma" w:eastAsia="Andale Sans UI" w:hAnsi="Tahoma" w:cs="Tahoma"/>
          <w:kern w:val="1"/>
        </w:rPr>
        <w:t xml:space="preserve">. Αντιδήμαρχο Ζ. Φωτεινού, </w:t>
      </w:r>
      <w:r w:rsidRPr="00B0319F">
        <w:rPr>
          <w:rFonts w:ascii="Tahoma" w:eastAsia="Andale Sans UI" w:hAnsi="Tahoma" w:cs="Tahoma"/>
          <w:kern w:val="1"/>
        </w:rPr>
        <w:t>την Πέμπτη 29/8 στο Δημαρχείο.</w:t>
      </w:r>
    </w:p>
    <w:p w:rsidR="00B0319F" w:rsidRPr="00B0319F" w:rsidRDefault="00B0319F" w:rsidP="00B0319F">
      <w:pPr>
        <w:rPr>
          <w:rFonts w:ascii="Tahoma" w:eastAsia="Andale Sans UI" w:hAnsi="Tahoma" w:cs="Tahoma"/>
          <w:kern w:val="1"/>
        </w:rPr>
      </w:pPr>
      <w:r w:rsidRPr="00B0319F">
        <w:rPr>
          <w:rFonts w:ascii="Tahoma" w:eastAsia="Andale Sans UI" w:hAnsi="Tahoma" w:cs="Tahoma"/>
          <w:kern w:val="1"/>
        </w:rPr>
        <w:t xml:space="preserve">Ο Δήμαρχος ξεκίνησε την παρουσίαση έργων και δράσεων αναφερόμενος στην επιδίωξη και κατοχύρωση της Κοινωνικής Συνοχής και Αλληλεγγύης στην Αγ. Παρασκευή με το πλήθος των εξωστρεφών δραστηριοτήτων που έγινα στην πενταετία με ιδιαίτερη αναφορά στο ρόλο των εργαζομένων του Δήμου όλων των Υπηρεσιών, όπως και του Γενικού Γραμματέα Στ. </w:t>
      </w:r>
      <w:proofErr w:type="spellStart"/>
      <w:r w:rsidRPr="00B0319F">
        <w:rPr>
          <w:rFonts w:ascii="Tahoma" w:eastAsia="Andale Sans UI" w:hAnsi="Tahoma" w:cs="Tahoma"/>
          <w:kern w:val="1"/>
        </w:rPr>
        <w:t>Κασαπίδη</w:t>
      </w:r>
      <w:proofErr w:type="spellEnd"/>
      <w:r w:rsidRPr="00B0319F">
        <w:rPr>
          <w:rFonts w:ascii="Tahoma" w:eastAsia="Andale Sans UI" w:hAnsi="Tahoma" w:cs="Tahoma"/>
          <w:kern w:val="1"/>
        </w:rPr>
        <w:t>.</w:t>
      </w:r>
    </w:p>
    <w:p w:rsidR="00B0319F" w:rsidRPr="00B0319F" w:rsidRDefault="00B0319F" w:rsidP="00B0319F">
      <w:pPr>
        <w:rPr>
          <w:rFonts w:ascii="Tahoma" w:eastAsia="Andale Sans UI" w:hAnsi="Tahoma" w:cs="Tahoma"/>
          <w:kern w:val="1"/>
        </w:rPr>
      </w:pPr>
      <w:r w:rsidRPr="00B0319F">
        <w:rPr>
          <w:rFonts w:ascii="Tahoma" w:eastAsia="Andale Sans UI" w:hAnsi="Tahoma" w:cs="Tahoma"/>
          <w:kern w:val="1"/>
        </w:rPr>
        <w:t xml:space="preserve">«Έχουμε ολοκληρώσει πολλά έργα», είπε χαρακτηριστικά, «έχουμε ξεκινήσει αρκετά και αφήνουμε μεγάλη παρακαταθήκη </w:t>
      </w:r>
      <w:r w:rsidR="00477986">
        <w:rPr>
          <w:rFonts w:ascii="Tahoma" w:eastAsia="Andale Sans UI" w:hAnsi="Tahoma" w:cs="Tahoma"/>
          <w:kern w:val="1"/>
        </w:rPr>
        <w:t>έργων για τα επόμενα χρόνια δημ</w:t>
      </w:r>
      <w:r w:rsidRPr="00B0319F">
        <w:rPr>
          <w:rFonts w:ascii="Tahoma" w:eastAsia="Andale Sans UI" w:hAnsi="Tahoma" w:cs="Tahoma"/>
          <w:kern w:val="1"/>
        </w:rPr>
        <w:t xml:space="preserve">οπρατημένα και δρομολογημένα που θα </w:t>
      </w:r>
      <w:r w:rsidRPr="00B0319F">
        <w:rPr>
          <w:rFonts w:ascii="Tahoma" w:eastAsia="Andale Sans UI" w:hAnsi="Tahoma" w:cs="Tahoma"/>
          <w:kern w:val="1"/>
        </w:rPr>
        <w:lastRenderedPageBreak/>
        <w:t>αλλάξουν συνολικά την εικόνα του Δήμου μας</w:t>
      </w:r>
      <w:r w:rsidR="00B558D2">
        <w:rPr>
          <w:rFonts w:ascii="Tahoma" w:eastAsia="Andale Sans UI" w:hAnsi="Tahoma" w:cs="Tahoma"/>
          <w:kern w:val="1"/>
        </w:rPr>
        <w:t xml:space="preserve"> με χρηματοδοτήσεις άνω των 45 εκατομμυρίων ευρώ</w:t>
      </w:r>
      <w:r w:rsidRPr="00B0319F">
        <w:rPr>
          <w:rFonts w:ascii="Tahoma" w:eastAsia="Andale Sans UI" w:hAnsi="Tahoma" w:cs="Tahoma"/>
          <w:kern w:val="1"/>
        </w:rPr>
        <w:t>».</w:t>
      </w:r>
    </w:p>
    <w:p w:rsidR="00B0319F" w:rsidRPr="00B0319F" w:rsidRDefault="00B0319F" w:rsidP="00B0319F">
      <w:pPr>
        <w:rPr>
          <w:rFonts w:ascii="Tahoma" w:eastAsia="Andale Sans UI" w:hAnsi="Tahoma" w:cs="Tahoma"/>
          <w:kern w:val="1"/>
        </w:rPr>
      </w:pPr>
      <w:r w:rsidRPr="00B0319F">
        <w:rPr>
          <w:rFonts w:ascii="Tahoma" w:eastAsia="Andale Sans UI" w:hAnsi="Tahoma" w:cs="Tahoma"/>
          <w:kern w:val="1"/>
        </w:rPr>
        <w:t xml:space="preserve"> Ευχαρίστησε στη συνέχεια όλους όσοι υπηρέτησαν σε θέση ευθύνης και ξεχωριστά τον Πρόεδρο του </w:t>
      </w:r>
      <w:proofErr w:type="spellStart"/>
      <w:r w:rsidRPr="00B0319F">
        <w:rPr>
          <w:rFonts w:ascii="Tahoma" w:eastAsia="Andale Sans UI" w:hAnsi="Tahoma" w:cs="Tahoma"/>
          <w:kern w:val="1"/>
        </w:rPr>
        <w:t>Δημ</w:t>
      </w:r>
      <w:proofErr w:type="spellEnd"/>
      <w:r w:rsidRPr="00B0319F">
        <w:rPr>
          <w:rFonts w:ascii="Tahoma" w:eastAsia="Andale Sans UI" w:hAnsi="Tahoma" w:cs="Tahoma"/>
          <w:kern w:val="1"/>
        </w:rPr>
        <w:t xml:space="preserve">. Συμβουλίου </w:t>
      </w:r>
      <w:proofErr w:type="spellStart"/>
      <w:r w:rsidRPr="00B0319F">
        <w:rPr>
          <w:rFonts w:ascii="Tahoma" w:eastAsia="Andale Sans UI" w:hAnsi="Tahoma" w:cs="Tahoma"/>
          <w:kern w:val="1"/>
        </w:rPr>
        <w:t>Γερ</w:t>
      </w:r>
      <w:proofErr w:type="spellEnd"/>
      <w:r w:rsidRPr="00B0319F">
        <w:rPr>
          <w:rFonts w:ascii="Tahoma" w:eastAsia="Andale Sans UI" w:hAnsi="Tahoma" w:cs="Tahoma"/>
          <w:kern w:val="1"/>
        </w:rPr>
        <w:t xml:space="preserve">. </w:t>
      </w:r>
      <w:proofErr w:type="spellStart"/>
      <w:r w:rsidRPr="00B0319F">
        <w:rPr>
          <w:rFonts w:ascii="Tahoma" w:eastAsia="Andale Sans UI" w:hAnsi="Tahoma" w:cs="Tahoma"/>
          <w:kern w:val="1"/>
        </w:rPr>
        <w:t>Βλάχο</w:t>
      </w:r>
      <w:proofErr w:type="spellEnd"/>
      <w:r w:rsidRPr="00B0319F">
        <w:rPr>
          <w:rFonts w:ascii="Tahoma" w:eastAsia="Andale Sans UI" w:hAnsi="Tahoma" w:cs="Tahoma"/>
          <w:kern w:val="1"/>
        </w:rPr>
        <w:t xml:space="preserve">, και τον </w:t>
      </w:r>
      <w:proofErr w:type="spellStart"/>
      <w:r w:rsidRPr="00B0319F">
        <w:rPr>
          <w:rFonts w:ascii="Tahoma" w:eastAsia="Andale Sans UI" w:hAnsi="Tahoma" w:cs="Tahoma"/>
          <w:kern w:val="1"/>
        </w:rPr>
        <w:t>Δημ</w:t>
      </w:r>
      <w:proofErr w:type="spellEnd"/>
      <w:r w:rsidRPr="00B0319F">
        <w:rPr>
          <w:rFonts w:ascii="Tahoma" w:eastAsia="Andale Sans UI" w:hAnsi="Tahoma" w:cs="Tahoma"/>
          <w:kern w:val="1"/>
        </w:rPr>
        <w:t xml:space="preserve">. Σύμβουλο Γ. </w:t>
      </w:r>
      <w:proofErr w:type="spellStart"/>
      <w:r w:rsidRPr="00B0319F">
        <w:rPr>
          <w:rFonts w:ascii="Tahoma" w:eastAsia="Andale Sans UI" w:hAnsi="Tahoma" w:cs="Tahoma"/>
          <w:kern w:val="1"/>
        </w:rPr>
        <w:t>Μποσταντζόγλου</w:t>
      </w:r>
      <w:proofErr w:type="spellEnd"/>
      <w:r w:rsidRPr="00B0319F">
        <w:rPr>
          <w:rFonts w:ascii="Tahoma" w:eastAsia="Andale Sans UI" w:hAnsi="Tahoma" w:cs="Tahoma"/>
          <w:kern w:val="1"/>
        </w:rPr>
        <w:t>.</w:t>
      </w:r>
    </w:p>
    <w:p w:rsidR="007B1BDC" w:rsidRPr="00B0319F" w:rsidRDefault="00B0319F" w:rsidP="00B0319F">
      <w:pPr>
        <w:rPr>
          <w:rFonts w:ascii="Tahoma" w:eastAsia="Andale Sans UI" w:hAnsi="Tahoma" w:cs="Tahoma"/>
          <w:kern w:val="1"/>
        </w:rPr>
      </w:pPr>
      <w:r w:rsidRPr="00B0319F">
        <w:rPr>
          <w:rFonts w:ascii="Tahoma" w:eastAsia="Andale Sans UI" w:hAnsi="Tahoma" w:cs="Tahoma"/>
          <w:kern w:val="1"/>
        </w:rPr>
        <w:t xml:space="preserve"> Παραθέτουμε στην συνέχεια όλα τα κείμενα απολογισμών:</w:t>
      </w:r>
    </w:p>
    <w:p w:rsidR="00B0319F" w:rsidRPr="00B0319F" w:rsidRDefault="00B0319F" w:rsidP="00B0319F">
      <w:pPr>
        <w:rPr>
          <w:rFonts w:ascii="Tahoma" w:eastAsia="Andale Sans UI" w:hAnsi="Tahoma" w:cs="Tahoma"/>
          <w:kern w:val="1"/>
        </w:rPr>
      </w:pPr>
    </w:p>
    <w:p w:rsidR="00B0319F" w:rsidRPr="00937A7E" w:rsidRDefault="00B0319F" w:rsidP="00B0319F">
      <w:pPr>
        <w:spacing w:line="360" w:lineRule="auto"/>
        <w:jc w:val="center"/>
        <w:rPr>
          <w:rFonts w:ascii="Tahoma" w:hAnsi="Tahoma" w:cs="Tahoma"/>
          <w:u w:val="single"/>
        </w:rPr>
      </w:pPr>
      <w:r w:rsidRPr="00937A7E">
        <w:rPr>
          <w:rFonts w:ascii="Tahoma" w:hAnsi="Tahoma" w:cs="Tahoma"/>
          <w:b/>
          <w:bCs/>
          <w:u w:val="single"/>
        </w:rPr>
        <w:t>ΕΡΓΑ ΠΟΥ ΟΛΟΚΛΗΡΩΘΗΚΑΝ</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eastAsia="Tahoma" w:hAnsi="Tahoma" w:cs="Tahoma"/>
        </w:rPr>
        <w:t xml:space="preserve"> </w:t>
      </w:r>
      <w:r w:rsidRPr="00B0319F">
        <w:rPr>
          <w:rFonts w:ascii="Tahoma" w:hAnsi="Tahoma" w:cs="Tahoma"/>
        </w:rPr>
        <w:t>Το μεγαλύτερο μέρος της Βιοκλιματικής ανάπλασης οδών (</w:t>
      </w:r>
      <w:proofErr w:type="spellStart"/>
      <w:r w:rsidRPr="00B0319F">
        <w:rPr>
          <w:rFonts w:ascii="Tahoma" w:hAnsi="Tahoma" w:cs="Tahoma"/>
        </w:rPr>
        <w:t>ποδηλατόδρομοι</w:t>
      </w:r>
      <w:proofErr w:type="spellEnd"/>
      <w:r w:rsidRPr="00B0319F">
        <w:rPr>
          <w:rFonts w:ascii="Tahoma" w:hAnsi="Tahoma" w:cs="Tahoma"/>
        </w:rPr>
        <w:t xml:space="preserve">) στο </w:t>
      </w:r>
      <w:proofErr w:type="spellStart"/>
      <w:r w:rsidRPr="00B0319F">
        <w:rPr>
          <w:rFonts w:ascii="Tahoma" w:hAnsi="Tahoma" w:cs="Tahoma"/>
        </w:rPr>
        <w:t>Κοντόπευκο</w:t>
      </w:r>
      <w:proofErr w:type="spellEnd"/>
      <w:r w:rsidRPr="00B0319F">
        <w:rPr>
          <w:rFonts w:ascii="Tahoma" w:hAnsi="Tahoma" w:cs="Tahoma"/>
        </w:rPr>
        <w:t xml:space="preserve"> με ρυμοτομήσεις οδών μήκους 2.7 χιλιομέτρων.</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 xml:space="preserve">Αντιπλημμυρικά έργα </w:t>
      </w:r>
      <w:proofErr w:type="spellStart"/>
      <w:r w:rsidRPr="00B0319F">
        <w:rPr>
          <w:rFonts w:ascii="Tahoma" w:hAnsi="Tahoma" w:cs="Tahoma"/>
        </w:rPr>
        <w:t>ομβρίων</w:t>
      </w:r>
      <w:proofErr w:type="spellEnd"/>
      <w:r w:rsidRPr="00B0319F">
        <w:rPr>
          <w:rFonts w:ascii="Tahoma" w:hAnsi="Tahoma" w:cs="Tahoma"/>
        </w:rPr>
        <w:t xml:space="preserve"> ύψους 6,38 εκατ. €, (στην προηγούμενη θητεία δεν έγινε κανένα αντίστοιχο έργο).</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Το Επαγγελματικό Λύκειο –ΕΠΑΛ (</w:t>
      </w:r>
      <w:proofErr w:type="spellStart"/>
      <w:r w:rsidRPr="00B0319F">
        <w:rPr>
          <w:rFonts w:ascii="Tahoma" w:hAnsi="Tahoma" w:cs="Tahoma"/>
        </w:rPr>
        <w:t>πρ</w:t>
      </w:r>
      <w:proofErr w:type="spellEnd"/>
      <w:r w:rsidRPr="00B0319F">
        <w:rPr>
          <w:rFonts w:ascii="Tahoma" w:hAnsi="Tahoma" w:cs="Tahoma"/>
        </w:rPr>
        <w:t xml:space="preserve">. </w:t>
      </w:r>
      <w:proofErr w:type="spellStart"/>
      <w:r w:rsidRPr="00B0319F">
        <w:rPr>
          <w:rFonts w:ascii="Tahoma" w:hAnsi="Tahoma" w:cs="Tahoma"/>
        </w:rPr>
        <w:t>Μπαρμπίκα</w:t>
      </w:r>
      <w:proofErr w:type="spellEnd"/>
      <w:r w:rsidRPr="00B0319F">
        <w:rPr>
          <w:rFonts w:ascii="Tahoma" w:hAnsi="Tahoma" w:cs="Tahoma"/>
        </w:rPr>
        <w:t>) ύψους 5 εκατ. €, (επί 8 χρόνια εγκαταλειμμένο).</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Έργα και εργασίες ύψους 3 εκατ. € στα Σχολεία της Αγ. Παρασκευής.</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 xml:space="preserve">Η απόκτηση του κτήματος 6,7 στρεμμάτων και της οικίας 1600 τμ ΙΟΛΑ, ύψους 3 εκατ. € με </w:t>
      </w:r>
      <w:r w:rsidRPr="00B0319F">
        <w:rPr>
          <w:rFonts w:ascii="Tahoma" w:hAnsi="Tahoma" w:cs="Tahoma"/>
          <w:u w:val="single"/>
        </w:rPr>
        <w:t>έγκριση του Ελεγκτικού Συνεδρίου.</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Ασφαλτοστρώσεις καθολικές (σε 16 οδούς) και τμηματικές, συνολικού ύψους 1,134 εκατ. €.</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Έργο ανακατασκευής Πεζοδρομίων ύψους 601.000 €.</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Έργο τοποθέτησης 11 συστημάτων υπογείων κάδων απορριμμάτων (για πρώτη φορά στην πόλη μας) από ιδίους πόρους.</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Έργο κατασκευής πεζόδρομων πέριξ του Παιδικού σταθμού της οδού Αισώπου όπως και στις οδούς Ιερολοχιτών και Ελευθερίας στον Αι Γιάννη από το ¨Εξοικονομώ¨.</w:t>
      </w:r>
    </w:p>
    <w:p w:rsidR="00B0319F" w:rsidRPr="00B0319F" w:rsidRDefault="00B0319F" w:rsidP="00B0319F">
      <w:pPr>
        <w:pStyle w:val="ListParagraph"/>
        <w:numPr>
          <w:ilvl w:val="0"/>
          <w:numId w:val="2"/>
        </w:numPr>
        <w:rPr>
          <w:rFonts w:ascii="Tahoma" w:hAnsi="Tahoma" w:cs="Tahoma"/>
        </w:rPr>
      </w:pPr>
      <w:r w:rsidRPr="00B0319F">
        <w:rPr>
          <w:rFonts w:ascii="Tahoma" w:hAnsi="Tahoma" w:cs="Tahoma"/>
        </w:rPr>
        <w:t xml:space="preserve">Ενοικίαση του </w:t>
      </w:r>
      <w:proofErr w:type="spellStart"/>
      <w:r w:rsidRPr="00B0319F">
        <w:rPr>
          <w:rFonts w:ascii="Tahoma" w:hAnsi="Tahoma" w:cs="Tahoma"/>
          <w:b/>
        </w:rPr>
        <w:t>Γιαβάσειου</w:t>
      </w:r>
      <w:proofErr w:type="spellEnd"/>
      <w:r w:rsidRPr="00B0319F">
        <w:rPr>
          <w:rFonts w:ascii="Tahoma" w:hAnsi="Tahoma" w:cs="Tahoma"/>
          <w:b/>
        </w:rPr>
        <w:t xml:space="preserve"> </w:t>
      </w:r>
      <w:r w:rsidRPr="00B0319F">
        <w:rPr>
          <w:rFonts w:ascii="Tahoma" w:hAnsi="Tahoma" w:cs="Tahoma"/>
        </w:rPr>
        <w:t>κληροδοτήματος (</w:t>
      </w:r>
      <w:r w:rsidRPr="00B0319F">
        <w:rPr>
          <w:rFonts w:ascii="Tahoma" w:eastAsia="Times New Roman" w:hAnsi="Tahoma" w:cs="Tahoma"/>
          <w:lang w:eastAsia="el-GR"/>
        </w:rPr>
        <w:t>διάρκειας</w:t>
      </w:r>
      <w:r w:rsidRPr="00B0319F">
        <w:rPr>
          <w:rFonts w:ascii="Tahoma" w:eastAsia="Times New Roman" w:hAnsi="Tahoma" w:cs="Tahoma"/>
          <w:b/>
          <w:lang w:eastAsia="el-GR"/>
        </w:rPr>
        <w:t xml:space="preserve"> </w:t>
      </w:r>
      <w:r w:rsidRPr="00B0319F">
        <w:rPr>
          <w:rFonts w:ascii="Tahoma" w:eastAsia="Times New Roman" w:hAnsi="Tahoma" w:cs="Tahoma"/>
          <w:lang w:eastAsia="el-GR"/>
        </w:rPr>
        <w:t xml:space="preserve">10 ετών με 20.000 € μηνιαίως και πλήρη ανακατασκευή του ακινήτου από τον μισθωτή), </w:t>
      </w:r>
      <w:r w:rsidRPr="00B0319F">
        <w:rPr>
          <w:rFonts w:ascii="Tahoma" w:hAnsi="Tahoma" w:cs="Tahoma"/>
        </w:rPr>
        <w:t xml:space="preserve">αλλαγή του σκοπού του </w:t>
      </w:r>
      <w:proofErr w:type="spellStart"/>
      <w:r w:rsidRPr="00B0319F">
        <w:rPr>
          <w:rFonts w:ascii="Tahoma" w:hAnsi="Tahoma" w:cs="Tahoma"/>
        </w:rPr>
        <w:t>Ασημακοπούλειου</w:t>
      </w:r>
      <w:proofErr w:type="spellEnd"/>
      <w:r w:rsidRPr="00B0319F">
        <w:rPr>
          <w:rFonts w:ascii="Tahoma" w:hAnsi="Tahoma" w:cs="Tahoma"/>
        </w:rPr>
        <w:t xml:space="preserve"> κληροδοτήματος από γηροκομείο σε χώρο δημιουργίας ΚΑΠΗ και Παιδικού Σταθμού και αξιοποίηση της κληρονομιάς </w:t>
      </w:r>
      <w:proofErr w:type="spellStart"/>
      <w:r w:rsidRPr="00B0319F">
        <w:rPr>
          <w:rFonts w:ascii="Tahoma" w:hAnsi="Tahoma" w:cs="Tahoma"/>
        </w:rPr>
        <w:t>Πρίγγουρη</w:t>
      </w:r>
      <w:proofErr w:type="spellEnd"/>
      <w:r w:rsidRPr="00B0319F">
        <w:rPr>
          <w:rFonts w:ascii="Tahoma" w:hAnsi="Tahoma" w:cs="Tahoma"/>
        </w:rPr>
        <w:t>.</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Έργο 500.000 € μέσω ΕΣΠΑ για τις κοινωνικές δομές του Δήμου (Μαγειρείο- Παντοπωλείο-Φαρμακείο) και δημιουργία του Κέντρου Κοινότητας.</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Ανάπλαση και πιστοποίηση όλων των Παιδικών χαρών του Δήμου ύψους 350.000 €.</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lastRenderedPageBreak/>
        <w:t>Έργα ανακατασκευής των δαπέδων στα δύο κλειστά Γυμναστήρια της πόλης, δύο ανοικτών γηπέδων μπάσκετ όπως και δύο γηπέδων 5Χ5 στο 7</w:t>
      </w:r>
      <w:r w:rsidRPr="00B0319F">
        <w:rPr>
          <w:rFonts w:ascii="Tahoma" w:hAnsi="Tahoma" w:cs="Tahoma"/>
          <w:vertAlign w:val="superscript"/>
        </w:rPr>
        <w:t>ο</w:t>
      </w:r>
      <w:r w:rsidRPr="00B0319F">
        <w:rPr>
          <w:rFonts w:ascii="Tahoma" w:hAnsi="Tahoma" w:cs="Tahoma"/>
        </w:rPr>
        <w:t xml:space="preserve"> και 9</w:t>
      </w:r>
      <w:r w:rsidRPr="00B0319F">
        <w:rPr>
          <w:rFonts w:ascii="Tahoma" w:hAnsi="Tahoma" w:cs="Tahoma"/>
          <w:vertAlign w:val="superscript"/>
        </w:rPr>
        <w:t>ο</w:t>
      </w:r>
      <w:r w:rsidRPr="00B0319F">
        <w:rPr>
          <w:rFonts w:ascii="Tahoma" w:hAnsi="Tahoma" w:cs="Tahoma"/>
        </w:rPr>
        <w:t xml:space="preserve"> Δημοτικά Σχολεία (από την Γ.Γ.Α τα τελευταία).</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Δημιουργία Δημοτικού Κινηματογράφου “</w:t>
      </w:r>
      <w:proofErr w:type="spellStart"/>
      <w:r w:rsidRPr="00B0319F">
        <w:rPr>
          <w:rFonts w:ascii="Tahoma" w:hAnsi="Tahoma" w:cs="Tahoma"/>
        </w:rPr>
        <w:t>Θαν</w:t>
      </w:r>
      <w:proofErr w:type="spellEnd"/>
      <w:r w:rsidRPr="00B0319F">
        <w:rPr>
          <w:rFonts w:ascii="Tahoma" w:hAnsi="Tahoma" w:cs="Tahoma"/>
        </w:rPr>
        <w:t xml:space="preserve">. Βέγγος” στο πάρκο “Στ. </w:t>
      </w:r>
      <w:proofErr w:type="spellStart"/>
      <w:r w:rsidRPr="00B0319F">
        <w:rPr>
          <w:rFonts w:ascii="Tahoma" w:hAnsi="Tahoma" w:cs="Tahoma"/>
        </w:rPr>
        <w:t>Κώτσης</w:t>
      </w:r>
      <w:proofErr w:type="spellEnd"/>
      <w:r w:rsidRPr="00B0319F">
        <w:rPr>
          <w:rFonts w:ascii="Tahoma" w:hAnsi="Tahoma" w:cs="Tahoma"/>
        </w:rPr>
        <w:t>”.</w:t>
      </w:r>
    </w:p>
    <w:p w:rsidR="00B0319F" w:rsidRPr="00B0319F" w:rsidRDefault="00B0319F" w:rsidP="00B0319F">
      <w:pPr>
        <w:numPr>
          <w:ilvl w:val="0"/>
          <w:numId w:val="2"/>
        </w:numPr>
        <w:suppressAutoHyphens/>
        <w:spacing w:line="360" w:lineRule="auto"/>
        <w:rPr>
          <w:rFonts w:ascii="Tahoma" w:hAnsi="Tahoma" w:cs="Tahoma"/>
        </w:rPr>
      </w:pPr>
      <w:r w:rsidRPr="00B0319F">
        <w:rPr>
          <w:rFonts w:ascii="Tahoma" w:hAnsi="Tahoma" w:cs="Tahoma"/>
        </w:rPr>
        <w:t xml:space="preserve">Τοποθέτηση υπαίθριων Οργάνων Γυμναστικής σε δύο πάρκα (στον Αι Γιάννη και το </w:t>
      </w:r>
      <w:proofErr w:type="spellStart"/>
      <w:r w:rsidRPr="00B0319F">
        <w:rPr>
          <w:rFonts w:ascii="Tahoma" w:hAnsi="Tahoma" w:cs="Tahoma"/>
        </w:rPr>
        <w:t>Κοντόπευκο</w:t>
      </w:r>
      <w:proofErr w:type="spellEnd"/>
      <w:r w:rsidRPr="00B0319F">
        <w:rPr>
          <w:rFonts w:ascii="Tahoma" w:hAnsi="Tahoma" w:cs="Tahoma"/>
        </w:rPr>
        <w:t>).</w:t>
      </w:r>
    </w:p>
    <w:p w:rsidR="00B0319F" w:rsidRPr="00B0319F" w:rsidRDefault="00B0319F" w:rsidP="00B0319F">
      <w:pPr>
        <w:pStyle w:val="ListParagraph"/>
        <w:spacing w:after="0"/>
        <w:ind w:left="823"/>
        <w:rPr>
          <w:rFonts w:ascii="Tahoma" w:hAnsi="Tahoma" w:cs="Tahoma"/>
        </w:rPr>
      </w:pPr>
    </w:p>
    <w:p w:rsidR="00B0319F" w:rsidRPr="00937A7E" w:rsidRDefault="00B0319F" w:rsidP="00B0319F">
      <w:pPr>
        <w:spacing w:line="360" w:lineRule="auto"/>
        <w:jc w:val="center"/>
        <w:rPr>
          <w:rFonts w:ascii="Tahoma" w:hAnsi="Tahoma" w:cs="Tahoma"/>
          <w:u w:val="single"/>
        </w:rPr>
      </w:pPr>
      <w:r w:rsidRPr="00937A7E">
        <w:rPr>
          <w:rFonts w:ascii="Tahoma" w:hAnsi="Tahoma" w:cs="Tahoma"/>
          <w:b/>
          <w:u w:val="single"/>
        </w:rPr>
        <w:t>ΕΡΓΑ ΠΟΥ ΟΛΟΚΛΗΡΩΝΟΝΤΑΙ</w:t>
      </w:r>
    </w:p>
    <w:p w:rsidR="00B0319F" w:rsidRPr="00B0319F" w:rsidRDefault="00B0319F" w:rsidP="00B0319F">
      <w:pPr>
        <w:numPr>
          <w:ilvl w:val="0"/>
          <w:numId w:val="3"/>
        </w:numPr>
        <w:suppressAutoHyphens/>
        <w:spacing w:line="360" w:lineRule="auto"/>
        <w:rPr>
          <w:rFonts w:ascii="Tahoma" w:hAnsi="Tahoma" w:cs="Tahoma"/>
        </w:rPr>
      </w:pPr>
      <w:r w:rsidRPr="00B0319F">
        <w:rPr>
          <w:rFonts w:ascii="Tahoma" w:hAnsi="Tahoma" w:cs="Tahoma"/>
        </w:rPr>
        <w:t xml:space="preserve">Έργο καθολικών ασφαλτοστρώσεων συνολικού μήκους 12 περίπου </w:t>
      </w:r>
      <w:proofErr w:type="spellStart"/>
      <w:r w:rsidRPr="00B0319F">
        <w:rPr>
          <w:rFonts w:ascii="Tahoma" w:hAnsi="Tahoma" w:cs="Tahoma"/>
        </w:rPr>
        <w:t>χλμ</w:t>
      </w:r>
      <w:proofErr w:type="spellEnd"/>
      <w:r w:rsidRPr="00B0319F">
        <w:rPr>
          <w:rFonts w:ascii="Tahoma" w:hAnsi="Tahoma" w:cs="Tahoma"/>
        </w:rPr>
        <w:t xml:space="preserve">, προϋπολογισμού 999.500 €, σε περισσότερες από τριάντα (30) οδούς. </w:t>
      </w:r>
      <w:r w:rsidRPr="00B0319F">
        <w:rPr>
          <w:rFonts w:ascii="Tahoma" w:hAnsi="Tahoma" w:cs="Tahoma"/>
          <w:u w:val="single"/>
        </w:rPr>
        <w:t>Ξεκίνησε στις 6/8 και θα ολοκληρωθεί τον Σεπτέμβριο</w:t>
      </w:r>
      <w:r w:rsidRPr="00B0319F">
        <w:rPr>
          <w:rFonts w:ascii="Tahoma" w:hAnsi="Tahoma" w:cs="Tahoma"/>
        </w:rPr>
        <w:t xml:space="preserve">. Έτσι συνολικά θα έχουν ασφαλτοστρωθεί 24 </w:t>
      </w:r>
      <w:proofErr w:type="spellStart"/>
      <w:r w:rsidRPr="00B0319F">
        <w:rPr>
          <w:rFonts w:ascii="Tahoma" w:hAnsi="Tahoma" w:cs="Tahoma"/>
        </w:rPr>
        <w:t>χλμ</w:t>
      </w:r>
      <w:proofErr w:type="spellEnd"/>
      <w:r w:rsidRPr="00B0319F">
        <w:rPr>
          <w:rFonts w:ascii="Tahoma" w:hAnsi="Tahoma" w:cs="Tahoma"/>
        </w:rPr>
        <w:t xml:space="preserve">. οδών (στην προηγούμενη Δημαρχιακή θητεία έγιναν 3 </w:t>
      </w:r>
      <w:proofErr w:type="spellStart"/>
      <w:r w:rsidRPr="00B0319F">
        <w:rPr>
          <w:rFonts w:ascii="Tahoma" w:hAnsi="Tahoma" w:cs="Tahoma"/>
        </w:rPr>
        <w:t>χλμ</w:t>
      </w:r>
      <w:proofErr w:type="spellEnd"/>
      <w:r w:rsidRPr="00B0319F">
        <w:rPr>
          <w:rFonts w:ascii="Tahoma" w:hAnsi="Tahoma" w:cs="Tahoma"/>
        </w:rPr>
        <w:t xml:space="preserve">.) </w:t>
      </w:r>
    </w:p>
    <w:p w:rsidR="00B0319F" w:rsidRPr="00B0319F" w:rsidRDefault="00B0319F" w:rsidP="00B0319F">
      <w:pPr>
        <w:numPr>
          <w:ilvl w:val="0"/>
          <w:numId w:val="3"/>
        </w:numPr>
        <w:suppressAutoHyphens/>
        <w:spacing w:line="360" w:lineRule="auto"/>
        <w:rPr>
          <w:rFonts w:ascii="Tahoma" w:hAnsi="Tahoma" w:cs="Tahoma"/>
        </w:rPr>
      </w:pPr>
      <w:r w:rsidRPr="00B0319F">
        <w:rPr>
          <w:rFonts w:ascii="Tahoma" w:hAnsi="Tahoma" w:cs="Tahoma"/>
        </w:rPr>
        <w:t xml:space="preserve">Έργο ανακατασκευής – ανάπλασης πεζοδρομίων (ολοκληρώνεται σύντομα) προϋπολογισμού 601.400 </w:t>
      </w:r>
      <w:bookmarkStart w:id="0" w:name="__DdeLink__557_3608787954"/>
      <w:r w:rsidRPr="00B0319F">
        <w:rPr>
          <w:rFonts w:ascii="Tahoma" w:hAnsi="Tahoma" w:cs="Tahoma"/>
        </w:rPr>
        <w:t>€</w:t>
      </w:r>
      <w:bookmarkEnd w:id="0"/>
      <w:r w:rsidRPr="00B0319F">
        <w:rPr>
          <w:rFonts w:ascii="Tahoma" w:hAnsi="Tahoma" w:cs="Tahoma"/>
        </w:rPr>
        <w:t>, σε όλη την πόλη.</w:t>
      </w:r>
    </w:p>
    <w:p w:rsidR="00B0319F" w:rsidRPr="00B0319F" w:rsidRDefault="00B0319F" w:rsidP="00B0319F">
      <w:pPr>
        <w:numPr>
          <w:ilvl w:val="0"/>
          <w:numId w:val="3"/>
        </w:numPr>
        <w:suppressAutoHyphens/>
        <w:spacing w:line="360" w:lineRule="auto"/>
        <w:rPr>
          <w:rFonts w:ascii="Tahoma" w:hAnsi="Tahoma" w:cs="Tahoma"/>
        </w:rPr>
      </w:pPr>
      <w:r w:rsidRPr="00B0319F">
        <w:rPr>
          <w:rFonts w:ascii="Tahoma" w:hAnsi="Tahoma" w:cs="Tahoma"/>
        </w:rPr>
        <w:t>Διανοίξεις – πεζοδρομήσεις οδών στα Πευκάκια, προϋπολογισμού 1 εκατ. ευρώ. Ξεκίνησε και συνεχίζεται.</w:t>
      </w:r>
    </w:p>
    <w:p w:rsidR="00B0319F" w:rsidRPr="00B0319F" w:rsidRDefault="00B0319F" w:rsidP="00B0319F">
      <w:pPr>
        <w:numPr>
          <w:ilvl w:val="0"/>
          <w:numId w:val="3"/>
        </w:numPr>
        <w:suppressAutoHyphens/>
        <w:spacing w:line="360" w:lineRule="auto"/>
        <w:rPr>
          <w:rFonts w:ascii="Tahoma" w:hAnsi="Tahoma" w:cs="Tahoma"/>
        </w:rPr>
      </w:pPr>
      <w:r w:rsidRPr="00B0319F">
        <w:rPr>
          <w:rFonts w:ascii="Tahoma" w:hAnsi="Tahoma" w:cs="Tahoma"/>
        </w:rPr>
        <w:t>Νέα Παιδική Χαρά στα Πευκάκια, που εντός του Σεπτεμβρίου αποκτά όργανα.</w:t>
      </w:r>
    </w:p>
    <w:p w:rsidR="00B0319F" w:rsidRPr="00B0319F" w:rsidRDefault="00B0319F" w:rsidP="00B0319F">
      <w:pPr>
        <w:numPr>
          <w:ilvl w:val="0"/>
          <w:numId w:val="3"/>
        </w:numPr>
        <w:suppressAutoHyphens/>
        <w:spacing w:line="360" w:lineRule="auto"/>
        <w:rPr>
          <w:rFonts w:ascii="Tahoma" w:hAnsi="Tahoma" w:cs="Tahoma"/>
        </w:rPr>
      </w:pPr>
      <w:r w:rsidRPr="00B0319F">
        <w:rPr>
          <w:rFonts w:ascii="Tahoma" w:hAnsi="Tahoma" w:cs="Tahoma"/>
        </w:rPr>
        <w:t>Έργο επισκευής φθορών οδοστρωμάτων δηλαδή μικρότερες ασφαλτοστρώσεις σε πολλές οδούς προϋπολογισμού 280.000 €. Ξεκίνησε και συνεχίζεται.</w:t>
      </w:r>
    </w:p>
    <w:p w:rsidR="00B0319F" w:rsidRPr="00B0319F" w:rsidRDefault="00B0319F" w:rsidP="00B0319F">
      <w:pPr>
        <w:numPr>
          <w:ilvl w:val="0"/>
          <w:numId w:val="3"/>
        </w:numPr>
        <w:suppressAutoHyphens/>
        <w:spacing w:line="360" w:lineRule="auto"/>
        <w:rPr>
          <w:rFonts w:ascii="Tahoma" w:hAnsi="Tahoma" w:cs="Tahoma"/>
        </w:rPr>
      </w:pPr>
      <w:r w:rsidRPr="00B0319F">
        <w:rPr>
          <w:rFonts w:ascii="Tahoma" w:hAnsi="Tahoma" w:cs="Tahoma"/>
        </w:rPr>
        <w:t>Συντηρήσεις Παιδικών Χαρών και Κοινόχρηστων χώρων. Έχει ξεκινήσει.</w:t>
      </w:r>
    </w:p>
    <w:p w:rsidR="00B0319F" w:rsidRPr="00B0319F" w:rsidRDefault="00B0319F" w:rsidP="00B0319F">
      <w:pPr>
        <w:numPr>
          <w:ilvl w:val="0"/>
          <w:numId w:val="3"/>
        </w:numPr>
        <w:suppressAutoHyphens/>
        <w:spacing w:line="360" w:lineRule="auto"/>
        <w:rPr>
          <w:rFonts w:ascii="Tahoma" w:hAnsi="Tahoma" w:cs="Tahoma"/>
        </w:rPr>
      </w:pPr>
      <w:r w:rsidRPr="00B0319F">
        <w:rPr>
          <w:rFonts w:ascii="Tahoma" w:hAnsi="Tahoma" w:cs="Tahoma"/>
        </w:rPr>
        <w:t xml:space="preserve">Κατασκευή από το Υπουργείο Υποδομών και Μεταφορών νέας πεζογέφυρας επί της Λεωφόρου Μεσογείων, από την Πλατεία </w:t>
      </w:r>
      <w:proofErr w:type="spellStart"/>
      <w:r w:rsidRPr="00B0319F">
        <w:rPr>
          <w:rFonts w:ascii="Tahoma" w:hAnsi="Tahoma" w:cs="Tahoma"/>
        </w:rPr>
        <w:t>Πέτρουλα</w:t>
      </w:r>
      <w:proofErr w:type="spellEnd"/>
      <w:r w:rsidRPr="00B0319F">
        <w:rPr>
          <w:rFonts w:ascii="Tahoma" w:hAnsi="Tahoma" w:cs="Tahoma"/>
        </w:rPr>
        <w:t xml:space="preserve"> έως την οδό Ευαγγελιστρίας. Τον Οκτώβριο θα τοποθετηθεί το μεταλλικό κατάστρωμα της γέφυρας.</w:t>
      </w:r>
    </w:p>
    <w:p w:rsidR="00B0319F" w:rsidRPr="00B0319F" w:rsidRDefault="00B0319F" w:rsidP="00B0319F">
      <w:pPr>
        <w:rPr>
          <w:rFonts w:ascii="Tahoma" w:hAnsi="Tahoma" w:cs="Tahoma"/>
          <w:lang w:val="en-US"/>
        </w:rPr>
      </w:pPr>
    </w:p>
    <w:p w:rsidR="00B0319F" w:rsidRPr="00937A7E" w:rsidRDefault="00B0319F" w:rsidP="00B0319F">
      <w:pPr>
        <w:spacing w:line="360" w:lineRule="auto"/>
        <w:jc w:val="center"/>
        <w:rPr>
          <w:rFonts w:ascii="Tahoma" w:hAnsi="Tahoma" w:cs="Tahoma"/>
          <w:u w:val="single"/>
        </w:rPr>
      </w:pPr>
      <w:r w:rsidRPr="00937A7E">
        <w:rPr>
          <w:rFonts w:ascii="Tahoma" w:hAnsi="Tahoma" w:cs="Tahoma"/>
          <w:b/>
          <w:u w:val="single"/>
        </w:rPr>
        <w:t>ΕΡΓΑ ΠΟΥ ΕΧΟΥΝ ΔΗΜΟΠΡΑΤΗΘΕΙ ΚΑΙ ΞΕΚΙΝΟΥΝ</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t xml:space="preserve">Ανέγερση του Δημαρχείου Αγίας Παρασκευής. Το έργο αυτό βρίσκεται σε τελικό στάδιο στο Ελεγκτικό Συνέδριο. </w:t>
      </w:r>
      <w:r w:rsidRPr="00B0319F">
        <w:rPr>
          <w:rFonts w:ascii="Tahoma" w:hAnsi="Tahoma" w:cs="Tahoma"/>
          <w:u w:val="single"/>
        </w:rPr>
        <w:t>Ξεκινάει εντός του 2019</w:t>
      </w:r>
      <w:r w:rsidRPr="00B0319F">
        <w:rPr>
          <w:rFonts w:ascii="Tahoma" w:hAnsi="Tahoma" w:cs="Tahoma"/>
        </w:rPr>
        <w:t>.</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lastRenderedPageBreak/>
        <w:t>Ανέγερση του 14</w:t>
      </w:r>
      <w:r w:rsidRPr="00B0319F">
        <w:rPr>
          <w:rFonts w:ascii="Tahoma" w:hAnsi="Tahoma" w:cs="Tahoma"/>
          <w:vertAlign w:val="superscript"/>
        </w:rPr>
        <w:t xml:space="preserve">ου </w:t>
      </w:r>
      <w:r w:rsidRPr="00B0319F">
        <w:rPr>
          <w:rFonts w:ascii="Tahoma" w:hAnsi="Tahoma" w:cs="Tahoma"/>
        </w:rPr>
        <w:t xml:space="preserve">Νηπιαγωγείου στο Οικοδομικό Τετράγωνο 328 στα Πευκάκια, προϋπολογισμού 1 εκ. €, από την ΚΤΥΠ. </w:t>
      </w:r>
      <w:proofErr w:type="spellStart"/>
      <w:r w:rsidRPr="00B0319F">
        <w:rPr>
          <w:rFonts w:ascii="Tahoma" w:hAnsi="Tahoma" w:cs="Tahoma"/>
          <w:u w:val="single"/>
        </w:rPr>
        <w:t>Συμβασιοποιήθηκε</w:t>
      </w:r>
      <w:proofErr w:type="spellEnd"/>
      <w:r w:rsidRPr="00B0319F">
        <w:rPr>
          <w:rFonts w:ascii="Tahoma" w:hAnsi="Tahoma" w:cs="Tahoma"/>
          <w:u w:val="single"/>
        </w:rPr>
        <w:t xml:space="preserve"> στις 17 Ιουλίου και ξεκινάει τον Σεπτέμβριο</w:t>
      </w:r>
      <w:r w:rsidRPr="00B0319F">
        <w:rPr>
          <w:rFonts w:ascii="Tahoma" w:hAnsi="Tahoma" w:cs="Tahoma"/>
        </w:rPr>
        <w:t xml:space="preserve">. </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t xml:space="preserve">Ανάπλαση πεζοδρομίων-φωτισμού-ασφαλτόστρωσης της οδού Αιγαίου Πελάγους, προϋπολογισμού 1,3 εκ. €, με χρηματοδότηση από ιδίους πόρους και 600.000 € από το Πράσινο Ταμείο. </w:t>
      </w:r>
      <w:r w:rsidRPr="00B0319F">
        <w:rPr>
          <w:rFonts w:ascii="Tahoma" w:hAnsi="Tahoma" w:cs="Tahoma"/>
          <w:u w:val="single"/>
        </w:rPr>
        <w:t>Ξεκινάει εντός του Σεπτεμβρίου</w:t>
      </w:r>
      <w:r w:rsidRPr="00B0319F">
        <w:rPr>
          <w:rFonts w:ascii="Tahoma" w:hAnsi="Tahoma" w:cs="Tahoma"/>
        </w:rPr>
        <w:t>.</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u w:val="single"/>
        </w:rPr>
        <w:t>Ανάπλαση οδών πέριξ της Κεντρικής πλατείας, προϋπολογισμού 863.500 €. Ξεκινάει τον Σεπτέμβριο</w:t>
      </w:r>
      <w:r w:rsidRPr="00B0319F">
        <w:rPr>
          <w:rFonts w:ascii="Tahoma" w:hAnsi="Tahoma" w:cs="Tahoma"/>
        </w:rPr>
        <w:t>.</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t xml:space="preserve">Αντιπλημμυρικό έργο κατασκευής δικτύου αγωγών </w:t>
      </w:r>
      <w:proofErr w:type="spellStart"/>
      <w:r w:rsidRPr="00B0319F">
        <w:rPr>
          <w:rFonts w:ascii="Tahoma" w:hAnsi="Tahoma" w:cs="Tahoma"/>
        </w:rPr>
        <w:t>ομβρίων</w:t>
      </w:r>
      <w:proofErr w:type="spellEnd"/>
      <w:r w:rsidRPr="00B0319F">
        <w:rPr>
          <w:rFonts w:ascii="Tahoma" w:hAnsi="Tahoma" w:cs="Tahoma"/>
        </w:rPr>
        <w:t xml:space="preserve"> των οδών Σπάρτης, Γραβιάς και Αιγαίου Πελάγους στον Αι Γιάννη, Καλαβρύτων και Αμαρυλλίδος στον </w:t>
      </w:r>
      <w:proofErr w:type="spellStart"/>
      <w:r w:rsidRPr="00B0319F">
        <w:rPr>
          <w:rFonts w:ascii="Tahoma" w:hAnsi="Tahoma" w:cs="Tahoma"/>
        </w:rPr>
        <w:t>Τσακό</w:t>
      </w:r>
      <w:proofErr w:type="spellEnd"/>
      <w:r w:rsidRPr="00B0319F">
        <w:rPr>
          <w:rFonts w:ascii="Tahoma" w:hAnsi="Tahoma" w:cs="Tahoma"/>
        </w:rPr>
        <w:t xml:space="preserve"> και Δραγατσανίου, Λαχανά, Χ. </w:t>
      </w:r>
      <w:proofErr w:type="spellStart"/>
      <w:r w:rsidRPr="00B0319F">
        <w:rPr>
          <w:rFonts w:ascii="Tahoma" w:hAnsi="Tahoma" w:cs="Tahoma"/>
        </w:rPr>
        <w:t>Πόγκα</w:t>
      </w:r>
      <w:proofErr w:type="spellEnd"/>
      <w:r w:rsidRPr="00B0319F">
        <w:rPr>
          <w:rFonts w:ascii="Tahoma" w:hAnsi="Tahoma" w:cs="Tahoma"/>
        </w:rPr>
        <w:t xml:space="preserve"> και </w:t>
      </w:r>
      <w:proofErr w:type="spellStart"/>
      <w:r w:rsidRPr="00B0319F">
        <w:rPr>
          <w:rFonts w:ascii="Tahoma" w:hAnsi="Tahoma" w:cs="Tahoma"/>
        </w:rPr>
        <w:t>Αλκιβιάδου</w:t>
      </w:r>
      <w:proofErr w:type="spellEnd"/>
      <w:r w:rsidRPr="00B0319F">
        <w:rPr>
          <w:rFonts w:ascii="Tahoma" w:hAnsi="Tahoma" w:cs="Tahoma"/>
        </w:rPr>
        <w:t xml:space="preserve"> στο </w:t>
      </w:r>
      <w:proofErr w:type="spellStart"/>
      <w:r w:rsidRPr="00B0319F">
        <w:rPr>
          <w:rFonts w:ascii="Tahoma" w:hAnsi="Tahoma" w:cs="Tahoma"/>
        </w:rPr>
        <w:t>Κοντόπευκο</w:t>
      </w:r>
      <w:proofErr w:type="spellEnd"/>
      <w:r w:rsidRPr="00B0319F">
        <w:rPr>
          <w:rFonts w:ascii="Tahoma" w:hAnsi="Tahoma" w:cs="Tahoma"/>
        </w:rPr>
        <w:t xml:space="preserve">, προϋπολογισμού 763.200 €. </w:t>
      </w:r>
      <w:r w:rsidRPr="00B0319F">
        <w:rPr>
          <w:rFonts w:ascii="Tahoma" w:hAnsi="Tahoma" w:cs="Tahoma"/>
          <w:u w:val="single"/>
        </w:rPr>
        <w:t>Ξεκινάει τον Σεπτέμβριο</w:t>
      </w:r>
      <w:r w:rsidRPr="00B0319F">
        <w:rPr>
          <w:rFonts w:ascii="Tahoma" w:hAnsi="Tahoma" w:cs="Tahoma"/>
        </w:rPr>
        <w:t>.</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t xml:space="preserve">Η μελέτη ανάπλασης του ΙΟΛΑ. </w:t>
      </w:r>
      <w:r w:rsidRPr="00B0319F">
        <w:rPr>
          <w:rFonts w:ascii="Tahoma" w:hAnsi="Tahoma" w:cs="Tahoma"/>
          <w:u w:val="single"/>
        </w:rPr>
        <w:t>Θα παραδοθεί στις αρχές του 2020</w:t>
      </w:r>
      <w:r w:rsidRPr="00B0319F">
        <w:rPr>
          <w:rFonts w:ascii="Tahoma" w:hAnsi="Tahoma" w:cs="Tahoma"/>
        </w:rPr>
        <w:t xml:space="preserve"> και αμέσως μετά θα δημοπρατηθεί το έργο.</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t xml:space="preserve">Νέα ανάπλαση Παιδικών χαρών με προμήθεια αστικού εξοπλισμού – οργάνων. </w:t>
      </w:r>
      <w:r w:rsidRPr="00B0319F">
        <w:rPr>
          <w:rFonts w:ascii="Tahoma" w:hAnsi="Tahoma" w:cs="Tahoma"/>
          <w:u w:val="single"/>
        </w:rPr>
        <w:t>Ξεκινάει άμεσα</w:t>
      </w:r>
      <w:r w:rsidRPr="00B0319F">
        <w:rPr>
          <w:rFonts w:ascii="Tahoma" w:hAnsi="Tahoma" w:cs="Tahoma"/>
        </w:rPr>
        <w:t>.</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t xml:space="preserve">Η ανάπλαση </w:t>
      </w:r>
      <w:proofErr w:type="spellStart"/>
      <w:r w:rsidRPr="00B0319F">
        <w:rPr>
          <w:rFonts w:ascii="Tahoma" w:hAnsi="Tahoma" w:cs="Tahoma"/>
        </w:rPr>
        <w:t>αύλειων</w:t>
      </w:r>
      <w:proofErr w:type="spellEnd"/>
      <w:r w:rsidRPr="00B0319F">
        <w:rPr>
          <w:rFonts w:ascii="Tahoma" w:hAnsi="Tahoma" w:cs="Tahoma"/>
        </w:rPr>
        <w:t xml:space="preserve"> χώρων Σχολείων, προϋπολογισμού 597.000 €, με χρηματοδότηση από το Πρόγραμμα ΦΙΛΟΔΗΜΟΣ (220.000 €) και από τον Δήμο. </w:t>
      </w:r>
      <w:r w:rsidRPr="00B0319F">
        <w:rPr>
          <w:rFonts w:ascii="Tahoma" w:hAnsi="Tahoma" w:cs="Tahoma"/>
          <w:u w:val="single"/>
        </w:rPr>
        <w:t>Ξεκινάει τον Οκτώβριο.</w:t>
      </w:r>
    </w:p>
    <w:p w:rsidR="00B0319F" w:rsidRPr="00B0319F" w:rsidRDefault="00B0319F" w:rsidP="00B0319F">
      <w:pPr>
        <w:numPr>
          <w:ilvl w:val="0"/>
          <w:numId w:val="4"/>
        </w:numPr>
        <w:suppressAutoHyphens/>
        <w:spacing w:line="360" w:lineRule="auto"/>
        <w:rPr>
          <w:rFonts w:ascii="Tahoma" w:hAnsi="Tahoma" w:cs="Tahoma"/>
        </w:rPr>
      </w:pPr>
      <w:r w:rsidRPr="00B0319F">
        <w:rPr>
          <w:rFonts w:ascii="Tahoma" w:hAnsi="Tahoma" w:cs="Tahoma"/>
        </w:rPr>
        <w:t>Ανάπλαση Πλατείας Αϊ-Γιάννη με χρηματοδότηση από το Πρόγραμμα ΦΙΛΟΔΗΜΟΣ (356.400 €) και από τον Δήμο (500.000 €).</w:t>
      </w:r>
    </w:p>
    <w:p w:rsidR="00B0319F" w:rsidRPr="00B0319F" w:rsidRDefault="00B0319F" w:rsidP="00B0319F">
      <w:pPr>
        <w:suppressAutoHyphens/>
        <w:spacing w:line="360" w:lineRule="auto"/>
        <w:ind w:left="720"/>
        <w:rPr>
          <w:rFonts w:ascii="Tahoma" w:hAnsi="Tahoma" w:cs="Tahoma"/>
        </w:rPr>
      </w:pPr>
    </w:p>
    <w:p w:rsidR="00B0319F" w:rsidRPr="00937A7E" w:rsidRDefault="00B0319F" w:rsidP="00B0319F">
      <w:pPr>
        <w:spacing w:line="360" w:lineRule="auto"/>
        <w:jc w:val="center"/>
        <w:rPr>
          <w:rFonts w:ascii="Tahoma" w:hAnsi="Tahoma" w:cs="Tahoma"/>
          <w:u w:val="single"/>
        </w:rPr>
      </w:pPr>
      <w:r w:rsidRPr="00937A7E">
        <w:rPr>
          <w:rFonts w:ascii="Tahoma" w:hAnsi="Tahoma" w:cs="Tahoma"/>
          <w:b/>
          <w:u w:val="single"/>
        </w:rPr>
        <w:t>ΕΡΓΑ ΠΟΥ ΕΧΟΥΝ ΧΡΗΜΑΤΟΔΟΤΗΣΗ ΚΑΙ ΔΗΜΟΠΡΑΤΟΥΝΤΑΙ ΣΥΝΤΟΜΑ</w:t>
      </w:r>
    </w:p>
    <w:p w:rsidR="00B0319F" w:rsidRPr="00B0319F" w:rsidRDefault="00B0319F" w:rsidP="00B0319F">
      <w:pPr>
        <w:numPr>
          <w:ilvl w:val="0"/>
          <w:numId w:val="5"/>
        </w:numPr>
        <w:suppressAutoHyphens/>
        <w:spacing w:line="360" w:lineRule="auto"/>
        <w:rPr>
          <w:rFonts w:ascii="Tahoma" w:hAnsi="Tahoma" w:cs="Tahoma"/>
        </w:rPr>
      </w:pPr>
      <w:r w:rsidRPr="00B0319F">
        <w:rPr>
          <w:rFonts w:ascii="Tahoma" w:hAnsi="Tahoma" w:cs="Tahoma"/>
        </w:rPr>
        <w:t xml:space="preserve">Ανακατασκευή των Αθλητικών υποδομών, των υποστηρικτικών εγκαταστάσεων και της περίφραξης του Πολιτιστικού και Αθλητικού Πάρκου “Σταύρος </w:t>
      </w:r>
      <w:proofErr w:type="spellStart"/>
      <w:r w:rsidRPr="00B0319F">
        <w:rPr>
          <w:rFonts w:ascii="Tahoma" w:hAnsi="Tahoma" w:cs="Tahoma"/>
        </w:rPr>
        <w:t>Κώτσης</w:t>
      </w:r>
      <w:proofErr w:type="spellEnd"/>
      <w:r w:rsidRPr="00B0319F">
        <w:rPr>
          <w:rFonts w:ascii="Tahoma" w:hAnsi="Tahoma" w:cs="Tahoma"/>
        </w:rPr>
        <w:t xml:space="preserve">”, προϋπολογισμού 1,125 εκ. € με χρηματοδότηση 600.000 € από το Πρόγραμμα ΦΙΛΟΔΗΜΟΣ. </w:t>
      </w:r>
      <w:r w:rsidRPr="00B0319F">
        <w:rPr>
          <w:rFonts w:ascii="Tahoma" w:hAnsi="Tahoma" w:cs="Tahoma"/>
          <w:u w:val="single"/>
        </w:rPr>
        <w:t>Το έργο δημοπρατείται τον Σεπτέμβριο του 2019</w:t>
      </w:r>
      <w:r w:rsidRPr="00B0319F">
        <w:rPr>
          <w:rFonts w:ascii="Tahoma" w:hAnsi="Tahoma" w:cs="Tahoma"/>
        </w:rPr>
        <w:t>.</w:t>
      </w:r>
    </w:p>
    <w:p w:rsidR="00B0319F" w:rsidRPr="00B0319F" w:rsidRDefault="00B0319F" w:rsidP="00B0319F">
      <w:pPr>
        <w:numPr>
          <w:ilvl w:val="0"/>
          <w:numId w:val="5"/>
        </w:numPr>
        <w:suppressAutoHyphens/>
        <w:spacing w:line="360" w:lineRule="auto"/>
        <w:rPr>
          <w:rFonts w:ascii="Tahoma" w:hAnsi="Tahoma" w:cs="Tahoma"/>
        </w:rPr>
      </w:pPr>
      <w:r w:rsidRPr="00B0319F">
        <w:rPr>
          <w:rFonts w:ascii="Tahoma" w:hAnsi="Tahoma" w:cs="Tahoma"/>
        </w:rPr>
        <w:t xml:space="preserve">Η κατασκευή ραμπών και χώρων υγιεινής για </w:t>
      </w:r>
      <w:proofErr w:type="spellStart"/>
      <w:r w:rsidRPr="00B0319F">
        <w:rPr>
          <w:rFonts w:ascii="Tahoma" w:hAnsi="Tahoma" w:cs="Tahoma"/>
        </w:rPr>
        <w:t>ΑμεΑ</w:t>
      </w:r>
      <w:proofErr w:type="spellEnd"/>
      <w:r w:rsidRPr="00B0319F">
        <w:rPr>
          <w:rFonts w:ascii="Tahoma" w:hAnsi="Tahoma" w:cs="Tahoma"/>
        </w:rPr>
        <w:t xml:space="preserve"> στα Σχολεία, με χρηματοδότηση από το Πρόγραμμα ΦΙΛΟΔΗΜΟΣ (83.000 €). </w:t>
      </w:r>
      <w:r w:rsidRPr="00B0319F">
        <w:rPr>
          <w:rFonts w:ascii="Tahoma" w:hAnsi="Tahoma" w:cs="Tahoma"/>
          <w:u w:val="single"/>
        </w:rPr>
        <w:t>Το έργο δημοπρατείται εντός του 2019</w:t>
      </w:r>
      <w:r w:rsidRPr="00B0319F">
        <w:rPr>
          <w:rFonts w:ascii="Tahoma" w:hAnsi="Tahoma" w:cs="Tahoma"/>
        </w:rPr>
        <w:t>.</w:t>
      </w:r>
    </w:p>
    <w:p w:rsidR="00B0319F" w:rsidRPr="00B0319F" w:rsidRDefault="00B0319F" w:rsidP="00B0319F">
      <w:pPr>
        <w:numPr>
          <w:ilvl w:val="0"/>
          <w:numId w:val="5"/>
        </w:numPr>
        <w:suppressAutoHyphens/>
        <w:spacing w:line="360" w:lineRule="auto"/>
        <w:rPr>
          <w:rFonts w:ascii="Tahoma" w:hAnsi="Tahoma" w:cs="Tahoma"/>
        </w:rPr>
      </w:pPr>
      <w:r w:rsidRPr="00B0319F">
        <w:rPr>
          <w:rFonts w:ascii="Tahoma" w:hAnsi="Tahoma" w:cs="Tahoma"/>
        </w:rPr>
        <w:t xml:space="preserve">Η Εκπόνηση Σχεδίου Βιώσιμης Αστικής Κινητικότητας (ΣΒΑΚ) με χρηματοδότηση από το Πράσινο Ταμείο. </w:t>
      </w:r>
      <w:r w:rsidRPr="00B0319F">
        <w:rPr>
          <w:rFonts w:ascii="Tahoma" w:hAnsi="Tahoma" w:cs="Tahoma"/>
          <w:u w:val="single"/>
        </w:rPr>
        <w:t>Το έργο δημοπρατείται τον Σεπτέμβριο του 2019</w:t>
      </w:r>
      <w:r w:rsidRPr="00B0319F">
        <w:rPr>
          <w:rFonts w:ascii="Tahoma" w:hAnsi="Tahoma" w:cs="Tahoma"/>
        </w:rPr>
        <w:t>.</w:t>
      </w:r>
    </w:p>
    <w:p w:rsidR="00B0319F" w:rsidRPr="00B0319F" w:rsidRDefault="00B0319F" w:rsidP="00B0319F">
      <w:pPr>
        <w:spacing w:line="360" w:lineRule="auto"/>
        <w:rPr>
          <w:rFonts w:ascii="Tahoma" w:hAnsi="Tahoma" w:cs="Tahoma"/>
          <w:u w:val="single"/>
        </w:rPr>
      </w:pPr>
      <w:r w:rsidRPr="00B0319F">
        <w:rPr>
          <w:rFonts w:ascii="Tahoma" w:hAnsi="Tahoma" w:cs="Tahoma"/>
          <w:u w:val="single"/>
        </w:rPr>
        <w:lastRenderedPageBreak/>
        <w:t xml:space="preserve">Επίσης: </w:t>
      </w:r>
    </w:p>
    <w:p w:rsidR="00B0319F" w:rsidRPr="00B0319F" w:rsidRDefault="00B0319F" w:rsidP="00B0319F">
      <w:pPr>
        <w:spacing w:line="360" w:lineRule="auto"/>
        <w:rPr>
          <w:rFonts w:ascii="Tahoma" w:hAnsi="Tahoma" w:cs="Tahoma"/>
          <w:u w:val="single"/>
        </w:rPr>
      </w:pPr>
      <w:r w:rsidRPr="00B0319F">
        <w:rPr>
          <w:rFonts w:ascii="Tahoma" w:hAnsi="Tahoma" w:cs="Tahoma"/>
          <w:u w:val="single"/>
        </w:rPr>
        <w:t>Ολοκληρώθηκε η άδεια νέου διώροφου Παιδικού Σταθμού στα Πευκάκια με χρηματοδότηση 1,4 εκ. € από την Περιφέρεια.</w:t>
      </w:r>
    </w:p>
    <w:p w:rsidR="00B0319F" w:rsidRPr="00B0319F" w:rsidRDefault="00B0319F" w:rsidP="00B0319F">
      <w:pPr>
        <w:spacing w:line="360" w:lineRule="auto"/>
        <w:rPr>
          <w:rFonts w:ascii="Tahoma" w:hAnsi="Tahoma" w:cs="Tahoma"/>
          <w:u w:val="single"/>
        </w:rPr>
      </w:pPr>
      <w:r w:rsidRPr="00B0319F">
        <w:rPr>
          <w:rFonts w:ascii="Tahoma" w:hAnsi="Tahoma" w:cs="Tahoma"/>
          <w:u w:val="single"/>
        </w:rPr>
        <w:t xml:space="preserve">Ολοκληρώνεται σύντομα η αγορά δύο μεγάλων οικοπέδων για Σχολεία, η παραχώρηση κτιρίου του ΟΑΕΔ στο Δήμο και η δωρεά οικίας – οικοπέδου της κ. </w:t>
      </w:r>
      <w:proofErr w:type="spellStart"/>
      <w:r w:rsidRPr="00B0319F">
        <w:rPr>
          <w:rFonts w:ascii="Tahoma" w:hAnsi="Tahoma" w:cs="Tahoma"/>
          <w:u w:val="single"/>
        </w:rPr>
        <w:t>Μαραμαθά</w:t>
      </w:r>
      <w:proofErr w:type="spellEnd"/>
      <w:r w:rsidRPr="00B0319F">
        <w:rPr>
          <w:rFonts w:ascii="Tahoma" w:hAnsi="Tahoma" w:cs="Tahoma"/>
          <w:u w:val="single"/>
        </w:rPr>
        <w:t>-</w:t>
      </w:r>
      <w:proofErr w:type="spellStart"/>
      <w:r w:rsidRPr="00B0319F">
        <w:rPr>
          <w:rFonts w:ascii="Tahoma" w:hAnsi="Tahoma" w:cs="Tahoma"/>
          <w:u w:val="single"/>
        </w:rPr>
        <w:t>Στάικου</w:t>
      </w:r>
      <w:proofErr w:type="spellEnd"/>
      <w:r w:rsidRPr="00B0319F">
        <w:rPr>
          <w:rFonts w:ascii="Tahoma" w:hAnsi="Tahoma" w:cs="Tahoma"/>
          <w:u w:val="single"/>
        </w:rPr>
        <w:t>.</w:t>
      </w:r>
    </w:p>
    <w:p w:rsidR="00B0319F" w:rsidRPr="00800F73" w:rsidRDefault="00B0319F" w:rsidP="00800F73">
      <w:pPr>
        <w:spacing w:line="360" w:lineRule="auto"/>
        <w:rPr>
          <w:rFonts w:ascii="Tahoma" w:hAnsi="Tahoma" w:cs="Tahoma"/>
        </w:rPr>
      </w:pPr>
      <w:r w:rsidRPr="00B0319F">
        <w:rPr>
          <w:rFonts w:ascii="Tahoma" w:hAnsi="Tahoma" w:cs="Tahoma"/>
          <w:u w:val="single"/>
        </w:rPr>
        <w:t xml:space="preserve">Έχει γίνει αίτηση δανείου σε Τράπεζες και ΤΠΔ για </w:t>
      </w:r>
      <w:proofErr w:type="spellStart"/>
      <w:r w:rsidRPr="00B0319F">
        <w:rPr>
          <w:rFonts w:ascii="Tahoma" w:hAnsi="Tahoma" w:cs="Tahoma"/>
          <w:u w:val="single"/>
        </w:rPr>
        <w:t>τημ</w:t>
      </w:r>
      <w:proofErr w:type="spellEnd"/>
      <w:r w:rsidRPr="00B0319F">
        <w:rPr>
          <w:rFonts w:ascii="Tahoma" w:hAnsi="Tahoma" w:cs="Tahoma"/>
          <w:u w:val="single"/>
        </w:rPr>
        <w:t xml:space="preserve"> απαλλοτρίωση του κτήματος «Μακρή».</w:t>
      </w:r>
    </w:p>
    <w:p w:rsidR="00B0319F" w:rsidRDefault="00B0319F" w:rsidP="00B0319F">
      <w:pPr>
        <w:jc w:val="center"/>
        <w:rPr>
          <w:b/>
          <w:i/>
        </w:rPr>
      </w:pPr>
    </w:p>
    <w:p w:rsidR="00B0319F" w:rsidRPr="00937A7E" w:rsidRDefault="00B0319F" w:rsidP="00B0319F">
      <w:pPr>
        <w:jc w:val="center"/>
        <w:rPr>
          <w:b/>
          <w:i/>
          <w:u w:val="single"/>
        </w:rPr>
      </w:pPr>
      <w:r w:rsidRPr="00937A7E">
        <w:rPr>
          <w:b/>
          <w:i/>
          <w:u w:val="single"/>
        </w:rPr>
        <w:t>ΑΠΟΛΟΓΙΣΜΟΣ (2017-2019) ΓΙΑ ΤΟ ΤΜΗΜΑ ΔΙΟΙΚΗΣΗΣ ΔΗΜΟΥ ΑΓΙΑΣ ΠΑΡΑΣΚΕΥΗΣ</w:t>
      </w:r>
    </w:p>
    <w:p w:rsidR="00B0319F" w:rsidRPr="004051DF" w:rsidRDefault="00B0319F" w:rsidP="00B0319F">
      <w:pPr>
        <w:jc w:val="both"/>
      </w:pPr>
      <w:r w:rsidRPr="004051DF">
        <w:t>1) ΥΠΗΡΕΣΙΕΣ ΚΟΙΝΟΥ</w:t>
      </w:r>
    </w:p>
    <w:p w:rsidR="00B0319F" w:rsidRPr="004051DF" w:rsidRDefault="00B0319F" w:rsidP="00B0319F">
      <w:pPr>
        <w:ind w:left="195"/>
        <w:jc w:val="both"/>
      </w:pPr>
      <w:r w:rsidRPr="004051DF">
        <w:t>Α. ΚΕΠ</w:t>
      </w:r>
    </w:p>
    <w:p w:rsidR="00B0319F" w:rsidRPr="004051DF" w:rsidRDefault="00B0319F" w:rsidP="00B0319F">
      <w:pPr>
        <w:pStyle w:val="ListParagraph"/>
        <w:widowControl w:val="0"/>
        <w:numPr>
          <w:ilvl w:val="0"/>
          <w:numId w:val="6"/>
        </w:numPr>
        <w:suppressAutoHyphens/>
        <w:spacing w:after="0" w:line="240" w:lineRule="auto"/>
        <w:jc w:val="both"/>
        <w:rPr>
          <w:szCs w:val="24"/>
        </w:rPr>
      </w:pPr>
      <w:r w:rsidRPr="004051DF">
        <w:rPr>
          <w:szCs w:val="24"/>
        </w:rPr>
        <w:t>Είναι στα 5 πρώτα ΚΕΠ στον Βόρειο Τομέα σε διεκπεραίωση ηλεκτρονικών αιτήσεων.</w:t>
      </w:r>
    </w:p>
    <w:p w:rsidR="00B0319F" w:rsidRDefault="00B0319F" w:rsidP="00B0319F">
      <w:pPr>
        <w:pStyle w:val="ListParagraph"/>
        <w:widowControl w:val="0"/>
        <w:numPr>
          <w:ilvl w:val="0"/>
          <w:numId w:val="6"/>
        </w:numPr>
        <w:suppressAutoHyphens/>
        <w:spacing w:after="0" w:line="240" w:lineRule="auto"/>
        <w:jc w:val="both"/>
        <w:rPr>
          <w:szCs w:val="24"/>
        </w:rPr>
      </w:pPr>
      <w:r w:rsidRPr="004D3365">
        <w:rPr>
          <w:szCs w:val="24"/>
        </w:rPr>
        <w:t>Κάθε χρόνο προσέρχονται για υποθέσεις τους περίπου 50.000</w:t>
      </w:r>
      <w:r>
        <w:rPr>
          <w:szCs w:val="24"/>
        </w:rPr>
        <w:t xml:space="preserve"> άτομα.</w:t>
      </w:r>
    </w:p>
    <w:p w:rsidR="00B0319F" w:rsidRPr="004D3365" w:rsidRDefault="00B0319F" w:rsidP="00B0319F">
      <w:pPr>
        <w:pStyle w:val="ListParagraph"/>
        <w:widowControl w:val="0"/>
        <w:numPr>
          <w:ilvl w:val="0"/>
          <w:numId w:val="6"/>
        </w:numPr>
        <w:suppressAutoHyphens/>
        <w:spacing w:after="0" w:line="240" w:lineRule="auto"/>
        <w:jc w:val="both"/>
        <w:rPr>
          <w:szCs w:val="24"/>
        </w:rPr>
      </w:pPr>
      <w:r w:rsidRPr="004D3365">
        <w:rPr>
          <w:szCs w:val="24"/>
        </w:rPr>
        <w:t>Είναι μια πολύ δυνατή υπηρεσία και προτιμάται ακόμα και από πολίτες άλλων Δήμων.</w:t>
      </w:r>
    </w:p>
    <w:p w:rsidR="00B0319F" w:rsidRDefault="00B0319F" w:rsidP="00B0319F">
      <w:pPr>
        <w:pStyle w:val="ListParagraph"/>
        <w:widowControl w:val="0"/>
        <w:numPr>
          <w:ilvl w:val="0"/>
          <w:numId w:val="6"/>
        </w:numPr>
        <w:suppressAutoHyphens/>
        <w:spacing w:after="0" w:line="240" w:lineRule="auto"/>
        <w:jc w:val="both"/>
        <w:rPr>
          <w:szCs w:val="24"/>
          <w:u w:val="single"/>
        </w:rPr>
      </w:pPr>
      <w:r w:rsidRPr="00CB6E68">
        <w:rPr>
          <w:szCs w:val="24"/>
          <w:u w:val="single"/>
        </w:rPr>
        <w:t xml:space="preserve">Έκδοση και διανομή ενημερωτικού φυλλαδίου σχετικά με τις υποθέσεις που μπορούμε να διεκπεραιώνουμε από τον χώρο μας, με στόχο την μείωση των επισκέψεων στις δημόσιες υπηρεσίες και ταυτόχρονα την προώθηση της προστασίας του περιβάλλοντος (λιγότερη ποσότητα χαρτιού, μείωση της χρήσης ηλεκτρικής ενέργειας </w:t>
      </w:r>
      <w:proofErr w:type="spellStart"/>
      <w:r w:rsidRPr="00CB6E68">
        <w:rPr>
          <w:szCs w:val="24"/>
          <w:u w:val="single"/>
        </w:rPr>
        <w:t>κ.λπ</w:t>
      </w:r>
      <w:proofErr w:type="spellEnd"/>
      <w:r w:rsidRPr="00CB6E68">
        <w:rPr>
          <w:szCs w:val="24"/>
          <w:u w:val="single"/>
        </w:rPr>
        <w:t>).</w:t>
      </w:r>
    </w:p>
    <w:p w:rsidR="00B0319F" w:rsidRPr="00B0319F" w:rsidRDefault="00B0319F" w:rsidP="00B0319F">
      <w:pPr>
        <w:pStyle w:val="ListParagraph"/>
        <w:widowControl w:val="0"/>
        <w:suppressAutoHyphens/>
        <w:spacing w:after="0" w:line="240" w:lineRule="auto"/>
        <w:jc w:val="both"/>
        <w:rPr>
          <w:szCs w:val="24"/>
          <w:u w:val="single"/>
        </w:rPr>
      </w:pPr>
    </w:p>
    <w:p w:rsidR="00B0319F" w:rsidRPr="004051DF" w:rsidRDefault="00B0319F" w:rsidP="00B0319F">
      <w:pPr>
        <w:ind w:left="195"/>
        <w:jc w:val="both"/>
      </w:pPr>
      <w:r w:rsidRPr="004051DF">
        <w:t>Β. ΔΗΜΟΤΟΛΟΓΙΑ</w:t>
      </w:r>
    </w:p>
    <w:p w:rsidR="00B0319F" w:rsidRPr="004051DF" w:rsidRDefault="00B0319F" w:rsidP="00B0319F">
      <w:pPr>
        <w:pStyle w:val="ListParagraph"/>
        <w:widowControl w:val="0"/>
        <w:numPr>
          <w:ilvl w:val="0"/>
          <w:numId w:val="7"/>
        </w:numPr>
        <w:suppressAutoHyphens/>
        <w:spacing w:after="0" w:line="240" w:lineRule="auto"/>
        <w:jc w:val="both"/>
        <w:rPr>
          <w:szCs w:val="24"/>
        </w:rPr>
      </w:pPr>
      <w:r w:rsidRPr="004051DF">
        <w:rPr>
          <w:szCs w:val="24"/>
        </w:rPr>
        <w:t xml:space="preserve">Διεκπεραιώνονται γύρω στις 11.000 κινήσεις κάθε χρόνο, εξυπηρετώντας πολλαπλό αριθμό πολιτών. Ανταπεξέρχονται σε εξαιρετικά καλό βαθμό παρά την </w:t>
      </w:r>
      <w:proofErr w:type="spellStart"/>
      <w:r w:rsidRPr="004051DF">
        <w:rPr>
          <w:szCs w:val="24"/>
        </w:rPr>
        <w:t>υποστελέχωση</w:t>
      </w:r>
      <w:proofErr w:type="spellEnd"/>
      <w:r w:rsidRPr="004051DF">
        <w:rPr>
          <w:szCs w:val="24"/>
        </w:rPr>
        <w:t xml:space="preserve"> του Δημόσιου τομέα (υπάρχουν καταγεγραμμένα στοιχεία πεπραγμένων στην διάθεση κάθε ενδιαφερόμενου).</w:t>
      </w:r>
    </w:p>
    <w:p w:rsidR="00B0319F" w:rsidRPr="004051DF" w:rsidRDefault="00B0319F" w:rsidP="00B0319F">
      <w:pPr>
        <w:pStyle w:val="ListParagraph"/>
        <w:widowControl w:val="0"/>
        <w:numPr>
          <w:ilvl w:val="0"/>
          <w:numId w:val="7"/>
        </w:numPr>
        <w:suppressAutoHyphens/>
        <w:spacing w:after="0" w:line="240" w:lineRule="auto"/>
        <w:jc w:val="both"/>
        <w:rPr>
          <w:szCs w:val="24"/>
        </w:rPr>
      </w:pPr>
      <w:r w:rsidRPr="004051DF">
        <w:rPr>
          <w:szCs w:val="24"/>
        </w:rPr>
        <w:t xml:space="preserve">Ακολουθούνται από τις αρχές του 2019 οι τακτικές που επιτάσσει το πρόγραμμα «Μητρώο Πολιτών», που έχει ως στόχο τη μείωση της γραφειοκρατίας, την </w:t>
      </w:r>
      <w:proofErr w:type="spellStart"/>
      <w:r w:rsidRPr="004051DF">
        <w:rPr>
          <w:szCs w:val="24"/>
        </w:rPr>
        <w:t>διαλειτουργικότητα</w:t>
      </w:r>
      <w:proofErr w:type="spellEnd"/>
      <w:r w:rsidRPr="004051DF">
        <w:rPr>
          <w:szCs w:val="24"/>
        </w:rPr>
        <w:t xml:space="preserve"> και τη μείωση του χρόνου εξυπηρέτησης των πολιτών.   </w:t>
      </w:r>
    </w:p>
    <w:p w:rsidR="00B0319F" w:rsidRPr="004051DF" w:rsidRDefault="00B0319F" w:rsidP="00B0319F">
      <w:pPr>
        <w:jc w:val="both"/>
      </w:pPr>
    </w:p>
    <w:p w:rsidR="00B0319F" w:rsidRPr="00B0319F" w:rsidRDefault="00B0319F" w:rsidP="00B0319F">
      <w:pPr>
        <w:ind w:left="60"/>
        <w:jc w:val="both"/>
        <w:rPr>
          <w:u w:val="single"/>
        </w:rPr>
      </w:pPr>
      <w:r w:rsidRPr="004051DF">
        <w:t xml:space="preserve">2) </w:t>
      </w:r>
      <w:r w:rsidRPr="00CB6E68">
        <w:rPr>
          <w:u w:val="single"/>
        </w:rPr>
        <w:t xml:space="preserve">Λειτουργεί από τον Απρίλιο του 2018 το καινούργιο πρόγραμμα μηχανοργάνωσης που εξυπηρετεί τις αυξημένες ανάγκες τόσο του Τμήματος Διοίκησης όσο και της Οικονομικής Υπηρεσίας (μέχρι τον Απρίλιο οι τακτικές και τα προγράμματα που χρησιμοποιούνταν κάλυπταν με δυσκολία τις ανάγκες μίας σύγχρονης πόλης). Πλέον τηρείται ηλεκτρονικά το μητρώο όλων των υπαλλήλων. </w:t>
      </w:r>
    </w:p>
    <w:p w:rsidR="00B0319F" w:rsidRPr="004051DF" w:rsidRDefault="00B0319F" w:rsidP="00B0319F">
      <w:pPr>
        <w:jc w:val="both"/>
      </w:pPr>
      <w:r w:rsidRPr="004051DF">
        <w:t xml:space="preserve"> 3) Έχουμε ξεκινήσει την διαδικασία ώστε να εδραιωθεί επίσημα η Αγία Παρασκευή ως Πολιούχος της Πόλης. Έχει σταλεί επιστολή στην</w:t>
      </w:r>
      <w:r>
        <w:t xml:space="preserve"> </w:t>
      </w:r>
      <w:r w:rsidRPr="004051DF">
        <w:t xml:space="preserve">Αρχιεπισκοπή και έχουμε λάβει την σχετική θετική απάντηση, έχει παρθεί η απόφαση του Δημοτικού Συμβουλίου και έχουμε προβεί στα απαραίτητα βήματα της διαδικασίας. Αναμένεται η έκδοση του Προεδρικού διατάγματος.  </w:t>
      </w:r>
    </w:p>
    <w:p w:rsidR="00B0319F" w:rsidRPr="00B0319F" w:rsidRDefault="00B0319F" w:rsidP="00B0319F">
      <w:pPr>
        <w:jc w:val="both"/>
        <w:rPr>
          <w:u w:val="single"/>
        </w:rPr>
      </w:pPr>
      <w:r w:rsidRPr="004051DF">
        <w:t xml:space="preserve">4) </w:t>
      </w:r>
      <w:r w:rsidRPr="00CB6E68">
        <w:rPr>
          <w:u w:val="single"/>
        </w:rPr>
        <w:t>Έχουν προσληφθεί περίπου 20 νέοι υπάλληλοι από τον Διαγωνισμό του 2008 και επιπλέον 30 από την 3Κ με προσωρινούς πίνακες, με αποτέλεσμα να ενισχυθεί το  ανθρώπινο δυναμικό του Δήμου σε διάφορους τομείς. Είναι σε διαδικασία πρόσληψης άλλοι 40 μόνιμοι υπάλληλοι για την υπηρεσία καθαριότητας από την 3Κ του 2018.</w:t>
      </w:r>
    </w:p>
    <w:p w:rsidR="00B0319F" w:rsidRPr="00CB6E68" w:rsidRDefault="00B0319F" w:rsidP="00B0319F">
      <w:pPr>
        <w:jc w:val="both"/>
        <w:rPr>
          <w:u w:val="single"/>
        </w:rPr>
      </w:pPr>
      <w:r w:rsidRPr="004051DF">
        <w:lastRenderedPageBreak/>
        <w:t xml:space="preserve">5) </w:t>
      </w:r>
      <w:r w:rsidRPr="00CB6E68">
        <w:rPr>
          <w:u w:val="single"/>
        </w:rPr>
        <w:t>Απασχολούνται 160 άτομα από το πρόγραμμα κοινωφελούς εργασίας του ΟΑΕΔ από την Δημόσια Πρόσκληση του 2018 και έχουν εγκριθεί άλλες 170 θέσεις.</w:t>
      </w:r>
    </w:p>
    <w:p w:rsidR="00B0319F" w:rsidRPr="004051DF" w:rsidRDefault="00B0319F" w:rsidP="00B0319F">
      <w:pPr>
        <w:jc w:val="both"/>
      </w:pPr>
      <w:r w:rsidRPr="004051DF">
        <w:t>6) Έχει ολοκληρωθεί η διαδικασία του ψηφιακού οργανογράμματος, το οποίο</w:t>
      </w:r>
      <w:r>
        <w:t xml:space="preserve"> </w:t>
      </w:r>
      <w:r w:rsidRPr="004051DF">
        <w:t>αποτελεί βασικό εργαλείο της Διοίκησης, όπου και αποτυπώνεται ψηφιακά η διάρθρωση και η στελέχωση του Δήμου. Σε αυτό περιλαμβάνονται όλες οι</w:t>
      </w:r>
      <w:r>
        <w:t xml:space="preserve"> </w:t>
      </w:r>
      <w:r w:rsidRPr="004051DF">
        <w:t>οργανικές μονάδες του Δήμου, καθώς επίσης και όλοι οι υπηρετούντες σε κάθε</w:t>
      </w:r>
      <w:r>
        <w:t xml:space="preserve"> </w:t>
      </w:r>
      <w:r w:rsidRPr="004051DF">
        <w:t>οργανική μονάδα. Το ψηφιακό αυτό οργανόγραμμα θα είναι πολύ σύντομα</w:t>
      </w:r>
      <w:r>
        <w:t xml:space="preserve"> </w:t>
      </w:r>
      <w:r w:rsidRPr="004051DF">
        <w:t xml:space="preserve">διαθέσιμο στον κεντρικό ιστότοπο του Υπουργείου Διοικητικής Μεταρρύθμισης. </w:t>
      </w:r>
    </w:p>
    <w:p w:rsidR="00B0319F" w:rsidRPr="004051DF" w:rsidRDefault="00B0319F" w:rsidP="00B0319F">
      <w:pPr>
        <w:jc w:val="both"/>
      </w:pPr>
      <w:r w:rsidRPr="004051DF">
        <w:t xml:space="preserve">7) Ο Δήμος βρίσκεται σε διαδικασία στελέχωσης με μόνιμο πλέον προσωπικό το Πρόγραμμα «Βοήθεια στο Σπίτι». </w:t>
      </w:r>
    </w:p>
    <w:p w:rsidR="00B0319F" w:rsidRPr="004051DF" w:rsidRDefault="00B0319F" w:rsidP="00B0319F">
      <w:pPr>
        <w:jc w:val="both"/>
      </w:pPr>
      <w:r w:rsidRPr="004051DF">
        <w:t>8)</w:t>
      </w:r>
      <w:r>
        <w:t xml:space="preserve"> </w:t>
      </w:r>
      <w:r w:rsidRPr="004051DF">
        <w:t>Έχει ξεκινήσει η διαδικασία για σύνταξη περιγραμμάτων θέσεων. Η αποτύπωση αυτή θα συμβάλει καταλυτικά στη στελέχωση του Δήμου, όχι μόνο με βάση τα τυπικά προσόντα του κάθε εργαζόμενου, αλλά κυρίως με το κριτήριο της καταλληλότητας. Επίσης, μέσω της διαδικασίας αυτής, ο Δήμος θα μπορεί να συμμετάσχει και στο πρόγραμμα κινητικότητας, με στόχο την ανανέωση και την ενίσχυση όλων των υπηρεσιών του Δήμου με το κατάλληλο προσωπικό.</w:t>
      </w:r>
    </w:p>
    <w:p w:rsidR="00B0319F" w:rsidRPr="004051DF" w:rsidRDefault="00B0319F" w:rsidP="00B0319F">
      <w:pPr>
        <w:jc w:val="both"/>
      </w:pPr>
      <w:r w:rsidRPr="004051DF">
        <w:t xml:space="preserve">9)Μεγάλο ποσοστό υπαλλήλων επιμορφώνεται συνεχώς πάνω στις αλλαγές της νομοθεσίας και όχι μόνο, γεγονός που συμβάλλει στην αναβάθμιση των γνώσεων και την ενίσχυση των δεξιοτήτων τους, όπως επίσης και την βελτίωση της αποδοτικότητας και της αποτελεσματικότητας στην εργασία τους. </w:t>
      </w:r>
    </w:p>
    <w:p w:rsidR="00B0319F" w:rsidRPr="00800F73" w:rsidRDefault="00B0319F" w:rsidP="00B0319F">
      <w:pPr>
        <w:jc w:val="both"/>
        <w:rPr>
          <w:u w:val="single"/>
        </w:rPr>
      </w:pPr>
      <w:r w:rsidRPr="00CB6E68">
        <w:rPr>
          <w:u w:val="single"/>
        </w:rPr>
        <w:t xml:space="preserve">Θεωρούμε ότι η Διεύθυνση Εξυπηρέτησης του Πολίτη και Διοικητικών Υπηρεσιών είναι πρότυπο Διεύθυνσης, αφού παρόλη την </w:t>
      </w:r>
      <w:proofErr w:type="spellStart"/>
      <w:r w:rsidRPr="00CB6E68">
        <w:rPr>
          <w:u w:val="single"/>
        </w:rPr>
        <w:t>υποστελέχωση</w:t>
      </w:r>
      <w:proofErr w:type="spellEnd"/>
      <w:r w:rsidRPr="00CB6E68">
        <w:rPr>
          <w:u w:val="single"/>
        </w:rPr>
        <w:t xml:space="preserve"> λειτουργεί αποτελεσματικά και υποδειγματικά, και το σύνολο των πολιτών που εξυπηρετούνται είναι ικανοποιημένοι από τις υπηρεσίες μας. </w:t>
      </w:r>
    </w:p>
    <w:p w:rsidR="00B0319F" w:rsidRPr="00937A7E" w:rsidRDefault="00B0319F" w:rsidP="00937A7E">
      <w:pPr>
        <w:jc w:val="center"/>
        <w:rPr>
          <w:b/>
          <w:i/>
          <w:u w:val="single"/>
        </w:rPr>
      </w:pPr>
      <w:r w:rsidRPr="00937A7E">
        <w:rPr>
          <w:b/>
          <w:i/>
          <w:u w:val="single"/>
        </w:rPr>
        <w:t>ΑΠΟΛΟΓΙΣΜΟΣ (2014-2019) ΓΙΑ ΤΟ ΤΜΗΤΑ ΔΙΑΧΕΙΡΙΣΗΣ ΤΩΝ ΖΩΩΝ</w:t>
      </w:r>
    </w:p>
    <w:p w:rsidR="00B0319F" w:rsidRPr="00CB6E68" w:rsidRDefault="00B0319F" w:rsidP="00B0319F">
      <w:pPr>
        <w:pStyle w:val="ListParagraph"/>
        <w:widowControl w:val="0"/>
        <w:numPr>
          <w:ilvl w:val="0"/>
          <w:numId w:val="8"/>
        </w:numPr>
        <w:suppressAutoHyphens/>
        <w:spacing w:after="0" w:line="240" w:lineRule="auto"/>
        <w:jc w:val="both"/>
        <w:rPr>
          <w:szCs w:val="24"/>
          <w:u w:val="single"/>
        </w:rPr>
      </w:pPr>
      <w:r w:rsidRPr="00CB6E68">
        <w:rPr>
          <w:szCs w:val="24"/>
          <w:u w:val="single"/>
        </w:rPr>
        <w:t xml:space="preserve">Περίθαλψη, υιοθεσία, εμβολιασμός, στείρωση, παροχή τροφής είναι πρώτα στην ατζέντα διαχείρισης. </w:t>
      </w:r>
    </w:p>
    <w:p w:rsidR="00B0319F" w:rsidRPr="00CB6E68" w:rsidRDefault="00B0319F" w:rsidP="00B0319F">
      <w:pPr>
        <w:pStyle w:val="ListParagraph"/>
        <w:widowControl w:val="0"/>
        <w:numPr>
          <w:ilvl w:val="0"/>
          <w:numId w:val="8"/>
        </w:numPr>
        <w:suppressAutoHyphens/>
        <w:spacing w:after="0" w:line="240" w:lineRule="auto"/>
        <w:jc w:val="both"/>
        <w:rPr>
          <w:szCs w:val="24"/>
          <w:u w:val="single"/>
        </w:rPr>
      </w:pPr>
      <w:r w:rsidRPr="00CB6E68">
        <w:rPr>
          <w:szCs w:val="24"/>
          <w:u w:val="single"/>
        </w:rPr>
        <w:t xml:space="preserve">Πέρα από τις τρέχουσες, καθημερινές ανάγκης που προκύπτουν και καλύπτονται επιτυχώς λόγω της άψογης συνεργασίας μεταξύ του Δήμου και του δραστήριου και αποτελεσματικού Ζωοφιλικού Σωματείου της Αγίας Παρασκευής, έχουν γίνει βήματα τόσο ως προς την καλύτερη οργάνωση αυτού τομέα (π.χ. δημιουργία πλήρους αρχείου των αδέσποτων ζώων του Δήμου, καλύτερη διαχείριση φαρμακευτικού υλικού, κ.α.), αναβάθμιση των σχέσεων με το σωματείο των ζωόφιλων στην κατεύθυνση κοινών δράσεων και λήψης αποφάσεων για την καλύτερη φροντίδα των αδέσποτων της περιοχής, αύξηση των χρημάτων που αποδίδονται για αυτούς τους σκοπούς. </w:t>
      </w:r>
    </w:p>
    <w:p w:rsidR="00B0319F" w:rsidRPr="00CB6E68" w:rsidRDefault="00B0319F" w:rsidP="00B0319F">
      <w:pPr>
        <w:pStyle w:val="ListParagraph"/>
        <w:widowControl w:val="0"/>
        <w:numPr>
          <w:ilvl w:val="0"/>
          <w:numId w:val="8"/>
        </w:numPr>
        <w:suppressAutoHyphens/>
        <w:spacing w:after="0" w:line="240" w:lineRule="auto"/>
        <w:jc w:val="both"/>
        <w:rPr>
          <w:szCs w:val="24"/>
          <w:u w:val="single"/>
        </w:rPr>
      </w:pPr>
      <w:r w:rsidRPr="00CB6E68">
        <w:rPr>
          <w:szCs w:val="24"/>
          <w:u w:val="single"/>
        </w:rPr>
        <w:t xml:space="preserve">Το 2015, σε μία σοβαρή προσπάθεια νεοτερισμού, φέραμε στην πόλη μας τα </w:t>
      </w:r>
      <w:proofErr w:type="spellStart"/>
      <w:r w:rsidRPr="00CB6E68">
        <w:rPr>
          <w:szCs w:val="24"/>
          <w:u w:val="single"/>
          <w:lang w:val="en-US"/>
        </w:rPr>
        <w:t>PoopCans</w:t>
      </w:r>
      <w:proofErr w:type="spellEnd"/>
      <w:r w:rsidRPr="00CB6E68">
        <w:rPr>
          <w:szCs w:val="24"/>
          <w:u w:val="single"/>
        </w:rPr>
        <w:t xml:space="preserve">, 3 όμορφα και χρήσιμα </w:t>
      </w:r>
      <w:r w:rsidRPr="00CB6E68">
        <w:rPr>
          <w:szCs w:val="24"/>
          <w:u w:val="single"/>
          <w:lang w:val="en-US"/>
        </w:rPr>
        <w:t>stands</w:t>
      </w:r>
      <w:r w:rsidRPr="00CB6E68">
        <w:rPr>
          <w:szCs w:val="24"/>
          <w:u w:val="single"/>
        </w:rPr>
        <w:t xml:space="preserve"> με ειδικές </w:t>
      </w:r>
      <w:proofErr w:type="spellStart"/>
      <w:r w:rsidRPr="00CB6E68">
        <w:rPr>
          <w:szCs w:val="24"/>
          <w:u w:val="single"/>
        </w:rPr>
        <w:t>σακουλίτσες</w:t>
      </w:r>
      <w:proofErr w:type="spellEnd"/>
      <w:r w:rsidRPr="00CB6E68">
        <w:rPr>
          <w:szCs w:val="24"/>
          <w:u w:val="single"/>
        </w:rPr>
        <w:t xml:space="preserve"> για τις ακαθαρσίες των ζώων συντροφιάς, τα οποία τοποθετούνται σε σημεία της πόλης. Ακολουθώντας πρακτικές Ευρωπαϊκών πόλεων, από τους πρώτους Δήμους στην Ελλάδα η Αγία Παρασκευή κάνει ένα βήμα προς τον εκσυγχρονισμό.</w:t>
      </w:r>
    </w:p>
    <w:p w:rsidR="00B0319F" w:rsidRPr="00CB6E68" w:rsidRDefault="00B0319F" w:rsidP="00B0319F">
      <w:pPr>
        <w:pStyle w:val="ListParagraph"/>
        <w:widowControl w:val="0"/>
        <w:numPr>
          <w:ilvl w:val="0"/>
          <w:numId w:val="8"/>
        </w:numPr>
        <w:suppressAutoHyphens/>
        <w:spacing w:after="0" w:line="240" w:lineRule="auto"/>
        <w:jc w:val="both"/>
        <w:rPr>
          <w:szCs w:val="24"/>
          <w:u w:val="single"/>
        </w:rPr>
      </w:pPr>
      <w:r w:rsidRPr="00CB6E68">
        <w:rPr>
          <w:szCs w:val="24"/>
          <w:u w:val="single"/>
        </w:rPr>
        <w:t xml:space="preserve">Τοποθετήθηκε στο βουνό μας ποτίστρα που καλύπτει τις ανάγκες τόσο των αδέσποτων όσο και των </w:t>
      </w:r>
      <w:proofErr w:type="spellStart"/>
      <w:r w:rsidRPr="00CB6E68">
        <w:rPr>
          <w:szCs w:val="24"/>
          <w:u w:val="single"/>
        </w:rPr>
        <w:t>δεσποζόμενων</w:t>
      </w:r>
      <w:proofErr w:type="spellEnd"/>
      <w:r w:rsidRPr="00CB6E68">
        <w:rPr>
          <w:szCs w:val="24"/>
          <w:u w:val="single"/>
        </w:rPr>
        <w:t xml:space="preserve"> ζώων, πρωτοβουλία που χαιρετίστηκε ενθέρμως από τους συμπολίτες μας.</w:t>
      </w:r>
    </w:p>
    <w:p w:rsidR="00B0319F" w:rsidRPr="00CB6E68" w:rsidRDefault="00B0319F" w:rsidP="00B0319F">
      <w:pPr>
        <w:pStyle w:val="ListParagraph"/>
        <w:widowControl w:val="0"/>
        <w:numPr>
          <w:ilvl w:val="0"/>
          <w:numId w:val="8"/>
        </w:numPr>
        <w:suppressAutoHyphens/>
        <w:spacing w:after="0" w:line="240" w:lineRule="auto"/>
        <w:jc w:val="both"/>
        <w:rPr>
          <w:szCs w:val="24"/>
          <w:u w:val="single"/>
        </w:rPr>
      </w:pPr>
      <w:r w:rsidRPr="00CB6E68">
        <w:rPr>
          <w:szCs w:val="24"/>
          <w:u w:val="single"/>
        </w:rPr>
        <w:t xml:space="preserve">Δημιουργήθηκε και αποδόθηκε στους συμπολίτες μας ένας χώρος ειδικά σχεδιασμένος για τον καθημερινό περίπατο των </w:t>
      </w:r>
      <w:proofErr w:type="spellStart"/>
      <w:r w:rsidRPr="00CB6E68">
        <w:rPr>
          <w:szCs w:val="24"/>
          <w:u w:val="single"/>
        </w:rPr>
        <w:t>δεσποζόμενων</w:t>
      </w:r>
      <w:proofErr w:type="spellEnd"/>
      <w:r w:rsidRPr="00CB6E68">
        <w:rPr>
          <w:szCs w:val="24"/>
          <w:u w:val="single"/>
        </w:rPr>
        <w:t xml:space="preserve"> ζώων συντροφιάς, ως μία ακόμα προσπάθεια για την αναβάθμιση της καθημερινότητας και της ζωής της πόλης μας.</w:t>
      </w:r>
    </w:p>
    <w:p w:rsidR="00B0319F" w:rsidRPr="00CB6E68" w:rsidRDefault="00B0319F" w:rsidP="00B0319F">
      <w:pPr>
        <w:pStyle w:val="ListParagraph"/>
        <w:widowControl w:val="0"/>
        <w:numPr>
          <w:ilvl w:val="0"/>
          <w:numId w:val="8"/>
        </w:numPr>
        <w:suppressAutoHyphens/>
        <w:spacing w:after="0" w:line="240" w:lineRule="auto"/>
        <w:jc w:val="both"/>
        <w:rPr>
          <w:szCs w:val="24"/>
          <w:u w:val="single"/>
        </w:rPr>
      </w:pPr>
      <w:r w:rsidRPr="00CB6E68">
        <w:rPr>
          <w:szCs w:val="24"/>
          <w:u w:val="single"/>
        </w:rPr>
        <w:t xml:space="preserve">Έγιναν διάφορες δράσεις και ειδική Διημερίδα για την ευαισθητοποίηση και ενημέρωση για θέματα σχετικά με τα αδέσποτα και </w:t>
      </w:r>
      <w:proofErr w:type="spellStart"/>
      <w:r w:rsidRPr="00CB6E68">
        <w:rPr>
          <w:szCs w:val="24"/>
          <w:u w:val="single"/>
        </w:rPr>
        <w:t>δεσποζόμενα</w:t>
      </w:r>
      <w:proofErr w:type="spellEnd"/>
      <w:r w:rsidRPr="00CB6E68">
        <w:rPr>
          <w:szCs w:val="24"/>
          <w:u w:val="single"/>
        </w:rPr>
        <w:t xml:space="preserve"> ζώα.</w:t>
      </w:r>
    </w:p>
    <w:p w:rsidR="00B0319F" w:rsidRPr="00CB6E68" w:rsidRDefault="00B0319F" w:rsidP="00B0319F">
      <w:pPr>
        <w:pStyle w:val="ListParagraph"/>
        <w:widowControl w:val="0"/>
        <w:numPr>
          <w:ilvl w:val="0"/>
          <w:numId w:val="8"/>
        </w:numPr>
        <w:suppressAutoHyphens/>
        <w:spacing w:after="0" w:line="240" w:lineRule="auto"/>
        <w:jc w:val="both"/>
        <w:rPr>
          <w:szCs w:val="24"/>
          <w:u w:val="single"/>
        </w:rPr>
      </w:pPr>
      <w:r w:rsidRPr="00CB6E68">
        <w:rPr>
          <w:szCs w:val="24"/>
          <w:u w:val="single"/>
        </w:rPr>
        <w:t>Τα τελευταία χρόνια δίνεται ιδιαίτερη έμφαση στις στειρώσεις των αδέσποτων γατών, ένα θέμα που προβληματίζει καθημερινά τους περισσότερους Δήμους της χώρας.</w:t>
      </w:r>
    </w:p>
    <w:p w:rsidR="00D37B7F" w:rsidRDefault="00D37B7F" w:rsidP="00800F73">
      <w:pPr>
        <w:rPr>
          <w:rFonts w:ascii="Tahoma" w:hAnsi="Tahoma" w:cs="Tahoma"/>
          <w:b/>
        </w:rPr>
      </w:pPr>
    </w:p>
    <w:p w:rsidR="00B0319F" w:rsidRPr="00937A7E" w:rsidRDefault="00B0319F" w:rsidP="00937A7E">
      <w:pPr>
        <w:jc w:val="center"/>
        <w:rPr>
          <w:rFonts w:ascii="Tahoma" w:hAnsi="Tahoma" w:cs="Tahoma"/>
          <w:b/>
          <w:u w:val="single"/>
        </w:rPr>
      </w:pPr>
      <w:r w:rsidRPr="00937A7E">
        <w:rPr>
          <w:rFonts w:ascii="Tahoma" w:hAnsi="Tahoma" w:cs="Tahoma"/>
          <w:b/>
          <w:u w:val="single"/>
        </w:rPr>
        <w:lastRenderedPageBreak/>
        <w:t>ΑΠΟΛΟΓΙΣΜΟΣ 2014-2019 ΠΑΙΔΙΚΩΝ ΣΤΑΘΜΩΝ</w:t>
      </w:r>
    </w:p>
    <w:p w:rsidR="00B0319F" w:rsidRPr="00575E34" w:rsidRDefault="00B0319F" w:rsidP="00B0319F">
      <w:pPr>
        <w:spacing w:after="240"/>
        <w:rPr>
          <w:rFonts w:ascii="Tahoma" w:hAnsi="Tahoma" w:cs="Tahoma"/>
        </w:rPr>
      </w:pPr>
      <w:r w:rsidRPr="00575E34">
        <w:rPr>
          <w:rFonts w:ascii="Tahoma" w:hAnsi="Tahoma" w:cs="Tahoma"/>
        </w:rPr>
        <w:t xml:space="preserve">Καθώς οδεύουμε προς την ολοκλήρωση της σημερινής θητείας μας στο τιμόνι του Νομικού Προσώπου των Παιδικών Σταθμών του Δήμου Αγίας Παρασκευής, είναι χρήσιμο οι συνδημότες μας να </w:t>
      </w:r>
      <w:proofErr w:type="spellStart"/>
      <w:r w:rsidRPr="00575E34">
        <w:rPr>
          <w:rFonts w:ascii="Tahoma" w:hAnsi="Tahoma" w:cs="Tahoma"/>
        </w:rPr>
        <w:t>ενημερώθουν</w:t>
      </w:r>
      <w:proofErr w:type="spellEnd"/>
      <w:r w:rsidRPr="00575E34">
        <w:rPr>
          <w:rFonts w:ascii="Tahoma" w:hAnsi="Tahoma" w:cs="Tahoma"/>
        </w:rPr>
        <w:t xml:space="preserve"> τουλάχιστον για τα βασικότερα από όσα υλοποίησε η διοίκησή μας.</w:t>
      </w:r>
    </w:p>
    <w:p w:rsidR="00B0319F" w:rsidRPr="00575E34" w:rsidRDefault="00B0319F" w:rsidP="00B0319F">
      <w:pPr>
        <w:spacing w:after="240"/>
        <w:rPr>
          <w:rFonts w:ascii="Tahoma" w:hAnsi="Tahoma" w:cs="Tahoma"/>
        </w:rPr>
      </w:pPr>
      <w:r w:rsidRPr="00575E34">
        <w:rPr>
          <w:rFonts w:ascii="Tahoma" w:hAnsi="Tahoma" w:cs="Tahoma"/>
        </w:rPr>
        <w:t xml:space="preserve">Στη λίστα που ακολουθεί μπορείτε να ενημερωθείτε για τις κινήσεις μας σε επίπεδο δυνατότητας και ποιότητας φιλοξενίας, αποφάσεων με κοινωνικό πρόσημο, ενίσχυση του δυναμικού των ΠΑΙΣΔΑΠ για καλύτερη εξυπηρέτηση αλλά και να σχηματίσετε μια εικόνα ως προς το σε ποια κατάσταση </w:t>
      </w:r>
      <w:proofErr w:type="spellStart"/>
      <w:r w:rsidRPr="00575E34">
        <w:rPr>
          <w:rFonts w:ascii="Tahoma" w:hAnsi="Tahoma" w:cs="Tahoma"/>
        </w:rPr>
        <w:t>παραλαβάμε</w:t>
      </w:r>
      <w:proofErr w:type="spellEnd"/>
      <w:r w:rsidRPr="00575E34">
        <w:rPr>
          <w:rFonts w:ascii="Tahoma" w:hAnsi="Tahoma" w:cs="Tahoma"/>
        </w:rPr>
        <w:t xml:space="preserve"> το Νομικό Πρόσωπο.</w:t>
      </w:r>
    </w:p>
    <w:p w:rsidR="00B0319F" w:rsidRPr="00575E34" w:rsidRDefault="00B0319F" w:rsidP="00B0319F">
      <w:pPr>
        <w:spacing w:after="240"/>
        <w:rPr>
          <w:rFonts w:ascii="Tahoma" w:hAnsi="Tahoma" w:cs="Tahoma"/>
        </w:rPr>
      </w:pPr>
      <w:r w:rsidRPr="00575E34">
        <w:rPr>
          <w:rFonts w:ascii="Tahoma" w:hAnsi="Tahoma" w:cs="Tahoma"/>
        </w:rPr>
        <w:t xml:space="preserve">Συγκεκριμένα: </w:t>
      </w:r>
    </w:p>
    <w:p w:rsidR="00B0319F" w:rsidRPr="00575E34" w:rsidRDefault="00B0319F" w:rsidP="00B0319F">
      <w:pPr>
        <w:spacing w:after="240"/>
        <w:rPr>
          <w:rFonts w:ascii="Tahoma" w:hAnsi="Tahoma" w:cs="Tahoma"/>
        </w:rPr>
      </w:pPr>
      <w:r w:rsidRPr="00575E34">
        <w:rPr>
          <w:rFonts w:ascii="Tahoma" w:hAnsi="Tahoma" w:cs="Tahoma"/>
        </w:rPr>
        <w:t>1. Απαλλαγή πληρωμής τροφείων σε όσες οικογένειες έχουν έως 18.000 ευρώ ετήσιο οικογενεια</w:t>
      </w:r>
      <w:r>
        <w:rPr>
          <w:rFonts w:ascii="Tahoma" w:hAnsi="Tahoma" w:cs="Tahoma"/>
        </w:rPr>
        <w:t>κό εισόδημα.  Επί προηγούμενης Δ</w:t>
      </w:r>
      <w:r w:rsidRPr="00575E34">
        <w:rPr>
          <w:rFonts w:ascii="Tahoma" w:hAnsi="Tahoma" w:cs="Tahoma"/>
        </w:rPr>
        <w:t>ημοτικής αρχής το όριο ήταν έως 10.000 ευρώ.</w:t>
      </w:r>
    </w:p>
    <w:p w:rsidR="00B0319F" w:rsidRPr="00575E34" w:rsidRDefault="00B0319F" w:rsidP="00B0319F">
      <w:pPr>
        <w:spacing w:after="240"/>
        <w:rPr>
          <w:rFonts w:ascii="Tahoma" w:hAnsi="Tahoma" w:cs="Tahoma"/>
        </w:rPr>
      </w:pPr>
      <w:r w:rsidRPr="00575E34">
        <w:rPr>
          <w:rFonts w:ascii="Tahoma" w:hAnsi="Tahoma" w:cs="Tahoma"/>
        </w:rPr>
        <w:t xml:space="preserve">2. Ηλεκτρονικό σύστημα με πίνακες </w:t>
      </w:r>
      <w:proofErr w:type="spellStart"/>
      <w:r w:rsidRPr="00575E34">
        <w:rPr>
          <w:rFonts w:ascii="Tahoma" w:hAnsi="Tahoma" w:cs="Tahoma"/>
        </w:rPr>
        <w:t>μοριοδότησης</w:t>
      </w:r>
      <w:proofErr w:type="spellEnd"/>
      <w:r w:rsidRPr="00575E34">
        <w:rPr>
          <w:rFonts w:ascii="Tahoma" w:hAnsi="Tahoma" w:cs="Tahoma"/>
        </w:rPr>
        <w:t xml:space="preserve"> για απόλυτη διαφάνεια στην επιλογή των παιδιών προς φιλοξενία.</w:t>
      </w:r>
    </w:p>
    <w:p w:rsidR="00B0319F" w:rsidRPr="00575E34" w:rsidRDefault="00B0319F" w:rsidP="00B0319F">
      <w:pPr>
        <w:spacing w:after="240"/>
        <w:rPr>
          <w:rFonts w:ascii="Tahoma" w:hAnsi="Tahoma" w:cs="Tahoma"/>
        </w:rPr>
      </w:pPr>
      <w:r>
        <w:rPr>
          <w:rFonts w:ascii="Tahoma" w:hAnsi="Tahoma" w:cs="Tahoma"/>
        </w:rPr>
        <w:t>3. Αναβάθμιση Δ</w:t>
      </w:r>
      <w:r w:rsidRPr="00575E34">
        <w:rPr>
          <w:rFonts w:ascii="Tahoma" w:hAnsi="Tahoma" w:cs="Tahoma"/>
        </w:rPr>
        <w:t>ιοικητικής υπηρεσίας και μεταφορά σε νέα γραφεία στο κέντρο της πόλης αποδεσμεύοντας το</w:t>
      </w:r>
      <w:r>
        <w:rPr>
          <w:rFonts w:ascii="Tahoma" w:hAnsi="Tahoma" w:cs="Tahoma"/>
        </w:rPr>
        <w:t>υς</w:t>
      </w:r>
      <w:r w:rsidRPr="00575E34">
        <w:rPr>
          <w:rFonts w:ascii="Tahoma" w:hAnsi="Tahoma" w:cs="Tahoma"/>
        </w:rPr>
        <w:t xml:space="preserve"> χώρο</w:t>
      </w:r>
      <w:r>
        <w:rPr>
          <w:rFonts w:ascii="Tahoma" w:hAnsi="Tahoma" w:cs="Tahoma"/>
        </w:rPr>
        <w:t>υς στους Παιδικούς Σταθμούς</w:t>
      </w:r>
      <w:r w:rsidRPr="00575E34">
        <w:rPr>
          <w:rFonts w:ascii="Tahoma" w:hAnsi="Tahoma" w:cs="Tahoma"/>
        </w:rPr>
        <w:t xml:space="preserve"> της </w:t>
      </w:r>
      <w:r>
        <w:rPr>
          <w:rFonts w:ascii="Tahoma" w:hAnsi="Tahoma" w:cs="Tahoma"/>
        </w:rPr>
        <w:t xml:space="preserve">οδού </w:t>
      </w:r>
      <w:proofErr w:type="spellStart"/>
      <w:r>
        <w:rPr>
          <w:rFonts w:ascii="Tahoma" w:hAnsi="Tahoma" w:cs="Tahoma"/>
        </w:rPr>
        <w:t>Τρωάδος</w:t>
      </w:r>
      <w:proofErr w:type="spellEnd"/>
      <w:r>
        <w:rPr>
          <w:rFonts w:ascii="Tahoma" w:hAnsi="Tahoma" w:cs="Tahoma"/>
        </w:rPr>
        <w:t xml:space="preserve"> και της οδού Αισώπου.</w:t>
      </w:r>
    </w:p>
    <w:p w:rsidR="00B0319F" w:rsidRPr="00575E34" w:rsidRDefault="00B0319F" w:rsidP="00B0319F">
      <w:pPr>
        <w:spacing w:after="240"/>
        <w:rPr>
          <w:rFonts w:ascii="Tahoma" w:hAnsi="Tahoma" w:cs="Tahoma"/>
        </w:rPr>
      </w:pPr>
      <w:r w:rsidRPr="00575E34">
        <w:rPr>
          <w:rFonts w:ascii="Tahoma" w:hAnsi="Tahoma" w:cs="Tahoma"/>
        </w:rPr>
        <w:t xml:space="preserve">4. Εξοπλισμός και εγκατάσταση ηλεκτρονικών υπολογιστών στα κτίρια των Παιδικών Σταθμών και αγορά καινούριων για τα γραφεία της </w:t>
      </w:r>
      <w:proofErr w:type="spellStart"/>
      <w:r w:rsidRPr="00575E34">
        <w:rPr>
          <w:rFonts w:ascii="Tahoma" w:hAnsi="Tahoma" w:cs="Tahoma"/>
        </w:rPr>
        <w:t>δίοικησης</w:t>
      </w:r>
      <w:proofErr w:type="spellEnd"/>
      <w:r w:rsidRPr="00575E34">
        <w:rPr>
          <w:rFonts w:ascii="Tahoma" w:hAnsi="Tahoma" w:cs="Tahoma"/>
        </w:rPr>
        <w:t>.</w:t>
      </w:r>
    </w:p>
    <w:p w:rsidR="00B0319F" w:rsidRPr="00575E34" w:rsidRDefault="00B0319F" w:rsidP="00B0319F">
      <w:pPr>
        <w:spacing w:after="240"/>
        <w:rPr>
          <w:rFonts w:ascii="Tahoma" w:hAnsi="Tahoma" w:cs="Tahoma"/>
        </w:rPr>
      </w:pPr>
      <w:r w:rsidRPr="00575E34">
        <w:rPr>
          <w:rFonts w:ascii="Tahoma" w:hAnsi="Tahoma" w:cs="Tahoma"/>
        </w:rPr>
        <w:t xml:space="preserve">5. </w:t>
      </w:r>
      <w:proofErr w:type="spellStart"/>
      <w:r w:rsidRPr="00575E34">
        <w:rPr>
          <w:rFonts w:ascii="Tahoma" w:hAnsi="Tahoma" w:cs="Tahoma"/>
        </w:rPr>
        <w:t>Αδειοδότηση</w:t>
      </w:r>
      <w:proofErr w:type="spellEnd"/>
      <w:r w:rsidRPr="00575E34">
        <w:rPr>
          <w:rFonts w:ascii="Tahoma" w:hAnsi="Tahoma" w:cs="Tahoma"/>
        </w:rPr>
        <w:t xml:space="preserve"> λειτουργίας όλων των κτιρίων των Παιδικών Σταθμών.</w:t>
      </w:r>
    </w:p>
    <w:p w:rsidR="00B0319F" w:rsidRPr="00575E34" w:rsidRDefault="00B0319F" w:rsidP="00B0319F">
      <w:pPr>
        <w:spacing w:after="240"/>
        <w:rPr>
          <w:rFonts w:ascii="Tahoma" w:hAnsi="Tahoma" w:cs="Tahoma"/>
        </w:rPr>
      </w:pPr>
      <w:r w:rsidRPr="00575E34">
        <w:rPr>
          <w:rFonts w:ascii="Tahoma" w:hAnsi="Tahoma" w:cs="Tahoma"/>
        </w:rPr>
        <w:t>6. Έγκριση πιστοποιητικών πυρασφάλειας σε όλες τις κτιριακές εγκαταστάσεις των ΠΑΙΣΔΑΠ (υπήρχε πυρασφάλεια μόνο στο Β' Βρεφονηπιακό στη Λάδωνος που είχε λήξει το 2012).</w:t>
      </w:r>
    </w:p>
    <w:p w:rsidR="00B0319F" w:rsidRPr="00575E34" w:rsidRDefault="00B0319F" w:rsidP="00B0319F">
      <w:pPr>
        <w:spacing w:after="240"/>
        <w:rPr>
          <w:rFonts w:ascii="Tahoma" w:hAnsi="Tahoma" w:cs="Tahoma"/>
        </w:rPr>
      </w:pPr>
      <w:r w:rsidRPr="00575E34">
        <w:rPr>
          <w:rFonts w:ascii="Tahoma" w:hAnsi="Tahoma" w:cs="Tahoma"/>
        </w:rPr>
        <w:t>7. Διαδικασία πρόσληψης επιπλέον 22 ατόμων μέσω του συνεχιζόμενου προγράμματος ΕΣΠΑ.</w:t>
      </w:r>
    </w:p>
    <w:p w:rsidR="00B0319F" w:rsidRPr="00575E34" w:rsidRDefault="00B0319F" w:rsidP="00B0319F">
      <w:pPr>
        <w:spacing w:after="240"/>
        <w:rPr>
          <w:rFonts w:ascii="Tahoma" w:hAnsi="Tahoma" w:cs="Tahoma"/>
        </w:rPr>
      </w:pPr>
      <w:r w:rsidRPr="00575E34">
        <w:rPr>
          <w:rFonts w:ascii="Tahoma" w:hAnsi="Tahoma" w:cs="Tahoma"/>
        </w:rPr>
        <w:t>8. Διαδικασία πρόσληψης και μονιμοποίησης 40 μόνιμων υπαλλήλων όλων των ειδικοτήτων από την προκήρυξη θέσεων του 2009 και το 2010.</w:t>
      </w:r>
    </w:p>
    <w:p w:rsidR="00B0319F" w:rsidRPr="00575E34" w:rsidRDefault="00B0319F" w:rsidP="00B0319F">
      <w:pPr>
        <w:spacing w:after="240"/>
        <w:rPr>
          <w:rFonts w:ascii="Tahoma" w:hAnsi="Tahoma" w:cs="Tahoma"/>
        </w:rPr>
      </w:pPr>
      <w:r w:rsidRPr="00575E34">
        <w:rPr>
          <w:rFonts w:ascii="Tahoma" w:hAnsi="Tahoma" w:cs="Tahoma"/>
        </w:rPr>
        <w:t xml:space="preserve">9. Πρόσληψη 7 υπαλλήλων αορίστου χρόνου  από δικαστικές αποφάσεις με τη συναίνεση της δικής μας </w:t>
      </w:r>
      <w:r>
        <w:rPr>
          <w:rFonts w:ascii="Tahoma" w:hAnsi="Tahoma" w:cs="Tahoma"/>
        </w:rPr>
        <w:t>Δ</w:t>
      </w:r>
      <w:r w:rsidRPr="00575E34">
        <w:rPr>
          <w:rFonts w:ascii="Tahoma" w:hAnsi="Tahoma" w:cs="Tahoma"/>
        </w:rPr>
        <w:t>ημοτικής αρχής..</w:t>
      </w:r>
    </w:p>
    <w:p w:rsidR="00B0319F" w:rsidRPr="00575E34" w:rsidRDefault="00B0319F" w:rsidP="00B0319F">
      <w:pPr>
        <w:spacing w:after="240"/>
        <w:rPr>
          <w:rFonts w:ascii="Tahoma" w:hAnsi="Tahoma" w:cs="Tahoma"/>
        </w:rPr>
      </w:pPr>
      <w:r w:rsidRPr="00575E34">
        <w:rPr>
          <w:rFonts w:ascii="Tahoma" w:hAnsi="Tahoma" w:cs="Tahoma"/>
        </w:rPr>
        <w:t>10. Πρόσληψη 2 υπαλλήλων μέσω του Προγράμματος Μαθητείας.</w:t>
      </w:r>
    </w:p>
    <w:p w:rsidR="00B0319F" w:rsidRPr="00575E34" w:rsidRDefault="00B0319F" w:rsidP="00B0319F">
      <w:pPr>
        <w:spacing w:after="240"/>
        <w:rPr>
          <w:rFonts w:ascii="Tahoma" w:hAnsi="Tahoma" w:cs="Tahoma"/>
        </w:rPr>
      </w:pPr>
      <w:r w:rsidRPr="00575E34">
        <w:rPr>
          <w:rFonts w:ascii="Tahoma" w:hAnsi="Tahoma" w:cs="Tahoma"/>
        </w:rPr>
        <w:t>11. Δωρεάν χορήγηση για πρώτη φορά της γραφικής ύλης και απαλλαγή των γονέων για αυτή τη δαπάνη.</w:t>
      </w:r>
    </w:p>
    <w:p w:rsidR="00B0319F" w:rsidRPr="00575E34" w:rsidRDefault="00B0319F" w:rsidP="00B0319F">
      <w:pPr>
        <w:spacing w:after="240"/>
        <w:rPr>
          <w:rFonts w:ascii="Tahoma" w:hAnsi="Tahoma" w:cs="Tahoma"/>
        </w:rPr>
      </w:pPr>
      <w:r w:rsidRPr="00575E34">
        <w:rPr>
          <w:rFonts w:ascii="Tahoma" w:hAnsi="Tahoma" w:cs="Tahoma"/>
        </w:rPr>
        <w:t xml:space="preserve">12. </w:t>
      </w:r>
      <w:proofErr w:type="spellStart"/>
      <w:r w:rsidRPr="00575E34">
        <w:rPr>
          <w:rFonts w:ascii="Tahoma" w:hAnsi="Tahoma" w:cs="Tahoma"/>
        </w:rPr>
        <w:t>Εξορθολογισμός</w:t>
      </w:r>
      <w:proofErr w:type="spellEnd"/>
      <w:r w:rsidRPr="00575E34">
        <w:rPr>
          <w:rFonts w:ascii="Tahoma" w:hAnsi="Tahoma" w:cs="Tahoma"/>
        </w:rPr>
        <w:t xml:space="preserve"> των οικονομικών καταλόγων των τροφείων μετά από οικονομοτεχνική μελέτη.</w:t>
      </w:r>
    </w:p>
    <w:p w:rsidR="00B0319F" w:rsidRPr="00575E34" w:rsidRDefault="00B0319F" w:rsidP="00B0319F">
      <w:pPr>
        <w:spacing w:after="240"/>
        <w:rPr>
          <w:rFonts w:ascii="Tahoma" w:hAnsi="Tahoma" w:cs="Tahoma"/>
        </w:rPr>
      </w:pPr>
      <w:r w:rsidRPr="00575E34">
        <w:rPr>
          <w:rFonts w:ascii="Tahoma" w:hAnsi="Tahoma" w:cs="Tahoma"/>
        </w:rPr>
        <w:t>13. Αγορές ηλεκτρικών ειδών, επίπλων και ειδών ψυχαγωγίας άνω των 150.000 ευρώ.</w:t>
      </w:r>
    </w:p>
    <w:p w:rsidR="00B0319F" w:rsidRPr="00575E34" w:rsidRDefault="00B0319F" w:rsidP="00B0319F">
      <w:pPr>
        <w:spacing w:after="240"/>
        <w:rPr>
          <w:rFonts w:ascii="Tahoma" w:hAnsi="Tahoma" w:cs="Tahoma"/>
        </w:rPr>
      </w:pPr>
      <w:r w:rsidRPr="00575E34">
        <w:rPr>
          <w:rFonts w:ascii="Tahoma" w:hAnsi="Tahoma" w:cs="Tahoma"/>
        </w:rPr>
        <w:t>14. Αποζημιώσεις υπαλλήλων από παλαιές δικαστικές αποφάσεις ύψους περίπου 200.000 ευρώ.</w:t>
      </w:r>
    </w:p>
    <w:p w:rsidR="00B0319F" w:rsidRPr="00575E34" w:rsidRDefault="00B0319F" w:rsidP="00B0319F">
      <w:pPr>
        <w:spacing w:after="240"/>
        <w:rPr>
          <w:rFonts w:ascii="Tahoma" w:hAnsi="Tahoma" w:cs="Tahoma"/>
        </w:rPr>
      </w:pPr>
      <w:r w:rsidRPr="00575E34">
        <w:rPr>
          <w:rFonts w:ascii="Tahoma" w:hAnsi="Tahoma" w:cs="Tahoma"/>
        </w:rPr>
        <w:t>15. Επίλυση των εκκρεμοτήτων μισθοδοσίας:</w:t>
      </w:r>
    </w:p>
    <w:p w:rsidR="00B0319F" w:rsidRPr="00575E34" w:rsidRDefault="00B0319F" w:rsidP="00B0319F">
      <w:pPr>
        <w:spacing w:after="240"/>
        <w:rPr>
          <w:rFonts w:ascii="Tahoma" w:hAnsi="Tahoma" w:cs="Tahoma"/>
        </w:rPr>
      </w:pPr>
      <w:r w:rsidRPr="00575E34">
        <w:rPr>
          <w:rFonts w:ascii="Tahoma" w:hAnsi="Tahoma" w:cs="Tahoma"/>
        </w:rPr>
        <w:lastRenderedPageBreak/>
        <w:t>α) τακτοποίηση εκκρεμότητας ενσήμων περιόδου 2002-2006 των υπαλλήλων ΙΔΑΧ</w:t>
      </w:r>
    </w:p>
    <w:p w:rsidR="00B0319F" w:rsidRPr="00575E34" w:rsidRDefault="00B0319F" w:rsidP="00B0319F">
      <w:pPr>
        <w:spacing w:after="240"/>
        <w:rPr>
          <w:rFonts w:ascii="Tahoma" w:hAnsi="Tahoma" w:cs="Tahoma"/>
        </w:rPr>
      </w:pPr>
      <w:r w:rsidRPr="00575E34">
        <w:rPr>
          <w:rFonts w:ascii="Tahoma" w:hAnsi="Tahoma" w:cs="Tahoma"/>
        </w:rPr>
        <w:t>β) απόδοση βαρέων και ανθυγιεινών ενσήμων στους εργαζόμενους αναδρομικά από το 2010 και μετά.</w:t>
      </w:r>
    </w:p>
    <w:p w:rsidR="00B0319F" w:rsidRPr="00575E34" w:rsidRDefault="00B0319F" w:rsidP="00B0319F">
      <w:pPr>
        <w:spacing w:after="240"/>
        <w:rPr>
          <w:rFonts w:ascii="Tahoma" w:hAnsi="Tahoma" w:cs="Tahoma"/>
        </w:rPr>
      </w:pPr>
      <w:r w:rsidRPr="00575E34">
        <w:rPr>
          <w:rFonts w:ascii="Tahoma" w:hAnsi="Tahoma" w:cs="Tahoma"/>
        </w:rPr>
        <w:t>γ) διόρθωση της εσφαλμένης απόδοσης ενσήμων υπαλλήλων του πρώην ΙΒΣΑ για την περίοδο 2003-2010 και πληρωμή αναδρομικών περίπου 3.000 ευρώ στον καθένα.</w:t>
      </w:r>
    </w:p>
    <w:p w:rsidR="00B0319F" w:rsidRPr="00575E34" w:rsidRDefault="00B0319F" w:rsidP="00B0319F">
      <w:pPr>
        <w:spacing w:after="240"/>
        <w:rPr>
          <w:rFonts w:ascii="Tahoma" w:hAnsi="Tahoma" w:cs="Tahoma"/>
        </w:rPr>
      </w:pPr>
      <w:r w:rsidRPr="00575E34">
        <w:rPr>
          <w:rFonts w:ascii="Tahoma" w:hAnsi="Tahoma" w:cs="Tahoma"/>
        </w:rPr>
        <w:t>δ) προσπάθεια διαχείρισης προστίμου του ΟΑΕΔ ύψους 17.000 ευρώ προς τους ΠΑΙΣΔΑΠ το Σεπτέμβριο του 2013 (επί προηγούμενης διοίκησης) που αφορά σε εκπρόθεσμη αναγγελία προσλήψεων.</w:t>
      </w:r>
    </w:p>
    <w:p w:rsidR="00B0319F" w:rsidRPr="00575E34" w:rsidRDefault="00B0319F" w:rsidP="00B0319F">
      <w:pPr>
        <w:spacing w:after="240"/>
        <w:rPr>
          <w:rFonts w:ascii="Tahoma" w:hAnsi="Tahoma" w:cs="Tahoma"/>
        </w:rPr>
      </w:pPr>
      <w:r w:rsidRPr="00575E34">
        <w:rPr>
          <w:rFonts w:ascii="Tahoma" w:hAnsi="Tahoma" w:cs="Tahoma"/>
        </w:rPr>
        <w:t>16. Αύξηση του αριθμού των παιδιών που φιλοξενούνται δωρεάν μέσω του Προγράμματος ΕΣΠΑ.</w:t>
      </w:r>
    </w:p>
    <w:p w:rsidR="00B0319F" w:rsidRPr="00575E34" w:rsidRDefault="00B0319F" w:rsidP="00B0319F">
      <w:pPr>
        <w:spacing w:after="240"/>
        <w:rPr>
          <w:rFonts w:ascii="Tahoma" w:hAnsi="Tahoma" w:cs="Tahoma"/>
        </w:rPr>
      </w:pPr>
      <w:r w:rsidRPr="00575E34">
        <w:rPr>
          <w:rFonts w:ascii="Tahoma" w:hAnsi="Tahoma" w:cs="Tahoma"/>
        </w:rPr>
        <w:t xml:space="preserve">Παραλάβαμε 116 βρέφη και νήπια κι αυξήσαμε τον αριθμό τους. </w:t>
      </w:r>
    </w:p>
    <w:p w:rsidR="00B0319F" w:rsidRPr="00575E34" w:rsidRDefault="00B0319F" w:rsidP="00B0319F">
      <w:pPr>
        <w:spacing w:after="240"/>
        <w:rPr>
          <w:rFonts w:ascii="Tahoma" w:hAnsi="Tahoma" w:cs="Tahoma"/>
        </w:rPr>
      </w:pPr>
      <w:r w:rsidRPr="00575E34">
        <w:rPr>
          <w:rFonts w:ascii="Tahoma" w:hAnsi="Tahoma" w:cs="Tahoma"/>
        </w:rPr>
        <w:t xml:space="preserve">Πέρυσι φιλοξενούσαμε δωρεάν τα 365 παιδάκια </w:t>
      </w:r>
      <w:r>
        <w:rPr>
          <w:rFonts w:ascii="Tahoma" w:hAnsi="Tahoma" w:cs="Tahoma"/>
        </w:rPr>
        <w:t>(</w:t>
      </w:r>
      <w:r w:rsidRPr="00575E34">
        <w:rPr>
          <w:rFonts w:ascii="Tahoma" w:hAnsi="Tahoma" w:cs="Tahoma"/>
        </w:rPr>
        <w:t>από τα 820 που είχαμε</w:t>
      </w:r>
      <w:r>
        <w:rPr>
          <w:rFonts w:ascii="Tahoma" w:hAnsi="Tahoma" w:cs="Tahoma"/>
        </w:rPr>
        <w:t>)</w:t>
      </w:r>
      <w:r w:rsidRPr="00575E34">
        <w:rPr>
          <w:rFonts w:ascii="Tahoma" w:hAnsi="Tahoma" w:cs="Tahoma"/>
        </w:rPr>
        <w:t xml:space="preserve"> μέσω ΕΣΠΑ.</w:t>
      </w:r>
    </w:p>
    <w:p w:rsidR="00B0319F" w:rsidRPr="00575E34" w:rsidRDefault="00B0319F" w:rsidP="00B0319F">
      <w:pPr>
        <w:spacing w:after="240"/>
        <w:rPr>
          <w:rFonts w:ascii="Tahoma" w:hAnsi="Tahoma" w:cs="Tahoma"/>
        </w:rPr>
      </w:pPr>
      <w:r w:rsidRPr="00575E34">
        <w:rPr>
          <w:rFonts w:ascii="Tahoma" w:hAnsi="Tahoma" w:cs="Tahoma"/>
        </w:rPr>
        <w:t>Φέτος λόγω της μείωσης του συνολικού αριθμού των παιδιών, φιλοξενούμε δωρεάν 308 βρέφη και νήπια με ΕΣΠΑ αλλά και αρκετά ακόμη παιδάκια δωρεάν λόγω χαμηλού οικογενειακού εισοδήματος (ενδεικτικά πέρυσι ήταν 126).</w:t>
      </w:r>
    </w:p>
    <w:p w:rsidR="00B0319F" w:rsidRPr="00575E34" w:rsidRDefault="00B0319F" w:rsidP="00B0319F">
      <w:pPr>
        <w:spacing w:after="240"/>
        <w:rPr>
          <w:rFonts w:ascii="Tahoma" w:hAnsi="Tahoma" w:cs="Tahoma"/>
        </w:rPr>
      </w:pPr>
      <w:r w:rsidRPr="00575E34">
        <w:rPr>
          <w:rFonts w:ascii="Tahoma" w:hAnsi="Tahoma" w:cs="Tahoma"/>
        </w:rPr>
        <w:t>17. Ολοκληρώ</w:t>
      </w:r>
      <w:r>
        <w:rPr>
          <w:rFonts w:ascii="Tahoma" w:hAnsi="Tahoma" w:cs="Tahoma"/>
        </w:rPr>
        <w:t xml:space="preserve">θηκε </w:t>
      </w:r>
      <w:r w:rsidRPr="00575E34">
        <w:rPr>
          <w:rFonts w:ascii="Tahoma" w:hAnsi="Tahoma" w:cs="Tahoma"/>
        </w:rPr>
        <w:t>η διαδικασία αγοράς καινούριου λεωφορείου μεταφοράς νηπίων. Μια διαδικασία που καθυστέρησε όχι από δική μας υπαιτιότητα.</w:t>
      </w:r>
    </w:p>
    <w:p w:rsidR="00B0319F" w:rsidRPr="00575E34" w:rsidRDefault="00B0319F" w:rsidP="00B0319F">
      <w:pPr>
        <w:spacing w:after="240"/>
        <w:rPr>
          <w:rFonts w:ascii="Tahoma" w:hAnsi="Tahoma" w:cs="Tahoma"/>
        </w:rPr>
      </w:pPr>
      <w:r w:rsidRPr="00575E34">
        <w:rPr>
          <w:rFonts w:ascii="Tahoma" w:hAnsi="Tahoma" w:cs="Tahoma"/>
        </w:rPr>
        <w:t>18. Δημιουργούμε νέο παιδικό σταθμό στην οδό Αγίας Λα</w:t>
      </w:r>
      <w:r>
        <w:rPr>
          <w:rFonts w:ascii="Tahoma" w:hAnsi="Tahoma" w:cs="Tahoma"/>
        </w:rPr>
        <w:t>ύρας ο οποίος θα λειτουργήσει τη</w:t>
      </w:r>
      <w:r w:rsidRPr="00575E34">
        <w:rPr>
          <w:rFonts w:ascii="Tahoma" w:hAnsi="Tahoma" w:cs="Tahoma"/>
        </w:rPr>
        <w:t>ν</w:t>
      </w:r>
      <w:r>
        <w:rPr>
          <w:rFonts w:ascii="Tahoma" w:hAnsi="Tahoma" w:cs="Tahoma"/>
        </w:rPr>
        <w:t xml:space="preserve"> ερχόμενη</w:t>
      </w:r>
      <w:r w:rsidRPr="00575E34">
        <w:rPr>
          <w:rFonts w:ascii="Tahoma" w:hAnsi="Tahoma" w:cs="Tahoma"/>
        </w:rPr>
        <w:t xml:space="preserve"> </w:t>
      </w:r>
      <w:r>
        <w:rPr>
          <w:rFonts w:ascii="Tahoma" w:hAnsi="Tahoma" w:cs="Tahoma"/>
        </w:rPr>
        <w:t>άνοιξη</w:t>
      </w:r>
      <w:r w:rsidRPr="00575E34">
        <w:rPr>
          <w:rFonts w:ascii="Tahoma" w:hAnsi="Tahoma" w:cs="Tahoma"/>
        </w:rPr>
        <w:t xml:space="preserve"> με δυνατότητα φιλοξενίας 57 νηπίων.</w:t>
      </w:r>
    </w:p>
    <w:p w:rsidR="00B0319F" w:rsidRPr="00575E34" w:rsidRDefault="00B0319F" w:rsidP="00B0319F">
      <w:pPr>
        <w:spacing w:after="240"/>
        <w:rPr>
          <w:rFonts w:ascii="Tahoma" w:hAnsi="Tahoma" w:cs="Tahoma"/>
        </w:rPr>
      </w:pPr>
      <w:r w:rsidRPr="00575E34">
        <w:rPr>
          <w:rFonts w:ascii="Tahoma" w:hAnsi="Tahoma" w:cs="Tahoma"/>
        </w:rPr>
        <w:t>19. Προσπάθεια εξάντλησης κάθε δυνατότητας για περιορισμό προστίμου ύψους 40.000 ευρώ της ΕΤΑΑ που οφείλεται σε εσφαλμένη απόφαση του Δ.Σ. των ΠΑ</w:t>
      </w:r>
      <w:r>
        <w:rPr>
          <w:rFonts w:ascii="Tahoma" w:hAnsi="Tahoma" w:cs="Tahoma"/>
        </w:rPr>
        <w:t>ΙΣΔΑΠ το 2013 επί προηγούμενης Δ</w:t>
      </w:r>
      <w:r w:rsidRPr="00575E34">
        <w:rPr>
          <w:rFonts w:ascii="Tahoma" w:hAnsi="Tahoma" w:cs="Tahoma"/>
        </w:rPr>
        <w:t>ιοίκησης σχετικά με τον αριθμό φιλοξενουμένων παιδιών μέσω ΕΣΠΑ.</w:t>
      </w:r>
    </w:p>
    <w:p w:rsidR="00B0319F" w:rsidRPr="00575E34" w:rsidRDefault="00B0319F" w:rsidP="00B0319F">
      <w:pPr>
        <w:spacing w:after="240"/>
        <w:rPr>
          <w:rFonts w:ascii="Tahoma" w:hAnsi="Tahoma" w:cs="Tahoma"/>
        </w:rPr>
      </w:pPr>
      <w:r w:rsidRPr="00575E34">
        <w:rPr>
          <w:rFonts w:ascii="Tahoma" w:hAnsi="Tahoma" w:cs="Tahoma"/>
        </w:rPr>
        <w:t>20. Τακτοποίηση Ισολογισμών και Απολογισμών του Νομικού Προσώπου για τα έτη 2012 και 2013 που δεν είχαν γίνει εντός της προθεσμίας  που προβλέπ</w:t>
      </w:r>
      <w:r>
        <w:rPr>
          <w:rFonts w:ascii="Tahoma" w:hAnsi="Tahoma" w:cs="Tahoma"/>
        </w:rPr>
        <w:t>ει ο νόμος από την προηγούμενη Δ</w:t>
      </w:r>
      <w:r w:rsidRPr="00575E34">
        <w:rPr>
          <w:rFonts w:ascii="Tahoma" w:hAnsi="Tahoma" w:cs="Tahoma"/>
        </w:rPr>
        <w:t>ιοίκηση των ΠΑΙΣΔΑΠ.</w:t>
      </w:r>
    </w:p>
    <w:p w:rsidR="00B0319F" w:rsidRPr="00575E34" w:rsidRDefault="00B0319F" w:rsidP="00B0319F">
      <w:pPr>
        <w:spacing w:after="240"/>
        <w:jc w:val="both"/>
        <w:rPr>
          <w:rFonts w:ascii="Tahoma" w:hAnsi="Tahoma" w:cs="Tahoma"/>
        </w:rPr>
      </w:pPr>
      <w:r w:rsidRPr="00575E34">
        <w:rPr>
          <w:rFonts w:ascii="Tahoma" w:hAnsi="Tahoma" w:cs="Tahoma"/>
        </w:rPr>
        <w:t xml:space="preserve">21. Κάναμε αγώνα μαζί με τον Δήμαρχο και το Σωματείο εργαζομένων του Δήμου, ασκώντας πίεση στην Κυβέρνηση και καταφέραμε την ψήφιση νόμου που νομιμοποιεί άλλους 9 υπαλλήλους μας που εργάζονται στους ΠΑΙΣΔΑΠ με προσωρινούς πίνακες ΑΣΕΠ από το 2008 και 2009. </w:t>
      </w:r>
    </w:p>
    <w:p w:rsidR="00B0319F" w:rsidRPr="00575E34" w:rsidRDefault="00B0319F" w:rsidP="00B0319F">
      <w:pPr>
        <w:spacing w:after="240"/>
        <w:rPr>
          <w:rFonts w:ascii="Tahoma" w:hAnsi="Tahoma" w:cs="Tahoma"/>
        </w:rPr>
      </w:pPr>
      <w:r w:rsidRPr="00575E34">
        <w:rPr>
          <w:rFonts w:ascii="Tahoma" w:hAnsi="Tahoma" w:cs="Tahoma"/>
        </w:rPr>
        <w:t>Μετά από αυτά τα 4,5 χρόνια θα ήθελα να εκφράσω τις θερμές μου ευχαριστίες προς όλο το προσωπικό των ΠΑΙΣΔΑΠ. Ιδιαίτερα ευχαριστώ τα ενεργά μέλη του ΔΣ, το Δήμαρχο για την εμπιστοσύνη του στο πρόσωπό μου και φυσικά όλους τους γονείς καθώς τόσα χρόνια μας εμπιστεύθηκαν ό,τι πολυτιμότερο έχουν, τα παιδιά τους.</w:t>
      </w:r>
    </w:p>
    <w:p w:rsidR="00D37B7F" w:rsidRDefault="00B0319F" w:rsidP="00B0319F">
      <w:pPr>
        <w:rPr>
          <w:rFonts w:ascii="Tahoma" w:hAnsi="Tahoma" w:cs="Tahoma"/>
        </w:rPr>
      </w:pPr>
      <w:r w:rsidRPr="00575E34">
        <w:rPr>
          <w:rFonts w:ascii="Tahoma" w:hAnsi="Tahoma" w:cs="Tahoma"/>
        </w:rPr>
        <w:t>Μαργαρίτα Δημητρίου-Καβρουδάκη</w:t>
      </w:r>
    </w:p>
    <w:p w:rsidR="00B0319F" w:rsidRDefault="00B0319F" w:rsidP="00B0319F">
      <w:pPr>
        <w:rPr>
          <w:rFonts w:ascii="Tahoma" w:hAnsi="Tahoma" w:cs="Tahoma"/>
        </w:rPr>
      </w:pPr>
      <w:r w:rsidRPr="00575E34">
        <w:rPr>
          <w:rFonts w:ascii="Tahoma" w:hAnsi="Tahoma" w:cs="Tahoma"/>
        </w:rPr>
        <w:t>Πρόεδρος Παιδικών Σταθμών του Δήμου Αγίας Παρασκευής</w:t>
      </w:r>
    </w:p>
    <w:p w:rsidR="00B0319F" w:rsidRPr="00575E34" w:rsidRDefault="00B0319F" w:rsidP="00B0319F">
      <w:pPr>
        <w:rPr>
          <w:rFonts w:ascii="Tahoma" w:hAnsi="Tahoma" w:cs="Tahoma"/>
        </w:rPr>
      </w:pPr>
    </w:p>
    <w:p w:rsidR="00B0319F" w:rsidRPr="00937A7E" w:rsidRDefault="00B0319F" w:rsidP="00B0319F">
      <w:pPr>
        <w:jc w:val="center"/>
        <w:rPr>
          <w:rFonts w:ascii="Arial" w:eastAsiaTheme="majorEastAsia" w:hAnsi="Arial" w:cs="Arial"/>
          <w:b/>
          <w:bCs/>
          <w:color w:val="002060"/>
          <w:kern w:val="24"/>
          <w:sz w:val="28"/>
          <w:szCs w:val="28"/>
        </w:rPr>
      </w:pPr>
      <w:r w:rsidRPr="00937A7E">
        <w:rPr>
          <w:rFonts w:ascii="Arial" w:eastAsiaTheme="majorEastAsia" w:hAnsi="Arial" w:cs="Arial"/>
          <w:b/>
          <w:bCs/>
          <w:color w:val="002060"/>
          <w:kern w:val="24"/>
          <w:sz w:val="28"/>
          <w:szCs w:val="28"/>
        </w:rPr>
        <w:lastRenderedPageBreak/>
        <w:t>ΑΠΟΛΟΓΙΣΜΟΣ 2014-2019</w:t>
      </w:r>
    </w:p>
    <w:p w:rsidR="00B0319F" w:rsidRPr="009A5FC6" w:rsidRDefault="00B0319F" w:rsidP="00B0319F">
      <w:pPr>
        <w:jc w:val="center"/>
        <w:rPr>
          <w:rFonts w:ascii="Arial" w:eastAsiaTheme="majorEastAsia" w:hAnsi="Arial" w:cs="Arial"/>
          <w:b/>
          <w:bCs/>
          <w:color w:val="1F497D" w:themeColor="text2"/>
          <w:kern w:val="24"/>
          <w:sz w:val="28"/>
          <w:szCs w:val="28"/>
        </w:rPr>
      </w:pPr>
      <w:r w:rsidRPr="000D462E">
        <w:rPr>
          <w:rFonts w:ascii="Arial" w:eastAsiaTheme="majorEastAsia" w:hAnsi="Arial" w:cs="Arial"/>
          <w:b/>
          <w:bCs/>
          <w:color w:val="1F497D" w:themeColor="text2"/>
          <w:kern w:val="24"/>
          <w:sz w:val="28"/>
          <w:szCs w:val="28"/>
        </w:rPr>
        <w:t>ΔΗΜΟΤΙΚΗ ΒΙΒΛΙΟΘΗΚΗ ΑΓΙΑΣ ΠΑΡΑΣΚΕΥΗΣ – ΜΟΥΣΕΙΟ ΑΛΕΚΟΥ ΚΟΝΤΟΠΟΥΛΟΥ</w:t>
      </w:r>
    </w:p>
    <w:p w:rsidR="00B0319F" w:rsidRPr="007D2512" w:rsidRDefault="00B0319F" w:rsidP="00B0319F">
      <w:pPr>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Ταυτότητα</w:t>
      </w:r>
    </w:p>
    <w:p w:rsidR="00B0319F" w:rsidRPr="007D2512" w:rsidRDefault="00B0319F" w:rsidP="00B0319F">
      <w:pPr>
        <w:jc w:val="both"/>
        <w:rPr>
          <w:rFonts w:ascii="Arial" w:eastAsiaTheme="majorEastAsia" w:hAnsi="Arial" w:cs="Arial"/>
          <w:bCs/>
          <w:kern w:val="24"/>
        </w:rPr>
      </w:pPr>
      <w:r w:rsidRPr="007D2512">
        <w:rPr>
          <w:rFonts w:ascii="Arial" w:eastAsiaTheme="majorEastAsia" w:hAnsi="Arial" w:cs="Arial"/>
          <w:bCs/>
          <w:kern w:val="24"/>
        </w:rPr>
        <w:t>Βασική μέριμνα του παρόντος Δ.Σ. υπήρξε η σαφής διατύπωση της ταυτότητας του Νομικού Προσώπου, καθώ</w:t>
      </w:r>
      <w:r>
        <w:rPr>
          <w:rFonts w:ascii="Arial" w:eastAsiaTheme="majorEastAsia" w:hAnsi="Arial" w:cs="Arial"/>
          <w:bCs/>
          <w:kern w:val="24"/>
        </w:rPr>
        <w:t>ς δεν πρό</w:t>
      </w:r>
      <w:r w:rsidRPr="007D2512">
        <w:rPr>
          <w:rFonts w:ascii="Arial" w:eastAsiaTheme="majorEastAsia" w:hAnsi="Arial" w:cs="Arial"/>
          <w:bCs/>
          <w:kern w:val="24"/>
        </w:rPr>
        <w:t xml:space="preserve">κειται για γενικό φορέα πολιτισμού, αλλά για Βιβλιοθήκη και Μουσείο με σαφείς σκοπούς και στόχους: </w:t>
      </w:r>
      <w:r w:rsidRPr="007D2512">
        <w:rPr>
          <w:rFonts w:ascii="Arial" w:hAnsi="Arial" w:cs="Arial"/>
        </w:rPr>
        <w:t>Προώθηση του</w:t>
      </w:r>
      <w:r>
        <w:rPr>
          <w:rFonts w:ascii="Arial" w:hAnsi="Arial" w:cs="Arial"/>
        </w:rPr>
        <w:t xml:space="preserve"> βιβλίου, τό</w:t>
      </w:r>
      <w:r w:rsidRPr="007D2512">
        <w:rPr>
          <w:rFonts w:ascii="Arial" w:hAnsi="Arial" w:cs="Arial"/>
        </w:rPr>
        <w:t xml:space="preserve">νωση της </w:t>
      </w:r>
      <w:proofErr w:type="spellStart"/>
      <w:r w:rsidRPr="007D2512">
        <w:rPr>
          <w:rFonts w:ascii="Arial" w:hAnsi="Arial" w:cs="Arial"/>
        </w:rPr>
        <w:t>φιλαναγνωσ</w:t>
      </w:r>
      <w:r>
        <w:rPr>
          <w:rFonts w:ascii="Arial" w:hAnsi="Arial" w:cs="Arial"/>
        </w:rPr>
        <w:t>ί</w:t>
      </w:r>
      <w:r w:rsidRPr="007D2512">
        <w:rPr>
          <w:rFonts w:ascii="Arial" w:hAnsi="Arial" w:cs="Arial"/>
        </w:rPr>
        <w:t>ας</w:t>
      </w:r>
      <w:proofErr w:type="spellEnd"/>
      <w:r w:rsidRPr="007D2512">
        <w:rPr>
          <w:rFonts w:ascii="Arial" w:hAnsi="Arial" w:cs="Arial"/>
        </w:rPr>
        <w:t xml:space="preserve">, </w:t>
      </w:r>
      <w:r>
        <w:rPr>
          <w:rFonts w:ascii="Arial" w:eastAsiaTheme="minorEastAsia" w:hAnsi="Arial" w:cs="Arial"/>
          <w:color w:val="000000" w:themeColor="text1"/>
          <w:kern w:val="24"/>
          <w:lang w:eastAsia="el-GR"/>
        </w:rPr>
        <w:t>ενίσχυση, προαγωγή και παραγωγή του λόγου προφορικού και γραπτού</w:t>
      </w:r>
      <w:r w:rsidRPr="007D2512">
        <w:rPr>
          <w:rFonts w:ascii="Arial" w:eastAsiaTheme="minorEastAsia" w:hAnsi="Arial" w:cs="Arial"/>
          <w:color w:val="000000" w:themeColor="text1"/>
          <w:kern w:val="24"/>
          <w:lang w:eastAsia="el-GR"/>
        </w:rPr>
        <w:t xml:space="preserve"> αφενός και αφετέρου   δ</w:t>
      </w:r>
      <w:r>
        <w:rPr>
          <w:rFonts w:ascii="Arial" w:eastAsiaTheme="minorEastAsia" w:hAnsi="Arial" w:cs="Arial"/>
          <w:color w:val="000000" w:themeColor="text1"/>
          <w:kern w:val="24"/>
          <w:lang w:eastAsia="el-GR"/>
        </w:rPr>
        <w:t>ιαχεί</w:t>
      </w:r>
      <w:r w:rsidRPr="007D2512">
        <w:rPr>
          <w:rFonts w:ascii="Arial" w:eastAsiaTheme="minorEastAsia" w:hAnsi="Arial" w:cs="Arial"/>
          <w:color w:val="000000" w:themeColor="text1"/>
          <w:kern w:val="24"/>
          <w:lang w:eastAsia="el-GR"/>
        </w:rPr>
        <w:t xml:space="preserve">ριση </w:t>
      </w:r>
      <w:r>
        <w:rPr>
          <w:rFonts w:ascii="Arial" w:eastAsiaTheme="minorEastAsia" w:hAnsi="Arial" w:cs="Arial"/>
          <w:color w:val="000000" w:themeColor="text1"/>
          <w:kern w:val="24"/>
          <w:lang w:eastAsia="el-GR"/>
        </w:rPr>
        <w:t>Πολιτιστικής κληρονομιά</w:t>
      </w:r>
      <w:r w:rsidRPr="007D2512">
        <w:rPr>
          <w:rFonts w:ascii="Arial" w:eastAsiaTheme="minorEastAsia" w:hAnsi="Arial" w:cs="Arial"/>
          <w:color w:val="000000" w:themeColor="text1"/>
          <w:kern w:val="24"/>
          <w:lang w:eastAsia="el-GR"/>
        </w:rPr>
        <w:t xml:space="preserve">ς της </w:t>
      </w:r>
      <w:r>
        <w:rPr>
          <w:rFonts w:ascii="Arial" w:eastAsiaTheme="minorEastAsia" w:hAnsi="Arial" w:cs="Arial"/>
          <w:color w:val="000000" w:themeColor="text1"/>
          <w:kern w:val="24"/>
          <w:lang w:eastAsia="el-GR"/>
        </w:rPr>
        <w:t>πόλης με έμφαση στο έ</w:t>
      </w:r>
      <w:r w:rsidRPr="007D2512">
        <w:rPr>
          <w:rFonts w:ascii="Arial" w:eastAsiaTheme="minorEastAsia" w:hAnsi="Arial" w:cs="Arial"/>
          <w:color w:val="000000" w:themeColor="text1"/>
          <w:kern w:val="24"/>
          <w:lang w:eastAsia="el-GR"/>
        </w:rPr>
        <w:t>ργο του σπουδα</w:t>
      </w:r>
      <w:r>
        <w:rPr>
          <w:rFonts w:ascii="Arial" w:eastAsiaTheme="minorEastAsia" w:hAnsi="Arial" w:cs="Arial"/>
          <w:color w:val="000000" w:themeColor="text1"/>
          <w:kern w:val="24"/>
          <w:lang w:eastAsia="el-GR"/>
        </w:rPr>
        <w:t>ίου ζωγράφου και διανοητή Αλέ</w:t>
      </w:r>
      <w:r w:rsidRPr="007D2512">
        <w:rPr>
          <w:rFonts w:ascii="Arial" w:eastAsiaTheme="minorEastAsia" w:hAnsi="Arial" w:cs="Arial"/>
          <w:color w:val="000000" w:themeColor="text1"/>
          <w:kern w:val="24"/>
          <w:lang w:eastAsia="el-GR"/>
        </w:rPr>
        <w:t xml:space="preserve">κου </w:t>
      </w:r>
      <w:proofErr w:type="spellStart"/>
      <w:r w:rsidRPr="007D2512">
        <w:rPr>
          <w:rFonts w:ascii="Arial" w:eastAsiaTheme="minorEastAsia" w:hAnsi="Arial" w:cs="Arial"/>
          <w:color w:val="000000" w:themeColor="text1"/>
          <w:kern w:val="24"/>
          <w:lang w:eastAsia="el-GR"/>
        </w:rPr>
        <w:t>Κ</w:t>
      </w:r>
      <w:r>
        <w:rPr>
          <w:rFonts w:ascii="Arial" w:eastAsiaTheme="minorEastAsia" w:hAnsi="Arial" w:cs="Arial"/>
          <w:color w:val="000000" w:themeColor="text1"/>
          <w:kern w:val="24"/>
          <w:lang w:eastAsia="el-GR"/>
        </w:rPr>
        <w:t>οντό</w:t>
      </w:r>
      <w:r w:rsidRPr="007D2512">
        <w:rPr>
          <w:rFonts w:ascii="Arial" w:eastAsiaTheme="minorEastAsia" w:hAnsi="Arial" w:cs="Arial"/>
          <w:color w:val="000000" w:themeColor="text1"/>
          <w:kern w:val="24"/>
          <w:lang w:eastAsia="el-GR"/>
        </w:rPr>
        <w:t>πουλου</w:t>
      </w:r>
      <w:proofErr w:type="spellEnd"/>
      <w:r w:rsidRPr="007D2512">
        <w:rPr>
          <w:rFonts w:ascii="Arial" w:eastAsiaTheme="minorEastAsia" w:hAnsi="Arial" w:cs="Arial"/>
          <w:color w:val="000000" w:themeColor="text1"/>
          <w:kern w:val="24"/>
          <w:lang w:eastAsia="el-GR"/>
        </w:rPr>
        <w:t>. Όπως γίνεται αντιληπτό</w:t>
      </w:r>
      <w:r w:rsidRPr="009815FC">
        <w:rPr>
          <w:rFonts w:ascii="Arial" w:eastAsiaTheme="minorEastAsia" w:hAnsi="Arial" w:cs="Arial"/>
          <w:color w:val="000000" w:themeColor="text1"/>
          <w:kern w:val="24"/>
          <w:lang w:eastAsia="el-GR"/>
        </w:rPr>
        <w:t>,</w:t>
      </w:r>
      <w:r w:rsidRPr="007D2512">
        <w:rPr>
          <w:rFonts w:ascii="Arial" w:eastAsiaTheme="minorEastAsia" w:hAnsi="Arial" w:cs="Arial"/>
          <w:color w:val="000000" w:themeColor="text1"/>
          <w:kern w:val="24"/>
          <w:lang w:eastAsia="el-GR"/>
        </w:rPr>
        <w:t xml:space="preserve"> οι όποιες δράσεις προκύπτουν από την παραπάνω ταυτότητα και εξυπηρετούν τους σκοπούς και τους στόχους που έχουν τεθεί.</w:t>
      </w:r>
    </w:p>
    <w:p w:rsidR="00B0319F" w:rsidRPr="007D2512" w:rsidRDefault="00B0319F" w:rsidP="00B0319F">
      <w:pPr>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Τρόπος λειτουργίας</w:t>
      </w:r>
    </w:p>
    <w:p w:rsidR="00B0319F" w:rsidRPr="007D2512" w:rsidRDefault="00B0319F" w:rsidP="00B0319F">
      <w:pPr>
        <w:spacing w:after="100" w:afterAutospacing="1" w:line="240" w:lineRule="auto"/>
        <w:jc w:val="both"/>
        <w:rPr>
          <w:rFonts w:ascii="Arial" w:eastAsiaTheme="minorEastAsia" w:hAnsi="Arial" w:cs="Arial"/>
          <w:color w:val="000000" w:themeColor="text1"/>
          <w:kern w:val="24"/>
          <w:lang w:eastAsia="el-GR"/>
        </w:rPr>
      </w:pPr>
      <w:r>
        <w:rPr>
          <w:rFonts w:ascii="Arial" w:eastAsiaTheme="minorEastAsia" w:hAnsi="Arial" w:cs="Arial"/>
          <w:color w:val="000000" w:themeColor="text1"/>
          <w:kern w:val="24"/>
          <w:lang w:eastAsia="el-GR"/>
        </w:rPr>
        <w:t>Ορισμός ετήσιου αντικειμένου στο οποίο δίνεται έμφαση και τα επόμενα χρόνια συντηρεί</w:t>
      </w:r>
      <w:r w:rsidRPr="007D2512">
        <w:rPr>
          <w:rFonts w:ascii="Arial" w:eastAsiaTheme="minorEastAsia" w:hAnsi="Arial" w:cs="Arial"/>
          <w:color w:val="000000" w:themeColor="text1"/>
          <w:kern w:val="24"/>
          <w:lang w:eastAsia="el-GR"/>
        </w:rPr>
        <w:t xml:space="preserve">ται </w:t>
      </w:r>
      <w:r>
        <w:rPr>
          <w:rFonts w:ascii="Arial" w:eastAsiaTheme="minorEastAsia" w:hAnsi="Arial" w:cs="Arial"/>
          <w:color w:val="000000" w:themeColor="text1"/>
          <w:kern w:val="24"/>
          <w:lang w:eastAsia="el-GR"/>
        </w:rPr>
        <w:t>κι ενισχύ</w:t>
      </w:r>
      <w:r w:rsidRPr="007D2512">
        <w:rPr>
          <w:rFonts w:ascii="Arial" w:eastAsiaTheme="minorEastAsia" w:hAnsi="Arial" w:cs="Arial"/>
          <w:color w:val="000000" w:themeColor="text1"/>
          <w:kern w:val="24"/>
          <w:lang w:eastAsia="el-GR"/>
        </w:rPr>
        <w:t xml:space="preserve">εται </w:t>
      </w:r>
    </w:p>
    <w:p w:rsidR="00B0319F" w:rsidRPr="007D2512" w:rsidRDefault="00B0319F" w:rsidP="00B0319F">
      <w:pPr>
        <w:spacing w:before="100" w:beforeAutospacing="1" w:after="100" w:afterAutospacing="1" w:line="240" w:lineRule="auto"/>
        <w:jc w:val="both"/>
        <w:rPr>
          <w:rFonts w:ascii="Arial" w:eastAsiaTheme="minorEastAsia" w:hAnsi="Arial" w:cs="Arial"/>
          <w:color w:val="000000" w:themeColor="text1"/>
          <w:kern w:val="24"/>
          <w:lang w:eastAsia="el-GR"/>
        </w:rPr>
      </w:pPr>
      <w:r>
        <w:rPr>
          <w:rFonts w:ascii="Arial" w:eastAsiaTheme="minorEastAsia" w:hAnsi="Arial" w:cs="Arial"/>
          <w:color w:val="000000" w:themeColor="text1"/>
          <w:kern w:val="24"/>
          <w:lang w:eastAsia="el-GR"/>
        </w:rPr>
        <w:t>2016 Έ</w:t>
      </w:r>
      <w:r w:rsidRPr="007D2512">
        <w:rPr>
          <w:rFonts w:ascii="Arial" w:eastAsiaTheme="minorEastAsia" w:hAnsi="Arial" w:cs="Arial"/>
          <w:color w:val="000000" w:themeColor="text1"/>
          <w:kern w:val="24"/>
          <w:lang w:eastAsia="el-GR"/>
        </w:rPr>
        <w:t>τος παιδε</w:t>
      </w:r>
      <w:r>
        <w:rPr>
          <w:rFonts w:ascii="Arial" w:eastAsiaTheme="minorEastAsia" w:hAnsi="Arial" w:cs="Arial"/>
          <w:color w:val="000000" w:themeColor="text1"/>
          <w:kern w:val="24"/>
          <w:lang w:eastAsia="el-GR"/>
        </w:rPr>
        <w:t>ίας κι εκπαί</w:t>
      </w:r>
      <w:r w:rsidRPr="007D2512">
        <w:rPr>
          <w:rFonts w:ascii="Arial" w:eastAsiaTheme="minorEastAsia" w:hAnsi="Arial" w:cs="Arial"/>
          <w:color w:val="000000" w:themeColor="text1"/>
          <w:kern w:val="24"/>
          <w:lang w:eastAsia="el-GR"/>
        </w:rPr>
        <w:t>δευσης</w:t>
      </w:r>
    </w:p>
    <w:p w:rsidR="00B0319F" w:rsidRPr="007D2512" w:rsidRDefault="00B0319F" w:rsidP="00B0319F">
      <w:pPr>
        <w:spacing w:after="100" w:afterAutospacing="1" w:line="240" w:lineRule="auto"/>
        <w:jc w:val="both"/>
        <w:rPr>
          <w:rFonts w:ascii="Arial" w:eastAsiaTheme="minorEastAsia" w:hAnsi="Arial" w:cs="Arial"/>
          <w:color w:val="000000" w:themeColor="text1"/>
          <w:kern w:val="24"/>
          <w:lang w:eastAsia="el-GR"/>
        </w:rPr>
      </w:pPr>
      <w:r w:rsidRPr="007D2512">
        <w:rPr>
          <w:rFonts w:ascii="Arial" w:eastAsiaTheme="minorEastAsia" w:hAnsi="Arial" w:cs="Arial"/>
          <w:color w:val="000000" w:themeColor="text1"/>
          <w:kern w:val="24"/>
          <w:lang w:eastAsia="el-GR"/>
        </w:rPr>
        <w:t xml:space="preserve">2017 </w:t>
      </w:r>
      <w:r>
        <w:rPr>
          <w:rFonts w:ascii="Arial" w:eastAsiaTheme="minorEastAsia" w:hAnsi="Arial" w:cs="Arial"/>
          <w:color w:val="000000" w:themeColor="text1"/>
          <w:kern w:val="24"/>
          <w:lang w:eastAsia="el-GR"/>
        </w:rPr>
        <w:t>Έ</w:t>
      </w:r>
      <w:r w:rsidRPr="007D2512">
        <w:rPr>
          <w:rFonts w:ascii="Arial" w:eastAsiaTheme="minorEastAsia" w:hAnsi="Arial" w:cs="Arial"/>
          <w:color w:val="000000" w:themeColor="text1"/>
          <w:kern w:val="24"/>
          <w:lang w:eastAsia="el-GR"/>
        </w:rPr>
        <w:t>τος</w:t>
      </w:r>
      <w:r>
        <w:rPr>
          <w:rFonts w:ascii="Arial" w:eastAsiaTheme="minorEastAsia" w:hAnsi="Arial" w:cs="Arial"/>
          <w:color w:val="000000" w:themeColor="text1"/>
          <w:kern w:val="24"/>
          <w:lang w:eastAsia="el-GR"/>
        </w:rPr>
        <w:t xml:space="preserve"> Πολιτιστικής κληρονομιάς και συγκέντρωσης ιστορικού αρχείου της πό</w:t>
      </w:r>
      <w:r w:rsidRPr="007D2512">
        <w:rPr>
          <w:rFonts w:ascii="Arial" w:eastAsiaTheme="minorEastAsia" w:hAnsi="Arial" w:cs="Arial"/>
          <w:color w:val="000000" w:themeColor="text1"/>
          <w:kern w:val="24"/>
          <w:lang w:eastAsia="el-GR"/>
        </w:rPr>
        <w:t>λης</w:t>
      </w:r>
    </w:p>
    <w:p w:rsidR="00B0319F" w:rsidRPr="007D2512" w:rsidRDefault="00B0319F" w:rsidP="00B0319F">
      <w:pPr>
        <w:spacing w:after="100" w:afterAutospacing="1" w:line="240" w:lineRule="auto"/>
        <w:jc w:val="both"/>
        <w:rPr>
          <w:rFonts w:ascii="Arial" w:eastAsiaTheme="minorEastAsia" w:hAnsi="Arial" w:cs="Arial"/>
          <w:color w:val="000000" w:themeColor="text1"/>
          <w:kern w:val="24"/>
          <w:lang w:eastAsia="el-GR"/>
        </w:rPr>
      </w:pPr>
      <w:r>
        <w:rPr>
          <w:rFonts w:ascii="Arial" w:eastAsiaTheme="minorEastAsia" w:hAnsi="Arial" w:cs="Arial"/>
          <w:color w:val="000000" w:themeColor="text1"/>
          <w:kern w:val="24"/>
          <w:lang w:eastAsia="el-GR"/>
        </w:rPr>
        <w:t>2018 Έ</w:t>
      </w:r>
      <w:r w:rsidRPr="007D2512">
        <w:rPr>
          <w:rFonts w:ascii="Arial" w:eastAsiaTheme="minorEastAsia" w:hAnsi="Arial" w:cs="Arial"/>
          <w:color w:val="000000" w:themeColor="text1"/>
          <w:kern w:val="24"/>
          <w:lang w:eastAsia="el-GR"/>
        </w:rPr>
        <w:t>τος</w:t>
      </w:r>
      <w:r>
        <w:rPr>
          <w:rFonts w:ascii="Arial" w:eastAsiaTheme="minorEastAsia" w:hAnsi="Arial" w:cs="Arial"/>
          <w:color w:val="000000" w:themeColor="text1"/>
          <w:kern w:val="24"/>
          <w:lang w:eastAsia="el-GR"/>
        </w:rPr>
        <w:t xml:space="preserve"> για τα άτομα με προβλήματα ό</w:t>
      </w:r>
      <w:r w:rsidRPr="007D2512">
        <w:rPr>
          <w:rFonts w:ascii="Arial" w:eastAsiaTheme="minorEastAsia" w:hAnsi="Arial" w:cs="Arial"/>
          <w:color w:val="000000" w:themeColor="text1"/>
          <w:kern w:val="24"/>
          <w:lang w:eastAsia="el-GR"/>
        </w:rPr>
        <w:t xml:space="preserve">ρασης </w:t>
      </w:r>
    </w:p>
    <w:p w:rsidR="00B0319F" w:rsidRPr="007D2512" w:rsidRDefault="00B0319F" w:rsidP="00B0319F">
      <w:pPr>
        <w:spacing w:after="100" w:afterAutospacing="1" w:line="240" w:lineRule="auto"/>
        <w:jc w:val="both"/>
        <w:rPr>
          <w:rFonts w:ascii="Arial" w:eastAsiaTheme="minorEastAsia" w:hAnsi="Arial" w:cs="Arial"/>
          <w:color w:val="000000" w:themeColor="text1"/>
          <w:kern w:val="24"/>
          <w:lang w:eastAsia="el-GR"/>
        </w:rPr>
      </w:pPr>
      <w:r w:rsidRPr="007D2512">
        <w:rPr>
          <w:rFonts w:ascii="Arial" w:eastAsiaTheme="minorEastAsia" w:hAnsi="Arial" w:cs="Arial"/>
          <w:color w:val="000000" w:themeColor="text1"/>
          <w:kern w:val="24"/>
          <w:lang w:eastAsia="el-GR"/>
        </w:rPr>
        <w:t>2019 Τεχνολογική ωρίμανση μουσείου και βιβλιοθήκης</w:t>
      </w:r>
    </w:p>
    <w:p w:rsidR="00B0319F" w:rsidRPr="007D2512" w:rsidRDefault="00B0319F" w:rsidP="00B0319F">
      <w:pPr>
        <w:spacing w:line="240" w:lineRule="auto"/>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Άξονες</w:t>
      </w:r>
    </w:p>
    <w:p w:rsidR="00B0319F" w:rsidRPr="007D2512" w:rsidRDefault="00B0319F" w:rsidP="00B0319F">
      <w:pPr>
        <w:jc w:val="both"/>
        <w:rPr>
          <w:rFonts w:ascii="Arial" w:eastAsiaTheme="minorEastAsia" w:hAnsi="Arial" w:cs="Arial"/>
          <w:color w:val="000000" w:themeColor="text1"/>
          <w:kern w:val="24"/>
        </w:rPr>
      </w:pPr>
      <w:r>
        <w:rPr>
          <w:rFonts w:ascii="Arial" w:eastAsiaTheme="minorEastAsia" w:hAnsi="Arial" w:cs="Arial"/>
          <w:color w:val="000000" w:themeColor="text1"/>
          <w:kern w:val="24"/>
        </w:rPr>
        <w:t>Σύγχρονα επιστημονικά</w:t>
      </w:r>
      <w:r w:rsidRPr="007D2512">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και καλλιτεχνικά δεδομέ</w:t>
      </w:r>
      <w:r w:rsidRPr="007D2512">
        <w:rPr>
          <w:rFonts w:ascii="Arial" w:eastAsiaTheme="minorEastAsia" w:hAnsi="Arial" w:cs="Arial"/>
          <w:color w:val="000000" w:themeColor="text1"/>
          <w:kern w:val="24"/>
        </w:rPr>
        <w:t>να</w:t>
      </w:r>
    </w:p>
    <w:p w:rsidR="00B0319F" w:rsidRPr="007D2512" w:rsidRDefault="00B0319F" w:rsidP="00B0319F">
      <w:pPr>
        <w:jc w:val="both"/>
        <w:rPr>
          <w:rFonts w:ascii="Arial" w:eastAsiaTheme="minorEastAsia" w:hAnsi="Arial" w:cs="Arial"/>
          <w:color w:val="000000" w:themeColor="text1"/>
          <w:kern w:val="24"/>
        </w:rPr>
      </w:pPr>
      <w:r w:rsidRPr="007D2512">
        <w:rPr>
          <w:rFonts w:ascii="Arial" w:eastAsiaTheme="minorEastAsia" w:hAnsi="Arial" w:cs="Arial"/>
          <w:color w:val="000000" w:themeColor="text1"/>
          <w:kern w:val="24"/>
        </w:rPr>
        <w:t>Αλληλεπ</w:t>
      </w:r>
      <w:r>
        <w:rPr>
          <w:rFonts w:ascii="Arial" w:eastAsiaTheme="minorEastAsia" w:hAnsi="Arial" w:cs="Arial"/>
          <w:color w:val="000000" w:themeColor="text1"/>
          <w:kern w:val="24"/>
        </w:rPr>
        <w:t>ίδραση: ζήτηση αλλά και χάραξη πολιτική</w:t>
      </w:r>
      <w:r w:rsidRPr="007D2512">
        <w:rPr>
          <w:rFonts w:ascii="Arial" w:eastAsiaTheme="minorEastAsia" w:hAnsi="Arial" w:cs="Arial"/>
          <w:color w:val="000000" w:themeColor="text1"/>
          <w:kern w:val="24"/>
        </w:rPr>
        <w:t>ς</w:t>
      </w:r>
    </w:p>
    <w:p w:rsidR="00B0319F" w:rsidRPr="007D2512" w:rsidRDefault="00B0319F" w:rsidP="00B0319F">
      <w:pPr>
        <w:jc w:val="both"/>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Παραγωγή κι </w:t>
      </w:r>
      <w:proofErr w:type="spellStart"/>
      <w:r>
        <w:rPr>
          <w:rFonts w:ascii="Arial" w:eastAsiaTheme="minorEastAsia" w:hAnsi="Arial" w:cs="Arial"/>
          <w:color w:val="000000" w:themeColor="text1"/>
          <w:kern w:val="24"/>
        </w:rPr>
        <w:t>οχι</w:t>
      </w:r>
      <w:proofErr w:type="spellEnd"/>
      <w:r>
        <w:rPr>
          <w:rFonts w:ascii="Arial" w:eastAsiaTheme="minorEastAsia" w:hAnsi="Arial" w:cs="Arial"/>
          <w:color w:val="000000" w:themeColor="text1"/>
          <w:kern w:val="24"/>
        </w:rPr>
        <w:t xml:space="preserve"> απλώς διαχείριση Πολιτισμού</w:t>
      </w:r>
    </w:p>
    <w:p w:rsidR="00B0319F" w:rsidRPr="007D2512" w:rsidRDefault="00B0319F" w:rsidP="00B0319F">
      <w:pPr>
        <w:jc w:val="both"/>
        <w:rPr>
          <w:rFonts w:ascii="Arial" w:eastAsiaTheme="minorEastAsia" w:hAnsi="Arial" w:cs="Arial"/>
          <w:color w:val="000000" w:themeColor="text1"/>
          <w:kern w:val="24"/>
        </w:rPr>
      </w:pPr>
      <w:r>
        <w:rPr>
          <w:rFonts w:ascii="Arial" w:eastAsiaTheme="minorEastAsia" w:hAnsi="Arial" w:cs="Arial"/>
          <w:color w:val="000000" w:themeColor="text1"/>
          <w:kern w:val="24"/>
        </w:rPr>
        <w:t>Δικτύωση με φορείς και πρόσωπα της πόλης – διάχυση πολιτιστικού αγαθού στο κοινό της Α</w:t>
      </w:r>
      <w:r w:rsidRPr="007D2512">
        <w:rPr>
          <w:rFonts w:ascii="Arial" w:eastAsiaTheme="minorEastAsia" w:hAnsi="Arial" w:cs="Arial"/>
          <w:color w:val="000000" w:themeColor="text1"/>
          <w:kern w:val="24"/>
        </w:rPr>
        <w:t>γ</w:t>
      </w:r>
      <w:r>
        <w:rPr>
          <w:rFonts w:ascii="Arial" w:eastAsiaTheme="minorEastAsia" w:hAnsi="Arial" w:cs="Arial"/>
          <w:color w:val="000000" w:themeColor="text1"/>
          <w:kern w:val="24"/>
        </w:rPr>
        <w:t>ίας Παρασκευή</w:t>
      </w:r>
      <w:r w:rsidRPr="007D2512">
        <w:rPr>
          <w:rFonts w:ascii="Arial" w:eastAsiaTheme="minorEastAsia" w:hAnsi="Arial" w:cs="Arial"/>
          <w:color w:val="000000" w:themeColor="text1"/>
          <w:kern w:val="24"/>
        </w:rPr>
        <w:t xml:space="preserve">ς </w:t>
      </w:r>
      <w:proofErr w:type="spellStart"/>
      <w:r w:rsidRPr="007D2512">
        <w:rPr>
          <w:rFonts w:ascii="Arial" w:eastAsiaTheme="minorEastAsia" w:hAnsi="Arial" w:cs="Arial"/>
          <w:color w:val="000000" w:themeColor="text1"/>
          <w:kern w:val="24"/>
        </w:rPr>
        <w:t>ευρυτερα</w:t>
      </w:r>
      <w:proofErr w:type="spellEnd"/>
    </w:p>
    <w:p w:rsidR="00B0319F" w:rsidRPr="007D2512" w:rsidRDefault="00B0319F" w:rsidP="00B0319F">
      <w:pPr>
        <w:jc w:val="both"/>
        <w:rPr>
          <w:rFonts w:ascii="Arial" w:eastAsiaTheme="minorEastAsia" w:hAnsi="Arial" w:cs="Arial"/>
          <w:color w:val="000000" w:themeColor="text1"/>
          <w:kern w:val="24"/>
        </w:rPr>
      </w:pPr>
      <w:r>
        <w:rPr>
          <w:rFonts w:ascii="Arial" w:eastAsiaTheme="minorEastAsia" w:hAnsi="Arial" w:cs="Arial"/>
          <w:color w:val="000000" w:themeColor="text1"/>
          <w:kern w:val="24"/>
        </w:rPr>
        <w:t>Συνεργασία με επαγγελματί</w:t>
      </w:r>
      <w:r w:rsidRPr="007D2512">
        <w:rPr>
          <w:rFonts w:ascii="Arial" w:eastAsiaTheme="minorEastAsia" w:hAnsi="Arial" w:cs="Arial"/>
          <w:color w:val="000000" w:themeColor="text1"/>
          <w:kern w:val="24"/>
        </w:rPr>
        <w:t>ες</w:t>
      </w:r>
    </w:p>
    <w:p w:rsidR="00B0319F" w:rsidRPr="007D2512" w:rsidRDefault="00B0319F" w:rsidP="00B0319F">
      <w:pPr>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Σήμερα</w:t>
      </w:r>
    </w:p>
    <w:p w:rsidR="00B0319F" w:rsidRPr="007D2512" w:rsidRDefault="00B0319F" w:rsidP="00B0319F">
      <w:pPr>
        <w:jc w:val="both"/>
        <w:rPr>
          <w:rFonts w:ascii="Arial" w:eastAsiaTheme="minorEastAsia" w:hAnsi="Arial" w:cs="Arial"/>
          <w:color w:val="000000" w:themeColor="text1"/>
          <w:kern w:val="24"/>
        </w:rPr>
      </w:pPr>
      <w:r>
        <w:rPr>
          <w:rFonts w:ascii="Arial" w:eastAsiaTheme="minorEastAsia" w:hAnsi="Arial" w:cs="Arial"/>
          <w:color w:val="000000" w:themeColor="text1"/>
          <w:kern w:val="24"/>
        </w:rPr>
        <w:t>Το Νομικό πρόσωπο</w:t>
      </w:r>
      <w:r w:rsidRPr="009815FC">
        <w:rPr>
          <w:rFonts w:ascii="Arial" w:eastAsiaTheme="minorEastAsia" w:hAnsi="Arial" w:cs="Arial"/>
          <w:color w:val="000000" w:themeColor="text1"/>
          <w:kern w:val="24"/>
        </w:rPr>
        <w:t>,</w:t>
      </w:r>
      <w:r>
        <w:rPr>
          <w:rFonts w:ascii="Arial" w:eastAsiaTheme="minorEastAsia" w:hAnsi="Arial" w:cs="Arial"/>
          <w:color w:val="000000" w:themeColor="text1"/>
          <w:kern w:val="24"/>
        </w:rPr>
        <w:t xml:space="preserve"> εκτός από τον παραδοσιακό του ρόλο (δανεισμοί – επισκέψεις μουσείου) υλοποιεί ένα ευρύ πλέγμα πολιτιστικών και εκπαιδευτικών δραστηριοτήτων (με διαρκή αύξηση των τελευταίων, των ωφελού</w:t>
      </w:r>
      <w:r w:rsidRPr="007D2512">
        <w:rPr>
          <w:rFonts w:ascii="Arial" w:eastAsiaTheme="minorEastAsia" w:hAnsi="Arial" w:cs="Arial"/>
          <w:color w:val="000000" w:themeColor="text1"/>
          <w:kern w:val="24"/>
        </w:rPr>
        <w:t>μενων, των δανε</w:t>
      </w:r>
      <w:r>
        <w:rPr>
          <w:rFonts w:ascii="Arial" w:eastAsiaTheme="minorEastAsia" w:hAnsi="Arial" w:cs="Arial"/>
          <w:color w:val="000000" w:themeColor="text1"/>
          <w:kern w:val="24"/>
        </w:rPr>
        <w:t>ισμώ</w:t>
      </w:r>
      <w:r w:rsidRPr="007D2512">
        <w:rPr>
          <w:rFonts w:ascii="Arial" w:eastAsiaTheme="minorEastAsia" w:hAnsi="Arial" w:cs="Arial"/>
          <w:color w:val="000000" w:themeColor="text1"/>
          <w:kern w:val="24"/>
        </w:rPr>
        <w:t xml:space="preserve">ν </w:t>
      </w:r>
      <w:proofErr w:type="spellStart"/>
      <w:r w:rsidRPr="007D2512">
        <w:rPr>
          <w:rFonts w:ascii="Arial" w:eastAsiaTheme="minorEastAsia" w:hAnsi="Arial" w:cs="Arial"/>
          <w:color w:val="000000" w:themeColor="text1"/>
          <w:kern w:val="24"/>
        </w:rPr>
        <w:t>αλλα</w:t>
      </w:r>
      <w:proofErr w:type="spellEnd"/>
      <w:r w:rsidRPr="007D2512">
        <w:rPr>
          <w:rFonts w:ascii="Arial" w:eastAsiaTheme="minorEastAsia" w:hAnsi="Arial" w:cs="Arial"/>
          <w:color w:val="000000" w:themeColor="text1"/>
          <w:kern w:val="24"/>
        </w:rPr>
        <w:t xml:space="preserve"> και της απορροφητικ</w:t>
      </w:r>
      <w:r>
        <w:rPr>
          <w:rFonts w:ascii="Arial" w:eastAsiaTheme="minorEastAsia" w:hAnsi="Arial" w:cs="Arial"/>
          <w:color w:val="000000" w:themeColor="text1"/>
          <w:kern w:val="24"/>
        </w:rPr>
        <w:t>ό</w:t>
      </w:r>
      <w:r w:rsidRPr="007D2512">
        <w:rPr>
          <w:rFonts w:ascii="Arial" w:eastAsiaTheme="minorEastAsia" w:hAnsi="Arial" w:cs="Arial"/>
          <w:color w:val="000000" w:themeColor="text1"/>
          <w:kern w:val="24"/>
        </w:rPr>
        <w:t>τη</w:t>
      </w:r>
      <w:r>
        <w:rPr>
          <w:rFonts w:ascii="Arial" w:eastAsiaTheme="minorEastAsia" w:hAnsi="Arial" w:cs="Arial"/>
          <w:color w:val="000000" w:themeColor="text1"/>
          <w:kern w:val="24"/>
        </w:rPr>
        <w:t xml:space="preserve">τας της επιδότησης του </w:t>
      </w:r>
      <w:proofErr w:type="spellStart"/>
      <w:r>
        <w:rPr>
          <w:rFonts w:ascii="Arial" w:eastAsiaTheme="minorEastAsia" w:hAnsi="Arial" w:cs="Arial"/>
          <w:color w:val="000000" w:themeColor="text1"/>
          <w:kern w:val="24"/>
        </w:rPr>
        <w:t>Δημου</w:t>
      </w:r>
      <w:proofErr w:type="spellEnd"/>
      <w:r>
        <w:rPr>
          <w:rFonts w:ascii="Arial" w:eastAsiaTheme="minorEastAsia" w:hAnsi="Arial" w:cs="Arial"/>
          <w:color w:val="000000" w:themeColor="text1"/>
          <w:kern w:val="24"/>
        </w:rPr>
        <w:t xml:space="preserve">)  </w:t>
      </w:r>
    </w:p>
    <w:p w:rsidR="00B0319F" w:rsidRPr="007D2512" w:rsidRDefault="00B0319F" w:rsidP="00B0319F">
      <w:pPr>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Βιβλιοπαρουσιάσεις</w:t>
      </w:r>
      <w:r>
        <w:rPr>
          <w:rFonts w:ascii="Arial" w:eastAsiaTheme="majorEastAsia" w:hAnsi="Arial" w:cs="Arial"/>
          <w:b/>
          <w:bCs/>
          <w:color w:val="1F497D" w:themeColor="text2"/>
          <w:kern w:val="24"/>
          <w:u w:val="single"/>
        </w:rPr>
        <w:t xml:space="preserve"> σε τρεις κύκλους</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Μάρτιος (ξενόγλωσση λογοτεχνί</w:t>
      </w:r>
      <w:r w:rsidRPr="007D2512">
        <w:rPr>
          <w:rFonts w:ascii="Arial" w:eastAsiaTheme="minorEastAsia" w:hAnsi="Arial" w:cs="Arial"/>
          <w:color w:val="000000" w:themeColor="text1"/>
          <w:kern w:val="24"/>
        </w:rPr>
        <w:t>α)</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Μάιος (</w:t>
      </w:r>
      <w:proofErr w:type="spellStart"/>
      <w:r>
        <w:rPr>
          <w:rFonts w:ascii="Arial" w:eastAsiaTheme="minorEastAsia" w:hAnsi="Arial" w:cs="Arial"/>
          <w:color w:val="000000" w:themeColor="text1"/>
          <w:kern w:val="24"/>
        </w:rPr>
        <w:t>Αγιοπαρασκευιώτες</w:t>
      </w:r>
      <w:proofErr w:type="spellEnd"/>
      <w:r>
        <w:rPr>
          <w:rFonts w:ascii="Arial" w:eastAsiaTheme="minorEastAsia" w:hAnsi="Arial" w:cs="Arial"/>
          <w:color w:val="000000" w:themeColor="text1"/>
          <w:kern w:val="24"/>
        </w:rPr>
        <w:t xml:space="preserve"> /</w:t>
      </w:r>
      <w:proofErr w:type="spellStart"/>
      <w:r>
        <w:rPr>
          <w:rFonts w:ascii="Arial" w:eastAsiaTheme="minorEastAsia" w:hAnsi="Arial" w:cs="Arial"/>
          <w:color w:val="000000" w:themeColor="text1"/>
          <w:kern w:val="24"/>
        </w:rPr>
        <w:t>ισσες</w:t>
      </w:r>
      <w:proofErr w:type="spellEnd"/>
      <w:r>
        <w:rPr>
          <w:rFonts w:ascii="Arial" w:eastAsiaTheme="minorEastAsia" w:hAnsi="Arial" w:cs="Arial"/>
          <w:color w:val="000000" w:themeColor="text1"/>
          <w:kern w:val="24"/>
        </w:rPr>
        <w:t xml:space="preserve"> συγγραφεί</w:t>
      </w:r>
      <w:r w:rsidRPr="007D2512">
        <w:rPr>
          <w:rFonts w:ascii="Arial" w:eastAsiaTheme="minorEastAsia" w:hAnsi="Arial" w:cs="Arial"/>
          <w:color w:val="000000" w:themeColor="text1"/>
          <w:kern w:val="24"/>
        </w:rPr>
        <w:t>ς)</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Νοέμβριος (ελληνική λογοτεχνί</w:t>
      </w:r>
      <w:r w:rsidRPr="007D2512">
        <w:rPr>
          <w:rFonts w:ascii="Arial" w:eastAsiaTheme="minorEastAsia" w:hAnsi="Arial" w:cs="Arial"/>
          <w:color w:val="000000" w:themeColor="text1"/>
          <w:kern w:val="24"/>
        </w:rPr>
        <w:t>α)</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Μεμονωμένες βιβλιοπαρουσιά</w:t>
      </w:r>
      <w:r w:rsidRPr="007D2512">
        <w:rPr>
          <w:rFonts w:ascii="Arial" w:eastAsiaTheme="minorEastAsia" w:hAnsi="Arial" w:cs="Arial"/>
          <w:color w:val="000000" w:themeColor="text1"/>
          <w:kern w:val="24"/>
        </w:rPr>
        <w:t>σεις</w:t>
      </w:r>
    </w:p>
    <w:p w:rsidR="00B0319F" w:rsidRPr="007D2512" w:rsidRDefault="00B0319F" w:rsidP="00B0319F">
      <w:pPr>
        <w:pStyle w:val="ListParagraph"/>
        <w:jc w:val="both"/>
        <w:rPr>
          <w:rFonts w:ascii="Arial" w:eastAsiaTheme="minorEastAsia" w:hAnsi="Arial" w:cs="Arial"/>
          <w:color w:val="000000" w:themeColor="text1"/>
          <w:kern w:val="24"/>
        </w:rPr>
      </w:pPr>
    </w:p>
    <w:p w:rsidR="00B0319F" w:rsidRPr="007D2512" w:rsidRDefault="00B0319F" w:rsidP="00B0319F">
      <w:pPr>
        <w:rPr>
          <w:rFonts w:ascii="Arial" w:eastAsiaTheme="majorEastAsia" w:hAnsi="Arial" w:cs="Arial"/>
          <w:b/>
          <w:bCs/>
          <w:color w:val="1F497D" w:themeColor="text2"/>
          <w:kern w:val="24"/>
          <w:u w:val="single"/>
        </w:rPr>
      </w:pPr>
      <w:r>
        <w:rPr>
          <w:rFonts w:ascii="Arial" w:eastAsiaTheme="majorEastAsia" w:hAnsi="Arial" w:cs="Arial"/>
          <w:b/>
          <w:bCs/>
          <w:color w:val="1F497D" w:themeColor="text2"/>
          <w:kern w:val="24"/>
          <w:u w:val="single"/>
        </w:rPr>
        <w:t xml:space="preserve">7 </w:t>
      </w:r>
      <w:r w:rsidRPr="007D2512">
        <w:rPr>
          <w:rFonts w:ascii="Arial" w:eastAsiaTheme="majorEastAsia" w:hAnsi="Arial" w:cs="Arial"/>
          <w:b/>
          <w:bCs/>
          <w:color w:val="1F497D" w:themeColor="text2"/>
          <w:kern w:val="24"/>
          <w:u w:val="single"/>
        </w:rPr>
        <w:t>Λέσχες Ανάγνωσης</w:t>
      </w:r>
      <w:r>
        <w:rPr>
          <w:rFonts w:ascii="Arial" w:eastAsiaTheme="majorEastAsia" w:hAnsi="Arial" w:cs="Arial"/>
          <w:b/>
          <w:bCs/>
          <w:color w:val="1F497D" w:themeColor="text2"/>
          <w:kern w:val="24"/>
          <w:u w:val="single"/>
        </w:rPr>
        <w:t xml:space="preserve">  μέσα κι έξω από τη Βιβλιοθήκη </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Παιδικές λέσχες ανά</w:t>
      </w:r>
      <w:r w:rsidRPr="007D2512">
        <w:rPr>
          <w:rFonts w:ascii="Arial" w:eastAsiaTheme="minorEastAsia" w:hAnsi="Arial" w:cs="Arial"/>
          <w:color w:val="000000" w:themeColor="text1"/>
          <w:kern w:val="24"/>
        </w:rPr>
        <w:t>γνωσης από το 2010</w:t>
      </w:r>
      <w:r>
        <w:rPr>
          <w:rFonts w:ascii="Arial" w:eastAsiaTheme="minorEastAsia" w:hAnsi="Arial" w:cs="Arial"/>
          <w:color w:val="000000" w:themeColor="text1"/>
          <w:kern w:val="24"/>
        </w:rPr>
        <w:t xml:space="preserve"> (δύο)</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Λέσχη των μεταφραστώ</w:t>
      </w:r>
      <w:r w:rsidRPr="007D2512">
        <w:rPr>
          <w:rFonts w:ascii="Arial" w:eastAsiaTheme="minorEastAsia" w:hAnsi="Arial" w:cs="Arial"/>
          <w:color w:val="000000" w:themeColor="text1"/>
          <w:kern w:val="24"/>
        </w:rPr>
        <w:t>ν</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Λέσχη ενηλί</w:t>
      </w:r>
      <w:r w:rsidRPr="007D2512">
        <w:rPr>
          <w:rFonts w:ascii="Arial" w:eastAsiaTheme="minorEastAsia" w:hAnsi="Arial" w:cs="Arial"/>
          <w:color w:val="000000" w:themeColor="text1"/>
          <w:kern w:val="24"/>
        </w:rPr>
        <w:t>κων</w:t>
      </w:r>
    </w:p>
    <w:p w:rsidR="00B0319F" w:rsidRPr="007D2512"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Λέσχες ΚΑΠΗ (δύο)</w:t>
      </w:r>
    </w:p>
    <w:p w:rsidR="00B0319F" w:rsidRDefault="00B0319F" w:rsidP="00B0319F">
      <w:pPr>
        <w:pStyle w:val="ListParagraph"/>
        <w:numPr>
          <w:ilvl w:val="0"/>
          <w:numId w:val="9"/>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Λέσχη εκπαιδευτικώ</w:t>
      </w:r>
      <w:r w:rsidRPr="007D2512">
        <w:rPr>
          <w:rFonts w:ascii="Arial" w:eastAsiaTheme="minorEastAsia" w:hAnsi="Arial" w:cs="Arial"/>
          <w:color w:val="000000" w:themeColor="text1"/>
          <w:kern w:val="24"/>
        </w:rPr>
        <w:t>ν</w:t>
      </w:r>
    </w:p>
    <w:p w:rsidR="00B0319F" w:rsidRPr="00A27B5B" w:rsidRDefault="00B0319F" w:rsidP="00B0319F">
      <w:pPr>
        <w:pStyle w:val="ListParagraph"/>
        <w:jc w:val="both"/>
        <w:rPr>
          <w:rFonts w:ascii="Arial" w:eastAsiaTheme="minorEastAsia" w:hAnsi="Arial" w:cs="Arial"/>
          <w:color w:val="000000" w:themeColor="text1"/>
          <w:kern w:val="24"/>
        </w:rPr>
      </w:pPr>
    </w:p>
    <w:p w:rsidR="00B0319F" w:rsidRPr="007D2512" w:rsidRDefault="00B0319F" w:rsidP="00B0319F">
      <w:pPr>
        <w:jc w:val="both"/>
        <w:rPr>
          <w:rFonts w:ascii="Arial" w:eastAsiaTheme="majorEastAsia" w:hAnsi="Arial" w:cs="Arial"/>
          <w:b/>
          <w:bCs/>
          <w:color w:val="1F497D" w:themeColor="text2"/>
          <w:kern w:val="24"/>
          <w:u w:val="single"/>
        </w:rPr>
      </w:pPr>
      <w:r>
        <w:rPr>
          <w:rFonts w:ascii="Arial" w:eastAsiaTheme="majorEastAsia" w:hAnsi="Arial" w:cs="Arial"/>
          <w:b/>
          <w:bCs/>
          <w:color w:val="1F497D" w:themeColor="text2"/>
          <w:kern w:val="24"/>
          <w:u w:val="single"/>
        </w:rPr>
        <w:t xml:space="preserve">4 </w:t>
      </w:r>
      <w:r w:rsidRPr="007D2512">
        <w:rPr>
          <w:rFonts w:ascii="Arial" w:eastAsiaTheme="majorEastAsia" w:hAnsi="Arial" w:cs="Arial"/>
          <w:b/>
          <w:bCs/>
          <w:color w:val="1F497D" w:themeColor="text2"/>
          <w:kern w:val="24"/>
          <w:u w:val="single"/>
        </w:rPr>
        <w:t>Εργαστήρια Βιβλίου</w:t>
      </w:r>
      <w:r>
        <w:rPr>
          <w:rFonts w:ascii="Arial" w:eastAsiaTheme="majorEastAsia" w:hAnsi="Arial" w:cs="Arial"/>
          <w:b/>
          <w:bCs/>
          <w:color w:val="1F497D" w:themeColor="text2"/>
          <w:kern w:val="24"/>
          <w:u w:val="single"/>
        </w:rPr>
        <w:t xml:space="preserve">  διαφορετικών ειδών</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Δημιουργικής γραφής (πραγματοποιείται κάθε χρόνο)</w:t>
      </w:r>
    </w:p>
    <w:p w:rsidR="00B0319F" w:rsidRPr="009815FC"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Μετάφρασης (από αγγλικά και</w:t>
      </w:r>
      <w:r w:rsidRPr="007D2512">
        <w:rPr>
          <w:rFonts w:ascii="Arial" w:eastAsiaTheme="minorEastAsia" w:hAnsi="Arial" w:cs="Arial"/>
          <w:color w:val="000000" w:themeColor="text1"/>
          <w:kern w:val="24"/>
        </w:rPr>
        <w:t xml:space="preserve"> γαλλικά</w:t>
      </w:r>
      <w:r>
        <w:rPr>
          <w:rFonts w:ascii="Arial" w:eastAsiaTheme="minorEastAsia" w:hAnsi="Arial" w:cs="Arial"/>
          <w:color w:val="000000" w:themeColor="text1"/>
          <w:kern w:val="24"/>
        </w:rPr>
        <w:t xml:space="preserve"> σε ελληνικά</w:t>
      </w:r>
      <w:r w:rsidRPr="007D2512">
        <w:rPr>
          <w:rFonts w:ascii="Arial" w:eastAsiaTheme="minorEastAsia" w:hAnsi="Arial" w:cs="Arial"/>
          <w:color w:val="000000" w:themeColor="text1"/>
          <w:kern w:val="24"/>
        </w:rPr>
        <w:t xml:space="preserve">, από ελληνικά σε </w:t>
      </w:r>
      <w:proofErr w:type="spellStart"/>
      <w:r w:rsidRPr="007D2512">
        <w:rPr>
          <w:rFonts w:ascii="Arial" w:eastAsiaTheme="minorEastAsia" w:hAnsi="Arial" w:cs="Arial"/>
          <w:color w:val="000000" w:themeColor="text1"/>
          <w:kern w:val="24"/>
        </w:rPr>
        <w:t>γαλλικα</w:t>
      </w:r>
      <w:proofErr w:type="spellEnd"/>
      <w:r w:rsidRPr="007D2512">
        <w:rPr>
          <w:rFonts w:ascii="Arial" w:eastAsiaTheme="minorEastAsia" w:hAnsi="Arial" w:cs="Arial"/>
          <w:color w:val="000000" w:themeColor="text1"/>
          <w:kern w:val="24"/>
        </w:rPr>
        <w:t>)</w:t>
      </w:r>
      <w:r w:rsidRPr="009815FC">
        <w:rPr>
          <w:rFonts w:ascii="Arial" w:eastAsiaTheme="minorEastAsia" w:hAnsi="Arial" w:cs="Arial"/>
          <w:color w:val="000000" w:themeColor="text1"/>
          <w:kern w:val="24"/>
        </w:rPr>
        <w:t xml:space="preserve"> </w:t>
      </w:r>
    </w:p>
    <w:p w:rsidR="00B0319F" w:rsidRPr="007D2512" w:rsidRDefault="00B0319F" w:rsidP="00B0319F">
      <w:pPr>
        <w:jc w:val="both"/>
        <w:rPr>
          <w:rFonts w:ascii="Arial" w:eastAsiaTheme="minorEastAsia" w:hAnsi="Arial" w:cs="Arial"/>
          <w:color w:val="000000" w:themeColor="text1"/>
          <w:kern w:val="24"/>
          <w:lang w:eastAsia="el-GR"/>
        </w:rPr>
      </w:pP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Σεμινάρια</w:t>
      </w:r>
      <w:r>
        <w:rPr>
          <w:rFonts w:ascii="Arial" w:eastAsiaTheme="majorEastAsia" w:hAnsi="Arial" w:cs="Arial"/>
          <w:b/>
          <w:bCs/>
          <w:color w:val="1F497D" w:themeColor="text2"/>
          <w:kern w:val="24"/>
          <w:u w:val="single"/>
        </w:rPr>
        <w:t xml:space="preserve"> 6 διαφορετικών ειδών</w:t>
      </w:r>
    </w:p>
    <w:p w:rsidR="00B0319F"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Τέ</w:t>
      </w:r>
      <w:r w:rsidRPr="007D2512">
        <w:rPr>
          <w:rFonts w:ascii="Arial" w:eastAsiaTheme="minorEastAsia" w:hAnsi="Arial" w:cs="Arial"/>
          <w:color w:val="000000" w:themeColor="text1"/>
          <w:kern w:val="24"/>
        </w:rPr>
        <w:t>χνης</w:t>
      </w:r>
      <w:r>
        <w:rPr>
          <w:rFonts w:ascii="Arial" w:eastAsiaTheme="minorEastAsia" w:hAnsi="Arial" w:cs="Arial"/>
          <w:color w:val="000000" w:themeColor="text1"/>
          <w:kern w:val="24"/>
        </w:rPr>
        <w:t xml:space="preserve"> (νεοελληνικής, </w:t>
      </w:r>
      <w:proofErr w:type="spellStart"/>
      <w:r>
        <w:rPr>
          <w:rFonts w:ascii="Arial" w:eastAsiaTheme="minorEastAsia" w:hAnsi="Arial" w:cs="Arial"/>
          <w:color w:val="000000" w:themeColor="text1"/>
          <w:kern w:val="24"/>
        </w:rPr>
        <w:t>ευρωπαικής</w:t>
      </w:r>
      <w:proofErr w:type="spellEnd"/>
      <w:r>
        <w:rPr>
          <w:rFonts w:ascii="Arial" w:eastAsiaTheme="minorEastAsia" w:hAnsi="Arial" w:cs="Arial"/>
          <w:color w:val="000000" w:themeColor="text1"/>
          <w:kern w:val="24"/>
        </w:rPr>
        <w:t>)</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Λογοτεχνίας</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sidRPr="007D2512">
        <w:rPr>
          <w:rFonts w:ascii="Arial" w:eastAsiaTheme="minorEastAsia" w:hAnsi="Arial" w:cs="Arial"/>
          <w:color w:val="000000" w:themeColor="text1"/>
          <w:kern w:val="24"/>
        </w:rPr>
        <w:t>Φιλοσοφικής Συμβουλευτικής</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Ομάδες προφορικής ιστορί</w:t>
      </w:r>
      <w:r w:rsidRPr="007D2512">
        <w:rPr>
          <w:rFonts w:ascii="Arial" w:eastAsiaTheme="minorEastAsia" w:hAnsi="Arial" w:cs="Arial"/>
          <w:color w:val="000000" w:themeColor="text1"/>
          <w:kern w:val="24"/>
        </w:rPr>
        <w:t>ας</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Προφορικής αφή</w:t>
      </w:r>
      <w:r w:rsidRPr="007D2512">
        <w:rPr>
          <w:rFonts w:ascii="Arial" w:eastAsiaTheme="minorEastAsia" w:hAnsi="Arial" w:cs="Arial"/>
          <w:color w:val="000000" w:themeColor="text1"/>
          <w:kern w:val="24"/>
        </w:rPr>
        <w:t>γησης</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Εκπαιδευτικώ</w:t>
      </w:r>
      <w:r w:rsidRPr="007D2512">
        <w:rPr>
          <w:rFonts w:ascii="Arial" w:eastAsiaTheme="minorEastAsia" w:hAnsi="Arial" w:cs="Arial"/>
          <w:color w:val="000000" w:themeColor="text1"/>
          <w:kern w:val="24"/>
        </w:rPr>
        <w:t>ν</w:t>
      </w:r>
    </w:p>
    <w:p w:rsidR="00B0319F" w:rsidRPr="007D2512" w:rsidRDefault="00B0319F" w:rsidP="00B0319F">
      <w:pPr>
        <w:jc w:val="both"/>
        <w:rPr>
          <w:rFonts w:ascii="Arial" w:hAnsi="Arial" w:cs="Arial"/>
          <w:color w:val="2DA2BF"/>
        </w:rPr>
      </w:pP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Εκδηλώσεις</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Πολιτιστικές Συναντήσεις «Αλέ</w:t>
      </w:r>
      <w:r w:rsidRPr="007D2512">
        <w:rPr>
          <w:rFonts w:ascii="Arial" w:eastAsiaTheme="minorEastAsia" w:hAnsi="Arial" w:cs="Arial"/>
          <w:color w:val="000000" w:themeColor="text1"/>
          <w:kern w:val="24"/>
        </w:rPr>
        <w:t xml:space="preserve">κος </w:t>
      </w:r>
      <w:proofErr w:type="spellStart"/>
      <w:r w:rsidRPr="007D2512">
        <w:rPr>
          <w:rFonts w:ascii="Arial" w:eastAsiaTheme="minorEastAsia" w:hAnsi="Arial" w:cs="Arial"/>
          <w:color w:val="000000" w:themeColor="text1"/>
          <w:kern w:val="24"/>
        </w:rPr>
        <w:t>Κ</w:t>
      </w:r>
      <w:r>
        <w:rPr>
          <w:rFonts w:ascii="Arial" w:eastAsiaTheme="minorEastAsia" w:hAnsi="Arial" w:cs="Arial"/>
          <w:color w:val="000000" w:themeColor="text1"/>
          <w:kern w:val="24"/>
        </w:rPr>
        <w:t>οντό</w:t>
      </w:r>
      <w:r w:rsidRPr="007D2512">
        <w:rPr>
          <w:rFonts w:ascii="Arial" w:eastAsiaTheme="minorEastAsia" w:hAnsi="Arial" w:cs="Arial"/>
          <w:color w:val="000000" w:themeColor="text1"/>
          <w:kern w:val="24"/>
        </w:rPr>
        <w:t>πουλος</w:t>
      </w:r>
      <w:proofErr w:type="spellEnd"/>
      <w:r>
        <w:rPr>
          <w:rFonts w:ascii="Arial" w:eastAsiaTheme="minorEastAsia" w:hAnsi="Arial" w:cs="Arial"/>
          <w:color w:val="000000" w:themeColor="text1"/>
          <w:kern w:val="24"/>
        </w:rPr>
        <w:t>»</w:t>
      </w:r>
    </w:p>
    <w:p w:rsidR="00B0319F"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Παγκόσμια Ημέρα Μουσεί</w:t>
      </w:r>
      <w:r w:rsidRPr="007D2512">
        <w:rPr>
          <w:rFonts w:ascii="Arial" w:eastAsiaTheme="minorEastAsia" w:hAnsi="Arial" w:cs="Arial"/>
          <w:color w:val="000000" w:themeColor="text1"/>
          <w:kern w:val="24"/>
        </w:rPr>
        <w:t>ων</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Εικαστικές Συναντήσεις «Αλέκος </w:t>
      </w:r>
      <w:proofErr w:type="spellStart"/>
      <w:r>
        <w:rPr>
          <w:rFonts w:ascii="Arial" w:eastAsiaTheme="minorEastAsia" w:hAnsi="Arial" w:cs="Arial"/>
          <w:color w:val="000000" w:themeColor="text1"/>
          <w:kern w:val="24"/>
        </w:rPr>
        <w:t>Κοντόπουλος</w:t>
      </w:r>
      <w:bookmarkStart w:id="1" w:name="_GoBack"/>
      <w:bookmarkEnd w:id="1"/>
      <w:proofErr w:type="spellEnd"/>
      <w:r>
        <w:rPr>
          <w:rFonts w:ascii="Arial" w:eastAsiaTheme="minorEastAsia" w:hAnsi="Arial" w:cs="Arial"/>
          <w:color w:val="000000" w:themeColor="text1"/>
          <w:kern w:val="24"/>
        </w:rPr>
        <w:t>»</w:t>
      </w:r>
    </w:p>
    <w:p w:rsidR="00B0319F" w:rsidRPr="007D2512" w:rsidRDefault="00B0319F" w:rsidP="00B0319F">
      <w:pPr>
        <w:jc w:val="both"/>
        <w:rPr>
          <w:rFonts w:ascii="Arial" w:hAnsi="Arial" w:cs="Arial"/>
          <w:color w:val="2DA2BF"/>
        </w:rPr>
      </w:pP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Εκδηλώσεις για παιδιά</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Σά</w:t>
      </w:r>
      <w:r w:rsidRPr="007D2512">
        <w:rPr>
          <w:rFonts w:ascii="Arial" w:eastAsiaTheme="minorEastAsia" w:hAnsi="Arial" w:cs="Arial"/>
          <w:color w:val="000000" w:themeColor="text1"/>
          <w:kern w:val="24"/>
        </w:rPr>
        <w:t xml:space="preserve">ββατο στη </w:t>
      </w:r>
      <w:proofErr w:type="spellStart"/>
      <w:r w:rsidRPr="007D2512">
        <w:rPr>
          <w:rFonts w:ascii="Arial" w:eastAsiaTheme="minorEastAsia" w:hAnsi="Arial" w:cs="Arial"/>
          <w:color w:val="000000" w:themeColor="text1"/>
          <w:kern w:val="24"/>
        </w:rPr>
        <w:t>βιβλιοθηκη</w:t>
      </w:r>
      <w:proofErr w:type="spellEnd"/>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Χριστού</w:t>
      </w:r>
      <w:r w:rsidRPr="007D2512">
        <w:rPr>
          <w:rFonts w:ascii="Arial" w:eastAsiaTheme="minorEastAsia" w:hAnsi="Arial" w:cs="Arial"/>
          <w:color w:val="000000" w:themeColor="text1"/>
          <w:kern w:val="24"/>
        </w:rPr>
        <w:t xml:space="preserve">γεννα στην </w:t>
      </w:r>
      <w:proofErr w:type="spellStart"/>
      <w:r w:rsidRPr="007D2512">
        <w:rPr>
          <w:rFonts w:ascii="Arial" w:eastAsiaTheme="minorEastAsia" w:hAnsi="Arial" w:cs="Arial"/>
          <w:color w:val="000000" w:themeColor="text1"/>
          <w:kern w:val="24"/>
        </w:rPr>
        <w:t>πολη</w:t>
      </w:r>
      <w:proofErr w:type="spellEnd"/>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Εικαστικά εργαστήρια στον κήπο του ζωγρά</w:t>
      </w:r>
      <w:r w:rsidRPr="007D2512">
        <w:rPr>
          <w:rFonts w:ascii="Arial" w:eastAsiaTheme="minorEastAsia" w:hAnsi="Arial" w:cs="Arial"/>
          <w:color w:val="000000" w:themeColor="text1"/>
          <w:kern w:val="24"/>
        </w:rPr>
        <w:t>φου</w:t>
      </w:r>
    </w:p>
    <w:p w:rsidR="00B0319F" w:rsidRPr="007D2512" w:rsidRDefault="00B0319F" w:rsidP="00B0319F">
      <w:pPr>
        <w:pStyle w:val="ListParagraph"/>
        <w:numPr>
          <w:ilvl w:val="0"/>
          <w:numId w:val="10"/>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Δημιουργική γραφή για παιδιά</w:t>
      </w:r>
    </w:p>
    <w:p w:rsidR="00B0319F" w:rsidRPr="007D2512" w:rsidRDefault="00B0319F" w:rsidP="00B0319F">
      <w:pPr>
        <w:pStyle w:val="ListParagraph"/>
        <w:numPr>
          <w:ilvl w:val="0"/>
          <w:numId w:val="11"/>
        </w:numPr>
        <w:spacing w:after="0" w:line="240" w:lineRule="auto"/>
        <w:jc w:val="both"/>
        <w:rPr>
          <w:rFonts w:ascii="Arial" w:eastAsiaTheme="minorEastAsia" w:hAnsi="Arial" w:cs="Arial"/>
          <w:color w:val="000000" w:themeColor="text1"/>
          <w:kern w:val="24"/>
        </w:rPr>
      </w:pPr>
      <w:r w:rsidRPr="007D2512">
        <w:rPr>
          <w:rFonts w:ascii="Arial" w:eastAsiaTheme="minorEastAsia" w:hAnsi="Arial" w:cs="Arial"/>
          <w:color w:val="000000" w:themeColor="text1"/>
          <w:kern w:val="24"/>
        </w:rPr>
        <w:t>Παιδικο</w:t>
      </w:r>
      <w:r>
        <w:rPr>
          <w:rFonts w:ascii="Arial" w:eastAsiaTheme="minorEastAsia" w:hAnsi="Arial" w:cs="Arial"/>
          <w:color w:val="000000" w:themeColor="text1"/>
          <w:kern w:val="24"/>
        </w:rPr>
        <w:t>ί σταθμοί</w:t>
      </w:r>
    </w:p>
    <w:p w:rsidR="00B0319F" w:rsidRPr="007D2512" w:rsidRDefault="00B0319F" w:rsidP="00B0319F">
      <w:pPr>
        <w:pStyle w:val="ListParagraph"/>
        <w:numPr>
          <w:ilvl w:val="0"/>
          <w:numId w:val="11"/>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Πρόγραμμα για Δ</w:t>
      </w:r>
      <w:r w:rsidRPr="007D2512">
        <w:rPr>
          <w:rFonts w:ascii="Arial" w:eastAsiaTheme="minorEastAsia" w:hAnsi="Arial" w:cs="Arial"/>
          <w:color w:val="000000" w:themeColor="text1"/>
          <w:kern w:val="24"/>
        </w:rPr>
        <w:t>ημο</w:t>
      </w:r>
      <w:r>
        <w:rPr>
          <w:rFonts w:ascii="Arial" w:eastAsiaTheme="minorEastAsia" w:hAnsi="Arial" w:cs="Arial"/>
          <w:color w:val="000000" w:themeColor="text1"/>
          <w:kern w:val="24"/>
        </w:rPr>
        <w:t>τικά και Γυμνάσια στο χώρο της Βιβλιοθή</w:t>
      </w:r>
      <w:r w:rsidRPr="007D2512">
        <w:rPr>
          <w:rFonts w:ascii="Arial" w:eastAsiaTheme="minorEastAsia" w:hAnsi="Arial" w:cs="Arial"/>
          <w:color w:val="000000" w:themeColor="text1"/>
          <w:kern w:val="24"/>
        </w:rPr>
        <w:t xml:space="preserve">κης και του Μουσείου </w:t>
      </w:r>
    </w:p>
    <w:p w:rsidR="00B0319F" w:rsidRPr="007D2512" w:rsidRDefault="00B0319F" w:rsidP="00B0319F">
      <w:pPr>
        <w:pStyle w:val="ListParagraph"/>
        <w:numPr>
          <w:ilvl w:val="0"/>
          <w:numId w:val="11"/>
        </w:numPr>
        <w:spacing w:after="0" w:line="240" w:lineRule="auto"/>
        <w:jc w:val="both"/>
        <w:rPr>
          <w:rFonts w:ascii="Arial" w:eastAsiaTheme="minorEastAsia" w:hAnsi="Arial" w:cs="Arial"/>
          <w:color w:val="000000" w:themeColor="text1"/>
          <w:kern w:val="24"/>
        </w:rPr>
      </w:pPr>
      <w:r w:rsidRPr="007D2512">
        <w:rPr>
          <w:rFonts w:ascii="Arial" w:eastAsiaTheme="minorEastAsia" w:hAnsi="Arial" w:cs="Arial"/>
          <w:color w:val="000000" w:themeColor="text1"/>
          <w:kern w:val="24"/>
        </w:rPr>
        <w:t>Προγράμματα Μουσείου</w:t>
      </w:r>
      <w:r>
        <w:rPr>
          <w:rFonts w:ascii="Arial" w:eastAsiaTheme="minorEastAsia" w:hAnsi="Arial" w:cs="Arial"/>
          <w:color w:val="000000" w:themeColor="text1"/>
          <w:kern w:val="24"/>
        </w:rPr>
        <w:t xml:space="preserve"> για Δημοτικά και Γυμνάσια στην τά</w:t>
      </w:r>
      <w:r w:rsidRPr="007D2512">
        <w:rPr>
          <w:rFonts w:ascii="Arial" w:eastAsiaTheme="minorEastAsia" w:hAnsi="Arial" w:cs="Arial"/>
          <w:color w:val="000000" w:themeColor="text1"/>
          <w:kern w:val="24"/>
        </w:rPr>
        <w:t xml:space="preserve">ξη </w:t>
      </w:r>
    </w:p>
    <w:p w:rsidR="00B0319F" w:rsidRDefault="00B0319F" w:rsidP="00B0319F">
      <w:pPr>
        <w:jc w:val="both"/>
        <w:rPr>
          <w:rFonts w:ascii="Arial" w:eastAsiaTheme="majorEastAsia" w:hAnsi="Arial" w:cs="Arial"/>
          <w:b/>
          <w:bCs/>
          <w:color w:val="1F497D" w:themeColor="text2"/>
          <w:kern w:val="24"/>
          <w:u w:val="single"/>
        </w:rPr>
      </w:pP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Εκδόσεις</w:t>
      </w:r>
    </w:p>
    <w:p w:rsidR="00B0319F" w:rsidRPr="007D2512" w:rsidRDefault="00B0319F" w:rsidP="00B0319F">
      <w:pPr>
        <w:pStyle w:val="ListParagraph"/>
        <w:numPr>
          <w:ilvl w:val="0"/>
          <w:numId w:val="12"/>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Η εισήγηση της εφόρου της </w:t>
      </w:r>
      <w:proofErr w:type="spellStart"/>
      <w:r>
        <w:rPr>
          <w:rFonts w:ascii="Arial" w:eastAsiaTheme="minorEastAsia" w:hAnsi="Arial" w:cs="Arial"/>
          <w:color w:val="000000" w:themeColor="text1"/>
          <w:kern w:val="24"/>
        </w:rPr>
        <w:t>Δ</w:t>
      </w:r>
      <w:r w:rsidRPr="007D2512">
        <w:rPr>
          <w:rFonts w:ascii="Arial" w:eastAsiaTheme="minorEastAsia" w:hAnsi="Arial" w:cs="Arial"/>
          <w:color w:val="000000" w:themeColor="text1"/>
          <w:kern w:val="24"/>
        </w:rPr>
        <w:t>ημο</w:t>
      </w:r>
      <w:r>
        <w:rPr>
          <w:rFonts w:ascii="Arial" w:eastAsiaTheme="minorEastAsia" w:hAnsi="Arial" w:cs="Arial"/>
          <w:color w:val="000000" w:themeColor="text1"/>
          <w:kern w:val="24"/>
        </w:rPr>
        <w:t>τικης</w:t>
      </w:r>
      <w:proofErr w:type="spellEnd"/>
      <w:r>
        <w:rPr>
          <w:rFonts w:ascii="Arial" w:eastAsiaTheme="minorEastAsia" w:hAnsi="Arial" w:cs="Arial"/>
          <w:color w:val="000000" w:themeColor="text1"/>
          <w:kern w:val="24"/>
        </w:rPr>
        <w:t xml:space="preserve"> Πινακοθήκης Λ</w:t>
      </w:r>
      <w:r w:rsidRPr="007D2512">
        <w:rPr>
          <w:rFonts w:ascii="Arial" w:eastAsiaTheme="minorEastAsia" w:hAnsi="Arial" w:cs="Arial"/>
          <w:color w:val="000000" w:themeColor="text1"/>
          <w:kern w:val="24"/>
        </w:rPr>
        <w:t>αμ</w:t>
      </w:r>
      <w:r>
        <w:rPr>
          <w:rFonts w:ascii="Arial" w:eastAsiaTheme="minorEastAsia" w:hAnsi="Arial" w:cs="Arial"/>
          <w:color w:val="000000" w:themeColor="text1"/>
          <w:kern w:val="24"/>
        </w:rPr>
        <w:t>ίας «</w:t>
      </w:r>
      <w:proofErr w:type="spellStart"/>
      <w:r>
        <w:rPr>
          <w:rFonts w:ascii="Arial" w:eastAsiaTheme="minorEastAsia" w:hAnsi="Arial" w:cs="Arial"/>
          <w:color w:val="000000" w:themeColor="text1"/>
          <w:kern w:val="24"/>
        </w:rPr>
        <w:t>Αλεκος</w:t>
      </w:r>
      <w:proofErr w:type="spellEnd"/>
      <w:r>
        <w:rPr>
          <w:rFonts w:ascii="Arial" w:eastAsiaTheme="minorEastAsia" w:hAnsi="Arial" w:cs="Arial"/>
          <w:color w:val="000000" w:themeColor="text1"/>
          <w:kern w:val="24"/>
        </w:rPr>
        <w:t xml:space="preserve"> </w:t>
      </w:r>
      <w:proofErr w:type="spellStart"/>
      <w:r>
        <w:rPr>
          <w:rFonts w:ascii="Arial" w:eastAsiaTheme="minorEastAsia" w:hAnsi="Arial" w:cs="Arial"/>
          <w:color w:val="000000" w:themeColor="text1"/>
          <w:kern w:val="24"/>
        </w:rPr>
        <w:t>Κοντοπουλος</w:t>
      </w:r>
      <w:proofErr w:type="spellEnd"/>
      <w:r>
        <w:rPr>
          <w:rFonts w:ascii="Arial" w:eastAsiaTheme="minorEastAsia" w:hAnsi="Arial" w:cs="Arial"/>
          <w:color w:val="000000" w:themeColor="text1"/>
          <w:kern w:val="24"/>
        </w:rPr>
        <w:t>» που πραγματοποιή</w:t>
      </w:r>
      <w:r w:rsidRPr="007D2512">
        <w:rPr>
          <w:rFonts w:ascii="Arial" w:eastAsiaTheme="minorEastAsia" w:hAnsi="Arial" w:cs="Arial"/>
          <w:color w:val="000000" w:themeColor="text1"/>
          <w:kern w:val="24"/>
        </w:rPr>
        <w:t xml:space="preserve">θηκε το 2015 </w:t>
      </w:r>
      <w:r>
        <w:rPr>
          <w:rFonts w:ascii="Arial" w:eastAsiaTheme="minorEastAsia" w:hAnsi="Arial" w:cs="Arial"/>
          <w:color w:val="000000" w:themeColor="text1"/>
          <w:kern w:val="24"/>
        </w:rPr>
        <w:t>την Παγκόσμια Ημέρα Μουσεί</w:t>
      </w:r>
      <w:r w:rsidRPr="007D2512">
        <w:rPr>
          <w:rFonts w:ascii="Arial" w:eastAsiaTheme="minorEastAsia" w:hAnsi="Arial" w:cs="Arial"/>
          <w:color w:val="000000" w:themeColor="text1"/>
          <w:kern w:val="24"/>
        </w:rPr>
        <w:t>ων</w:t>
      </w:r>
    </w:p>
    <w:p w:rsidR="00B0319F" w:rsidRDefault="00B0319F" w:rsidP="00B0319F">
      <w:pPr>
        <w:pStyle w:val="ListParagraph"/>
        <w:numPr>
          <w:ilvl w:val="0"/>
          <w:numId w:val="12"/>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Εργαστήρι δημιουργική</w:t>
      </w:r>
      <w:r w:rsidRPr="007D2512">
        <w:rPr>
          <w:rFonts w:ascii="Arial" w:eastAsiaTheme="minorEastAsia" w:hAnsi="Arial" w:cs="Arial"/>
          <w:color w:val="000000" w:themeColor="text1"/>
          <w:kern w:val="24"/>
        </w:rPr>
        <w:t xml:space="preserve">ς </w:t>
      </w:r>
      <w:proofErr w:type="spellStart"/>
      <w:r w:rsidRPr="007D2512">
        <w:rPr>
          <w:rFonts w:ascii="Arial" w:eastAsiaTheme="minorEastAsia" w:hAnsi="Arial" w:cs="Arial"/>
          <w:color w:val="000000" w:themeColor="text1"/>
          <w:kern w:val="24"/>
        </w:rPr>
        <w:t>γραφης</w:t>
      </w:r>
      <w:proofErr w:type="spellEnd"/>
      <w:r w:rsidRPr="007D2512">
        <w:rPr>
          <w:rFonts w:ascii="Arial" w:eastAsiaTheme="minorEastAsia" w:hAnsi="Arial" w:cs="Arial"/>
          <w:color w:val="000000" w:themeColor="text1"/>
          <w:kern w:val="24"/>
        </w:rPr>
        <w:t xml:space="preserve"> για παιδιά «Στοιχειωμένη Καντάδα»</w:t>
      </w:r>
    </w:p>
    <w:p w:rsidR="00B0319F" w:rsidRPr="007D2512" w:rsidRDefault="00B0319F" w:rsidP="00B0319F">
      <w:pPr>
        <w:pStyle w:val="ListParagraph"/>
        <w:numPr>
          <w:ilvl w:val="0"/>
          <w:numId w:val="12"/>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 xml:space="preserve">Εγχειρίδια εργασίας για παιδιά Δημοτικού και Γυμνασίου, βασισμένα στο έργο του Αλέκου </w:t>
      </w:r>
      <w:proofErr w:type="spellStart"/>
      <w:r>
        <w:rPr>
          <w:rFonts w:ascii="Arial" w:eastAsiaTheme="minorEastAsia" w:hAnsi="Arial" w:cs="Arial"/>
          <w:color w:val="000000" w:themeColor="text1"/>
          <w:kern w:val="24"/>
        </w:rPr>
        <w:t>Κοντόπουλου</w:t>
      </w:r>
      <w:proofErr w:type="spellEnd"/>
    </w:p>
    <w:p w:rsidR="00B0319F" w:rsidRPr="009815FC" w:rsidRDefault="00B0319F" w:rsidP="00B0319F">
      <w:pPr>
        <w:jc w:val="both"/>
        <w:rPr>
          <w:rFonts w:ascii="Arial" w:eastAsiaTheme="majorEastAsia" w:hAnsi="Arial" w:cs="Arial"/>
          <w:b/>
          <w:bCs/>
          <w:color w:val="1F497D" w:themeColor="text2"/>
          <w:kern w:val="24"/>
          <w:u w:val="single"/>
        </w:rPr>
      </w:pP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Ιστορικό Αρχείο της Πόλης</w:t>
      </w:r>
    </w:p>
    <w:p w:rsidR="00B0319F" w:rsidRPr="007D2512" w:rsidRDefault="00B0319F" w:rsidP="00B0319F">
      <w:pPr>
        <w:jc w:val="both"/>
        <w:rPr>
          <w:rFonts w:ascii="Arial" w:eastAsiaTheme="minorEastAsia" w:hAnsi="Arial" w:cs="Arial"/>
          <w:color w:val="000000" w:themeColor="text1"/>
          <w:kern w:val="24"/>
          <w:lang w:eastAsia="el-GR"/>
        </w:rPr>
      </w:pPr>
      <w:r w:rsidRPr="007D2512">
        <w:rPr>
          <w:rFonts w:ascii="Arial" w:eastAsiaTheme="minorEastAsia" w:hAnsi="Arial" w:cs="Arial"/>
          <w:color w:val="000000" w:themeColor="text1"/>
          <w:kern w:val="24"/>
          <w:lang w:eastAsia="el-GR"/>
        </w:rPr>
        <w:t>Προσπάθεια προσδιο</w:t>
      </w:r>
      <w:r>
        <w:rPr>
          <w:rFonts w:ascii="Arial" w:eastAsiaTheme="minorEastAsia" w:hAnsi="Arial" w:cs="Arial"/>
          <w:color w:val="000000" w:themeColor="text1"/>
          <w:kern w:val="24"/>
          <w:lang w:eastAsia="el-GR"/>
        </w:rPr>
        <w:t>ρισμού και έναρξη συγκέντρωσης Ι</w:t>
      </w:r>
      <w:r w:rsidRPr="007D2512">
        <w:rPr>
          <w:rFonts w:ascii="Arial" w:eastAsiaTheme="minorEastAsia" w:hAnsi="Arial" w:cs="Arial"/>
          <w:color w:val="000000" w:themeColor="text1"/>
          <w:kern w:val="24"/>
          <w:lang w:eastAsia="el-GR"/>
        </w:rPr>
        <w:t>στορικού αρχείου της πόλης</w:t>
      </w: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lastRenderedPageBreak/>
        <w:t>Εκθέσεις</w:t>
      </w:r>
    </w:p>
    <w:p w:rsidR="00B0319F" w:rsidRPr="007D2512" w:rsidRDefault="00B0319F" w:rsidP="00B0319F">
      <w:pPr>
        <w:jc w:val="both"/>
        <w:rPr>
          <w:rFonts w:ascii="Arial" w:eastAsiaTheme="minorEastAsia" w:hAnsi="Arial" w:cs="Arial"/>
          <w:color w:val="000000" w:themeColor="text1"/>
          <w:kern w:val="24"/>
          <w:lang w:eastAsia="el-GR"/>
        </w:rPr>
      </w:pPr>
      <w:r w:rsidRPr="007D2512">
        <w:rPr>
          <w:rFonts w:ascii="Arial" w:eastAsiaTheme="minorEastAsia" w:hAnsi="Arial" w:cs="Arial"/>
          <w:color w:val="000000" w:themeColor="text1"/>
          <w:kern w:val="24"/>
          <w:lang w:eastAsia="el-GR"/>
        </w:rPr>
        <w:t xml:space="preserve">Προετοιμάζονται δύο μεγάλες αναδρομικές εκθέσεις του Αλέκου </w:t>
      </w:r>
      <w:proofErr w:type="spellStart"/>
      <w:r w:rsidRPr="007D2512">
        <w:rPr>
          <w:rFonts w:ascii="Arial" w:eastAsiaTheme="minorEastAsia" w:hAnsi="Arial" w:cs="Arial"/>
          <w:color w:val="000000" w:themeColor="text1"/>
          <w:kern w:val="24"/>
          <w:lang w:eastAsia="el-GR"/>
        </w:rPr>
        <w:t>Κοντόπουλου</w:t>
      </w:r>
      <w:proofErr w:type="spellEnd"/>
      <w:r w:rsidRPr="007D2512">
        <w:rPr>
          <w:rFonts w:ascii="Arial" w:eastAsiaTheme="minorEastAsia" w:hAnsi="Arial" w:cs="Arial"/>
          <w:color w:val="000000" w:themeColor="text1"/>
          <w:kern w:val="24"/>
          <w:lang w:eastAsia="el-GR"/>
        </w:rPr>
        <w:t xml:space="preserve"> για το</w:t>
      </w:r>
      <w:r>
        <w:rPr>
          <w:rFonts w:ascii="Arial" w:eastAsiaTheme="minorEastAsia" w:hAnsi="Arial" w:cs="Arial"/>
          <w:color w:val="000000" w:themeColor="text1"/>
          <w:kern w:val="24"/>
          <w:lang w:eastAsia="el-GR"/>
        </w:rPr>
        <w:t xml:space="preserve"> 2022 και το</w:t>
      </w:r>
      <w:r w:rsidRPr="007D2512">
        <w:rPr>
          <w:rFonts w:ascii="Arial" w:eastAsiaTheme="minorEastAsia" w:hAnsi="Arial" w:cs="Arial"/>
          <w:color w:val="000000" w:themeColor="text1"/>
          <w:kern w:val="24"/>
          <w:lang w:eastAsia="el-GR"/>
        </w:rPr>
        <w:t xml:space="preserve"> 2023</w:t>
      </w: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Επισκέψεις</w:t>
      </w:r>
      <w:r>
        <w:rPr>
          <w:rFonts w:ascii="Arial" w:eastAsiaTheme="majorEastAsia" w:hAnsi="Arial" w:cs="Arial"/>
          <w:b/>
          <w:bCs/>
          <w:color w:val="1F497D" w:themeColor="text2"/>
          <w:kern w:val="24"/>
          <w:u w:val="single"/>
        </w:rPr>
        <w:t xml:space="preserve"> </w:t>
      </w:r>
      <w:r w:rsidRPr="007D2512">
        <w:rPr>
          <w:rFonts w:ascii="Arial" w:eastAsiaTheme="majorEastAsia" w:hAnsi="Arial" w:cs="Arial"/>
          <w:b/>
          <w:bCs/>
          <w:color w:val="1F497D" w:themeColor="text2"/>
          <w:kern w:val="24"/>
          <w:u w:val="single"/>
        </w:rPr>
        <w:t>στη Δημοτική Βιβλιοθήκη</w:t>
      </w:r>
    </w:p>
    <w:p w:rsidR="00B0319F" w:rsidRPr="007D2512" w:rsidRDefault="00B0319F" w:rsidP="00B0319F">
      <w:pPr>
        <w:jc w:val="both"/>
        <w:rPr>
          <w:rFonts w:ascii="Arial" w:eastAsiaTheme="minorEastAsia" w:hAnsi="Arial" w:cs="Arial"/>
          <w:color w:val="000000" w:themeColor="text1"/>
          <w:kern w:val="24"/>
          <w:lang w:eastAsia="el-GR"/>
        </w:rPr>
      </w:pPr>
      <w:r w:rsidRPr="007D2512">
        <w:rPr>
          <w:rFonts w:ascii="Arial" w:eastAsiaTheme="minorEastAsia" w:hAnsi="Arial" w:cs="Arial"/>
          <w:color w:val="000000" w:themeColor="text1"/>
          <w:kern w:val="24"/>
          <w:lang w:eastAsia="el-GR"/>
        </w:rPr>
        <w:t xml:space="preserve">Από </w:t>
      </w:r>
      <w:proofErr w:type="spellStart"/>
      <w:r w:rsidRPr="007D2512">
        <w:rPr>
          <w:rFonts w:ascii="Arial" w:eastAsiaTheme="minorEastAsia" w:hAnsi="Arial" w:cs="Arial"/>
          <w:color w:val="000000" w:themeColor="text1"/>
          <w:kern w:val="24"/>
          <w:lang w:eastAsia="el-GR"/>
        </w:rPr>
        <w:t>βιβλιοθοικονόμους</w:t>
      </w:r>
      <w:proofErr w:type="spellEnd"/>
      <w:r w:rsidRPr="007D2512">
        <w:rPr>
          <w:rFonts w:ascii="Arial" w:eastAsiaTheme="minorEastAsia" w:hAnsi="Arial" w:cs="Arial"/>
          <w:color w:val="000000" w:themeColor="text1"/>
          <w:kern w:val="24"/>
          <w:lang w:eastAsia="el-GR"/>
        </w:rPr>
        <w:t xml:space="preserve"> ξένων κρατών για ενημέρωση και</w:t>
      </w:r>
      <w:r>
        <w:rPr>
          <w:rFonts w:ascii="Arial" w:eastAsiaTheme="minorEastAsia" w:hAnsi="Arial" w:cs="Arial"/>
          <w:color w:val="000000" w:themeColor="text1"/>
          <w:kern w:val="24"/>
          <w:lang w:eastAsia="el-GR"/>
        </w:rPr>
        <w:t xml:space="preserve"> μετάδοση καλών πρακτικών</w:t>
      </w: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Κτιριακές Υποδομές και Υλικοτεχνικός Εξοπλισμός</w:t>
      </w:r>
    </w:p>
    <w:p w:rsidR="00B0319F" w:rsidRPr="007D2512" w:rsidRDefault="00B0319F" w:rsidP="00B0319F">
      <w:pPr>
        <w:pStyle w:val="ListParagraph"/>
        <w:numPr>
          <w:ilvl w:val="0"/>
          <w:numId w:val="14"/>
        </w:numPr>
        <w:spacing w:after="0" w:line="240" w:lineRule="auto"/>
        <w:jc w:val="both"/>
        <w:rPr>
          <w:rFonts w:ascii="Arial" w:eastAsiaTheme="minorEastAsia" w:hAnsi="Arial" w:cs="Arial"/>
          <w:color w:val="000000" w:themeColor="text1"/>
          <w:kern w:val="24"/>
        </w:rPr>
      </w:pPr>
      <w:r w:rsidRPr="007D2512">
        <w:rPr>
          <w:rFonts w:ascii="Arial" w:eastAsiaTheme="minorEastAsia" w:hAnsi="Arial" w:cs="Arial"/>
          <w:color w:val="000000" w:themeColor="text1"/>
          <w:kern w:val="24"/>
        </w:rPr>
        <w:t xml:space="preserve">Συντηρήσεις και ανακατασκευές κτιρίων </w:t>
      </w:r>
    </w:p>
    <w:p w:rsidR="00B0319F" w:rsidRPr="007D2512" w:rsidRDefault="00B0319F" w:rsidP="00B0319F">
      <w:pPr>
        <w:pStyle w:val="ListParagraph"/>
        <w:numPr>
          <w:ilvl w:val="0"/>
          <w:numId w:val="14"/>
        </w:numPr>
        <w:spacing w:after="0" w:line="240" w:lineRule="auto"/>
        <w:jc w:val="both"/>
        <w:rPr>
          <w:rFonts w:ascii="Arial" w:eastAsiaTheme="minorEastAsia" w:hAnsi="Arial" w:cs="Arial"/>
          <w:color w:val="000000" w:themeColor="text1"/>
          <w:kern w:val="24"/>
        </w:rPr>
      </w:pPr>
      <w:r w:rsidRPr="007D2512">
        <w:rPr>
          <w:rFonts w:ascii="Arial" w:eastAsiaTheme="minorEastAsia" w:hAnsi="Arial" w:cs="Arial"/>
          <w:color w:val="000000" w:themeColor="text1"/>
          <w:kern w:val="24"/>
        </w:rPr>
        <w:t>Προμήθεια μηχανολογικού και τεχνικού εξοπλισμού</w:t>
      </w:r>
    </w:p>
    <w:p w:rsidR="00B0319F" w:rsidRPr="007D2512" w:rsidRDefault="00B0319F" w:rsidP="00B0319F">
      <w:pPr>
        <w:jc w:val="both"/>
        <w:rPr>
          <w:rFonts w:ascii="Arial" w:eastAsiaTheme="minorEastAsia" w:hAnsi="Arial" w:cs="Arial"/>
          <w:color w:val="000000" w:themeColor="text1"/>
          <w:kern w:val="24"/>
          <w:lang w:eastAsia="el-GR"/>
        </w:rPr>
      </w:pP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Αυτήν τη στιγμή υλοποιείται</w:t>
      </w:r>
    </w:p>
    <w:p w:rsidR="00B0319F" w:rsidRPr="007D2512" w:rsidRDefault="00B0319F" w:rsidP="00B0319F">
      <w:pPr>
        <w:jc w:val="both"/>
        <w:rPr>
          <w:rFonts w:ascii="Arial" w:eastAsiaTheme="minorEastAsia" w:hAnsi="Arial" w:cs="Arial"/>
          <w:color w:val="000000" w:themeColor="text1"/>
          <w:kern w:val="24"/>
          <w:lang w:eastAsia="el-GR"/>
        </w:rPr>
      </w:pPr>
      <w:r w:rsidRPr="007D2512">
        <w:rPr>
          <w:rFonts w:ascii="Arial" w:eastAsiaTheme="minorEastAsia" w:hAnsi="Arial" w:cs="Arial"/>
          <w:color w:val="000000" w:themeColor="text1"/>
          <w:kern w:val="24"/>
          <w:lang w:eastAsia="el-GR"/>
        </w:rPr>
        <w:t>Α) Ψηφιακή και τεχνολογική ωρίμανση Μουσείου και Βιβλιοθήκης</w:t>
      </w:r>
    </w:p>
    <w:p w:rsidR="00B0319F" w:rsidRPr="007D2512" w:rsidRDefault="00B0319F" w:rsidP="00B0319F">
      <w:pPr>
        <w:jc w:val="both"/>
        <w:rPr>
          <w:rFonts w:ascii="Arial" w:eastAsiaTheme="minorEastAsia" w:hAnsi="Arial" w:cs="Arial"/>
          <w:color w:val="000000" w:themeColor="text1"/>
          <w:kern w:val="24"/>
          <w:lang w:eastAsia="el-GR"/>
        </w:rPr>
      </w:pPr>
      <w:r w:rsidRPr="007D2512">
        <w:rPr>
          <w:rFonts w:ascii="Arial" w:eastAsiaTheme="minorEastAsia" w:hAnsi="Arial" w:cs="Arial"/>
          <w:color w:val="000000" w:themeColor="text1"/>
          <w:kern w:val="24"/>
          <w:lang w:eastAsia="el-GR"/>
        </w:rPr>
        <w:t>Β) Αναβάθμιση υπηρεσιών Βιβλιοθήκης προκειμένου να εξασφαλιστεί  η πρόσβαση σε άτομα με μειωμένη κινητικότητα και προβλήματα όρασης.</w:t>
      </w:r>
    </w:p>
    <w:p w:rsidR="00B0319F" w:rsidRPr="007D2512" w:rsidRDefault="00B0319F" w:rsidP="00B0319F">
      <w:pPr>
        <w:jc w:val="both"/>
        <w:rPr>
          <w:rFonts w:ascii="Arial" w:eastAsiaTheme="majorEastAsia" w:hAnsi="Arial" w:cs="Arial"/>
          <w:b/>
          <w:bCs/>
          <w:color w:val="1F497D" w:themeColor="text2"/>
          <w:kern w:val="24"/>
          <w:u w:val="single"/>
        </w:rPr>
      </w:pPr>
      <w:r w:rsidRPr="007D2512">
        <w:rPr>
          <w:rFonts w:ascii="Arial" w:eastAsiaTheme="majorEastAsia" w:hAnsi="Arial" w:cs="Arial"/>
          <w:b/>
          <w:bCs/>
          <w:color w:val="1F497D" w:themeColor="text2"/>
          <w:kern w:val="24"/>
          <w:u w:val="single"/>
        </w:rPr>
        <w:t>Στόχος επετεύχθη......</w:t>
      </w:r>
    </w:p>
    <w:p w:rsidR="00B0319F" w:rsidRPr="007D2512" w:rsidRDefault="00B0319F" w:rsidP="00B0319F">
      <w:pPr>
        <w:pStyle w:val="ListParagraph"/>
        <w:numPr>
          <w:ilvl w:val="0"/>
          <w:numId w:val="13"/>
        </w:numPr>
        <w:spacing w:after="0" w:line="240" w:lineRule="auto"/>
        <w:jc w:val="both"/>
        <w:rPr>
          <w:rFonts w:ascii="Arial" w:eastAsiaTheme="minorEastAsia" w:hAnsi="Arial" w:cs="Arial"/>
          <w:color w:val="000000" w:themeColor="text1"/>
          <w:kern w:val="24"/>
        </w:rPr>
      </w:pPr>
      <w:r w:rsidRPr="007D2512">
        <w:rPr>
          <w:rFonts w:ascii="Arial" w:eastAsiaTheme="minorEastAsia" w:hAnsi="Arial" w:cs="Arial"/>
          <w:color w:val="000000" w:themeColor="text1"/>
          <w:kern w:val="24"/>
        </w:rPr>
        <w:t xml:space="preserve">παροχή </w:t>
      </w:r>
      <w:r>
        <w:rPr>
          <w:rFonts w:ascii="Arial" w:eastAsiaTheme="minorEastAsia" w:hAnsi="Arial" w:cs="Arial"/>
          <w:color w:val="000000" w:themeColor="text1"/>
          <w:kern w:val="24"/>
        </w:rPr>
        <w:t>υψηλού επιπέδου πολιτιστικό</w:t>
      </w:r>
      <w:r w:rsidRPr="007D2512">
        <w:rPr>
          <w:rFonts w:ascii="Arial" w:eastAsiaTheme="minorEastAsia" w:hAnsi="Arial" w:cs="Arial"/>
          <w:color w:val="000000" w:themeColor="text1"/>
          <w:kern w:val="24"/>
        </w:rPr>
        <w:t xml:space="preserve"> αγαθ</w:t>
      </w:r>
      <w:r>
        <w:rPr>
          <w:rFonts w:ascii="Arial" w:eastAsiaTheme="minorEastAsia" w:hAnsi="Arial" w:cs="Arial"/>
          <w:color w:val="000000" w:themeColor="text1"/>
          <w:kern w:val="24"/>
        </w:rPr>
        <w:t>ό σε μεγάλη μερίδα των κατοί</w:t>
      </w:r>
      <w:r w:rsidRPr="007D2512">
        <w:rPr>
          <w:rFonts w:ascii="Arial" w:eastAsiaTheme="minorEastAsia" w:hAnsi="Arial" w:cs="Arial"/>
          <w:color w:val="000000" w:themeColor="text1"/>
          <w:kern w:val="24"/>
        </w:rPr>
        <w:t>κων</w:t>
      </w:r>
    </w:p>
    <w:p w:rsidR="00B0319F" w:rsidRPr="007D2512" w:rsidRDefault="00B0319F" w:rsidP="00B0319F">
      <w:pPr>
        <w:pStyle w:val="ListParagraph"/>
        <w:numPr>
          <w:ilvl w:val="0"/>
          <w:numId w:val="13"/>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προγράμματα αντί</w:t>
      </w:r>
      <w:r w:rsidRPr="007D2512">
        <w:rPr>
          <w:rFonts w:ascii="Arial" w:eastAsiaTheme="minorEastAsia" w:hAnsi="Arial" w:cs="Arial"/>
          <w:color w:val="000000" w:themeColor="text1"/>
          <w:kern w:val="24"/>
        </w:rPr>
        <w:t xml:space="preserve">στοιχα μεγάλων </w:t>
      </w:r>
      <w:r>
        <w:rPr>
          <w:rFonts w:ascii="Arial" w:eastAsiaTheme="minorEastAsia" w:hAnsi="Arial" w:cs="Arial"/>
          <w:color w:val="000000" w:themeColor="text1"/>
          <w:kern w:val="24"/>
        </w:rPr>
        <w:t>ιδρυμά</w:t>
      </w:r>
      <w:r w:rsidRPr="007D2512">
        <w:rPr>
          <w:rFonts w:ascii="Arial" w:eastAsiaTheme="minorEastAsia" w:hAnsi="Arial" w:cs="Arial"/>
          <w:color w:val="000000" w:themeColor="text1"/>
          <w:kern w:val="24"/>
        </w:rPr>
        <w:t>των</w:t>
      </w:r>
    </w:p>
    <w:p w:rsidR="00B0319F" w:rsidRPr="007D2512" w:rsidRDefault="00B0319F" w:rsidP="00B0319F">
      <w:pPr>
        <w:pStyle w:val="ListParagraph"/>
        <w:numPr>
          <w:ilvl w:val="0"/>
          <w:numId w:val="13"/>
        </w:numPr>
        <w:spacing w:after="0" w:line="240" w:lineRule="auto"/>
        <w:jc w:val="both"/>
        <w:rPr>
          <w:rFonts w:ascii="Arial" w:eastAsiaTheme="minorEastAsia" w:hAnsi="Arial" w:cs="Arial"/>
          <w:color w:val="000000" w:themeColor="text1"/>
          <w:kern w:val="24"/>
        </w:rPr>
      </w:pPr>
      <w:r>
        <w:rPr>
          <w:rFonts w:ascii="Arial" w:eastAsiaTheme="minorEastAsia" w:hAnsi="Arial" w:cs="Arial"/>
          <w:color w:val="000000" w:themeColor="text1"/>
          <w:kern w:val="24"/>
        </w:rPr>
        <w:t>από τοπικός φορέας πολιτισμού,</w:t>
      </w:r>
      <w:r w:rsidRPr="007D2512">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πολιτιστικό ίδρυμα ολόκληρης της Αττική</w:t>
      </w:r>
      <w:r w:rsidRPr="007D2512">
        <w:rPr>
          <w:rFonts w:ascii="Arial" w:eastAsiaTheme="minorEastAsia" w:hAnsi="Arial" w:cs="Arial"/>
          <w:color w:val="000000" w:themeColor="text1"/>
          <w:kern w:val="24"/>
        </w:rPr>
        <w:t>ς</w:t>
      </w:r>
    </w:p>
    <w:p w:rsidR="00B0319F" w:rsidRPr="007D2512" w:rsidRDefault="00B0319F" w:rsidP="00B0319F">
      <w:pPr>
        <w:jc w:val="both"/>
        <w:rPr>
          <w:rFonts w:ascii="Arial" w:eastAsiaTheme="minorEastAsia" w:hAnsi="Arial" w:cs="Arial"/>
          <w:color w:val="000000" w:themeColor="text1"/>
          <w:kern w:val="24"/>
          <w:lang w:eastAsia="el-GR"/>
        </w:rPr>
      </w:pPr>
    </w:p>
    <w:p w:rsidR="00B0319F" w:rsidRDefault="00B0319F" w:rsidP="00B0319F">
      <w:pPr>
        <w:spacing w:after="0"/>
        <w:jc w:val="both"/>
        <w:rPr>
          <w:rFonts w:ascii="Arial" w:eastAsiaTheme="minorEastAsia" w:hAnsi="Arial" w:cs="Arial"/>
          <w:color w:val="000000" w:themeColor="text1"/>
          <w:kern w:val="24"/>
          <w:lang w:eastAsia="el-GR"/>
        </w:rPr>
      </w:pPr>
      <w:r>
        <w:rPr>
          <w:rFonts w:ascii="Arial" w:eastAsiaTheme="minorEastAsia" w:hAnsi="Arial" w:cs="Arial"/>
          <w:color w:val="000000" w:themeColor="text1"/>
          <w:kern w:val="24"/>
          <w:lang w:eastAsia="el-GR"/>
        </w:rPr>
        <w:t xml:space="preserve">Τερψιχόρη </w:t>
      </w:r>
      <w:proofErr w:type="spellStart"/>
      <w:r>
        <w:rPr>
          <w:rFonts w:ascii="Arial" w:eastAsiaTheme="minorEastAsia" w:hAnsi="Arial" w:cs="Arial"/>
          <w:color w:val="000000" w:themeColor="text1"/>
          <w:kern w:val="24"/>
          <w:lang w:eastAsia="el-GR"/>
        </w:rPr>
        <w:t>Γκιόκα</w:t>
      </w:r>
      <w:proofErr w:type="spellEnd"/>
    </w:p>
    <w:p w:rsidR="00B0319F" w:rsidRPr="007D2512" w:rsidRDefault="00B0319F" w:rsidP="00B0319F">
      <w:pPr>
        <w:jc w:val="both"/>
        <w:rPr>
          <w:rFonts w:ascii="Arial" w:eastAsiaTheme="minorEastAsia" w:hAnsi="Arial" w:cs="Arial"/>
          <w:color w:val="000000" w:themeColor="text1"/>
          <w:kern w:val="24"/>
          <w:lang w:eastAsia="el-GR"/>
        </w:rPr>
      </w:pPr>
      <w:r>
        <w:rPr>
          <w:rFonts w:ascii="Arial" w:eastAsiaTheme="minorEastAsia" w:hAnsi="Arial" w:cs="Arial"/>
          <w:color w:val="000000" w:themeColor="text1"/>
          <w:kern w:val="24"/>
          <w:lang w:eastAsia="el-GR"/>
        </w:rPr>
        <w:t>Πρόεδρος Διοικητικού Συμβουλίου</w:t>
      </w:r>
    </w:p>
    <w:p w:rsidR="00B0319F" w:rsidRDefault="00B0319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D37B7F" w:rsidRDefault="00D37B7F" w:rsidP="00B0319F">
      <w:pPr>
        <w:rPr>
          <w:rFonts w:ascii="Tahoma" w:hAnsi="Tahoma" w:cs="Tahoma"/>
        </w:rPr>
      </w:pPr>
    </w:p>
    <w:p w:rsidR="00B0319F" w:rsidRPr="00937A7E" w:rsidRDefault="00B0319F" w:rsidP="00937A7E">
      <w:pPr>
        <w:ind w:left="720"/>
        <w:rPr>
          <w:b/>
          <w:sz w:val="24"/>
          <w:szCs w:val="24"/>
        </w:rPr>
      </w:pPr>
      <w:r w:rsidRPr="00937A7E">
        <w:rPr>
          <w:rFonts w:ascii="Arial" w:eastAsia="Arial" w:hAnsi="Arial" w:cs="Arial"/>
          <w:b/>
          <w:sz w:val="24"/>
          <w:szCs w:val="24"/>
        </w:rPr>
        <w:lastRenderedPageBreak/>
        <w:t>ΔΗΜΟΣ ΑΓΙΑΣ ΠΑΡΑΣΚΕΥΗΣ</w:t>
      </w:r>
      <w:r w:rsidR="00937A7E" w:rsidRPr="00937A7E">
        <w:rPr>
          <w:b/>
          <w:sz w:val="24"/>
          <w:szCs w:val="24"/>
        </w:rPr>
        <w:t xml:space="preserve"> </w:t>
      </w:r>
      <w:r w:rsidRPr="00937A7E">
        <w:rPr>
          <w:rFonts w:ascii="Arial" w:eastAsia="Arial" w:hAnsi="Arial" w:cs="Arial"/>
          <w:b/>
          <w:sz w:val="24"/>
          <w:szCs w:val="24"/>
        </w:rPr>
        <w:t>ΠΟΛΙΤΙΣΤΙΚΟΣ ΑΘΛΗΤΙΚΟΣ ΟΡΓΑΝΙΣΜΟΣ</w:t>
      </w:r>
    </w:p>
    <w:p w:rsidR="00B0319F" w:rsidRPr="00937A7E" w:rsidRDefault="00B0319F" w:rsidP="00937A7E">
      <w:pPr>
        <w:jc w:val="center"/>
        <w:rPr>
          <w:b/>
          <w:sz w:val="24"/>
          <w:szCs w:val="24"/>
        </w:rPr>
      </w:pPr>
      <w:r w:rsidRPr="00937A7E">
        <w:rPr>
          <w:rFonts w:ascii="Arial" w:eastAsia="Arial" w:hAnsi="Arial" w:cs="Arial"/>
          <w:b/>
          <w:sz w:val="24"/>
          <w:szCs w:val="24"/>
        </w:rPr>
        <w:t>Π.Α.Ο.Δ.Α.Π.</w:t>
      </w:r>
    </w:p>
    <w:p w:rsidR="00B0319F" w:rsidRPr="00937A7E" w:rsidRDefault="00B0319F" w:rsidP="00937A7E">
      <w:pPr>
        <w:jc w:val="center"/>
        <w:rPr>
          <w:b/>
          <w:sz w:val="24"/>
          <w:szCs w:val="24"/>
        </w:rPr>
      </w:pPr>
      <w:r w:rsidRPr="00937A7E">
        <w:rPr>
          <w:rFonts w:ascii="Arial" w:eastAsia="Arial" w:hAnsi="Arial" w:cs="Arial"/>
          <w:b/>
          <w:sz w:val="24"/>
          <w:szCs w:val="24"/>
        </w:rPr>
        <w:t>ΣΥΝΟΠΤΙΚΗ ΠΑΡΟΥΣΙΑΣΗ ΠΕΡΙΟΔΟΥ</w:t>
      </w:r>
    </w:p>
    <w:p w:rsidR="00B0319F" w:rsidRPr="00937A7E" w:rsidRDefault="00B0319F" w:rsidP="00937A7E">
      <w:pPr>
        <w:jc w:val="center"/>
        <w:rPr>
          <w:b/>
          <w:sz w:val="24"/>
          <w:szCs w:val="24"/>
        </w:rPr>
      </w:pPr>
      <w:r w:rsidRPr="00937A7E">
        <w:rPr>
          <w:rFonts w:ascii="Arial" w:eastAsia="Arial" w:hAnsi="Arial" w:cs="Arial"/>
          <w:b/>
          <w:sz w:val="24"/>
          <w:szCs w:val="24"/>
        </w:rPr>
        <w:t>(23 ΣΕΠΤ. 2014 - 29 ΑΥΓ.2019)</w:t>
      </w:r>
    </w:p>
    <w:p w:rsidR="00B0319F" w:rsidRPr="007F1503" w:rsidRDefault="00B0319F" w:rsidP="00937A7E">
      <w:pPr>
        <w:jc w:val="center"/>
        <w:rPr>
          <w:sz w:val="24"/>
          <w:szCs w:val="24"/>
        </w:rPr>
      </w:pPr>
      <w:r w:rsidRPr="007F1503">
        <w:rPr>
          <w:rFonts w:ascii="Arial" w:eastAsia="Arial" w:hAnsi="Arial" w:cs="Arial"/>
          <w:sz w:val="24"/>
          <w:szCs w:val="24"/>
        </w:rPr>
        <w:t>----------------</w:t>
      </w:r>
    </w:p>
    <w:p w:rsidR="00B0319F" w:rsidRPr="007F1503" w:rsidRDefault="00B0319F" w:rsidP="00937A7E">
      <w:pPr>
        <w:jc w:val="center"/>
        <w:rPr>
          <w:sz w:val="24"/>
          <w:szCs w:val="24"/>
        </w:rPr>
      </w:pPr>
      <w:r w:rsidRPr="007F1503">
        <w:rPr>
          <w:rFonts w:ascii="Arial" w:eastAsia="Arial" w:hAnsi="Arial" w:cs="Arial"/>
          <w:b/>
          <w:sz w:val="24"/>
          <w:szCs w:val="24"/>
        </w:rPr>
        <w:t>ΠΟΛΙΤΙΣΜΟΣ ΚΑΙ ΑΘΛΗΤΙΣΜΟΣ</w:t>
      </w:r>
    </w:p>
    <w:p w:rsidR="00B0319F" w:rsidRPr="007F1503" w:rsidRDefault="00B0319F" w:rsidP="00937A7E">
      <w:pPr>
        <w:jc w:val="center"/>
        <w:rPr>
          <w:sz w:val="24"/>
          <w:szCs w:val="24"/>
        </w:rPr>
      </w:pPr>
      <w:r w:rsidRPr="007F1503">
        <w:rPr>
          <w:rFonts w:ascii="Arial" w:eastAsia="Arial" w:hAnsi="Arial" w:cs="Arial"/>
          <w:b/>
          <w:sz w:val="24"/>
          <w:szCs w:val="24"/>
        </w:rPr>
        <w:t>ΥΨΗΛΟΥ ΕΠΙΠΕΔΟΥ ΓΙΑ ΟΛΟΥΣ</w:t>
      </w:r>
    </w:p>
    <w:p w:rsidR="00B0319F" w:rsidRPr="007F1503" w:rsidRDefault="00B0319F" w:rsidP="00937A7E">
      <w:pPr>
        <w:jc w:val="center"/>
        <w:rPr>
          <w:sz w:val="24"/>
          <w:szCs w:val="24"/>
        </w:rPr>
      </w:pPr>
      <w:r w:rsidRPr="007F1503">
        <w:rPr>
          <w:rFonts w:ascii="Arial" w:eastAsia="Arial" w:hAnsi="Arial" w:cs="Arial"/>
          <w:b/>
          <w:sz w:val="24"/>
          <w:szCs w:val="24"/>
        </w:rPr>
        <w:t>ΣΕ ΣΥΝΕΡΓΑΣΙΑ ΜΕ ΤΟΥΣ ΦΟΡΕΙΣ ΤΗΣ ΠΟΛΗΣ</w:t>
      </w:r>
    </w:p>
    <w:p w:rsidR="00B0319F" w:rsidRPr="007F1503" w:rsidRDefault="00B0319F" w:rsidP="00937A7E">
      <w:pPr>
        <w:jc w:val="center"/>
        <w:rPr>
          <w:sz w:val="24"/>
          <w:szCs w:val="24"/>
        </w:rPr>
      </w:pPr>
      <w:r w:rsidRPr="007F1503">
        <w:rPr>
          <w:rFonts w:ascii="Arial" w:eastAsia="Arial" w:hAnsi="Arial" w:cs="Arial"/>
          <w:b/>
          <w:sz w:val="24"/>
          <w:szCs w:val="24"/>
        </w:rPr>
        <w:t>ΕΛΕΥΘΕΡΕΣ ΠΑΡΟΧΕΣ - ΜΕΙΩΜΕΝΑ ΔΙΔΑΚΤΡΑ</w:t>
      </w:r>
    </w:p>
    <w:p w:rsidR="00B0319F" w:rsidRPr="007F1503" w:rsidRDefault="00B0319F" w:rsidP="00937A7E">
      <w:pPr>
        <w:jc w:val="center"/>
        <w:rPr>
          <w:sz w:val="24"/>
          <w:szCs w:val="24"/>
        </w:rPr>
      </w:pPr>
      <w:r w:rsidRPr="007F1503">
        <w:rPr>
          <w:rFonts w:ascii="Arial" w:eastAsia="Arial" w:hAnsi="Arial" w:cs="Arial"/>
          <w:b/>
          <w:sz w:val="24"/>
          <w:szCs w:val="24"/>
        </w:rPr>
        <w:t>ΚΟΙΝΩΝΙΚΗ ΕΥΑΙΣΘΗΣΙΑ</w:t>
      </w:r>
    </w:p>
    <w:p w:rsidR="00B0319F" w:rsidRPr="007F1503" w:rsidRDefault="00B0319F" w:rsidP="00937A7E">
      <w:pPr>
        <w:jc w:val="center"/>
        <w:rPr>
          <w:sz w:val="24"/>
          <w:szCs w:val="24"/>
        </w:rPr>
      </w:pPr>
      <w:r w:rsidRPr="007F1503">
        <w:rPr>
          <w:rFonts w:eastAsia="Calibri" w:cs="Calibri"/>
          <w:sz w:val="24"/>
          <w:szCs w:val="24"/>
        </w:rPr>
        <w:t>--------------------</w:t>
      </w:r>
    </w:p>
    <w:p w:rsidR="00B0319F" w:rsidRPr="007F1503" w:rsidRDefault="00B0319F" w:rsidP="00B0319F">
      <w:pPr>
        <w:jc w:val="both"/>
        <w:rPr>
          <w:sz w:val="24"/>
          <w:szCs w:val="24"/>
        </w:rPr>
      </w:pPr>
      <w:r w:rsidRPr="007F1503">
        <w:rPr>
          <w:rFonts w:ascii="Arial" w:eastAsia="Arial" w:hAnsi="Arial" w:cs="Arial"/>
          <w:sz w:val="24"/>
          <w:szCs w:val="24"/>
        </w:rPr>
        <w:tab/>
      </w:r>
      <w:proofErr w:type="spellStart"/>
      <w:r w:rsidRPr="007F1503">
        <w:rPr>
          <w:rFonts w:ascii="Arial" w:eastAsia="Arial" w:hAnsi="Arial" w:cs="Arial"/>
          <w:sz w:val="24"/>
          <w:szCs w:val="24"/>
        </w:rPr>
        <w:t>Οπως</w:t>
      </w:r>
      <w:proofErr w:type="spellEnd"/>
      <w:r w:rsidRPr="007F1503">
        <w:rPr>
          <w:rFonts w:ascii="Arial" w:eastAsia="Arial" w:hAnsi="Arial" w:cs="Arial"/>
          <w:sz w:val="24"/>
          <w:szCs w:val="24"/>
        </w:rPr>
        <w:t xml:space="preserve"> είναι γνωστό, ο ΠΑΟΔΑΠ, ο οποίος προήλθε το 2011 από την συγχώνευση των </w:t>
      </w:r>
      <w:proofErr w:type="spellStart"/>
      <w:r w:rsidRPr="007F1503">
        <w:rPr>
          <w:rFonts w:ascii="Arial" w:eastAsia="Arial" w:hAnsi="Arial" w:cs="Arial"/>
          <w:sz w:val="24"/>
          <w:szCs w:val="24"/>
        </w:rPr>
        <w:t>νπδδ</w:t>
      </w:r>
      <w:proofErr w:type="spellEnd"/>
      <w:r w:rsidRPr="007F1503">
        <w:rPr>
          <w:rFonts w:ascii="Arial" w:eastAsia="Arial" w:hAnsi="Arial" w:cs="Arial"/>
          <w:sz w:val="24"/>
          <w:szCs w:val="24"/>
        </w:rPr>
        <w:t xml:space="preserve"> "ΟΑΝΔΑΠ" και "Πνευματικό Κέντρο Δήμου Αγίας Παρασκευής" (ΑΔΣ. 36/28.02.2011/ ΦΕΚ. Β. 621/18.4.2011), αποτελεί το βασικό πυλώνα </w:t>
      </w:r>
      <w:proofErr w:type="spellStart"/>
      <w:r w:rsidRPr="007F1503">
        <w:rPr>
          <w:rFonts w:ascii="Arial" w:eastAsia="Arial" w:hAnsi="Arial" w:cs="Arial"/>
          <w:sz w:val="24"/>
          <w:szCs w:val="24"/>
        </w:rPr>
        <w:t>ασκησης</w:t>
      </w:r>
      <w:proofErr w:type="spellEnd"/>
      <w:r w:rsidRPr="007F1503">
        <w:rPr>
          <w:rFonts w:ascii="Arial" w:eastAsia="Arial" w:hAnsi="Arial" w:cs="Arial"/>
          <w:sz w:val="24"/>
          <w:szCs w:val="24"/>
        </w:rPr>
        <w:t xml:space="preserve"> δημόσιων πολιτικών αθλητισμού και πολιτισμού στην πόλη μας. Στην αρμοδιότητα ή συναρμοδιότητα του ανήκουν οι ακόλουθες Δράσεις και Θεσμοί, κυρίως.</w:t>
      </w:r>
    </w:p>
    <w:p w:rsidR="00B0319F" w:rsidRPr="007F1503" w:rsidRDefault="00B0319F" w:rsidP="00B0319F">
      <w:pPr>
        <w:jc w:val="both"/>
        <w:rPr>
          <w:sz w:val="24"/>
          <w:szCs w:val="24"/>
        </w:rPr>
      </w:pPr>
      <w:r w:rsidRPr="007F1503">
        <w:rPr>
          <w:rFonts w:ascii="Arial" w:eastAsia="Arial" w:hAnsi="Arial" w:cs="Arial"/>
          <w:sz w:val="24"/>
          <w:szCs w:val="24"/>
        </w:rPr>
        <w:tab/>
      </w:r>
      <w:r w:rsidRPr="007F1503">
        <w:rPr>
          <w:rFonts w:ascii="Arial" w:eastAsia="Arial" w:hAnsi="Arial" w:cs="Arial"/>
          <w:b/>
          <w:sz w:val="24"/>
          <w:szCs w:val="24"/>
        </w:rPr>
        <w:t>1</w:t>
      </w:r>
      <w:r w:rsidRPr="007F1503">
        <w:rPr>
          <w:rFonts w:ascii="Arial" w:eastAsia="Arial" w:hAnsi="Arial" w:cs="Arial"/>
          <w:sz w:val="24"/>
          <w:szCs w:val="24"/>
        </w:rPr>
        <w:t xml:space="preserve">. </w:t>
      </w:r>
      <w:r w:rsidRPr="007F1503">
        <w:rPr>
          <w:rFonts w:ascii="Arial" w:eastAsia="Arial" w:hAnsi="Arial" w:cs="Arial"/>
          <w:sz w:val="24"/>
          <w:szCs w:val="24"/>
          <w:u w:val="single"/>
        </w:rPr>
        <w:t>Οι αθλητικές εγκαταστάσεις</w:t>
      </w:r>
      <w:r w:rsidRPr="007F1503">
        <w:rPr>
          <w:rFonts w:ascii="Arial" w:eastAsia="Arial" w:hAnsi="Arial" w:cs="Arial"/>
          <w:sz w:val="24"/>
          <w:szCs w:val="24"/>
        </w:rPr>
        <w:t xml:space="preserve"> (δημοτικές ιδιόκτητες και παραχωρημένες  και  ιδιωτικές μισθωμένες)</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ΚΛΕΙΣΤΟ ΓΥΜΝΑΣΤΗΡΙΟ ΚΑΛΑΘΟΣΦΑΙΡΙΣΗΣ - ΠΕΤΟΣΦΑΙΡΙΣΗΣ ΚΟΝΤΟΠΕΥΚΟΥ (Δωριέων και Κανάρη)</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 xml:space="preserve">ΚΛΕΙΣΤΟ ΓΥΜΝΑΣΤΗΡΙΟ ΚΑΛΑΘΟΣΦΑΙΡΙΣΗΣ - ΠΕΤΟΣΦΑΙΡΙΣΗΣ - ΠΟΔΟΣΦΑΙΡΟΥ ΣΑΛΑΣ και </w:t>
      </w:r>
      <w:proofErr w:type="spellStart"/>
      <w:r w:rsidRPr="007F1503">
        <w:rPr>
          <w:rFonts w:ascii="Arial" w:eastAsia="Arial" w:hAnsi="Arial" w:cs="Arial"/>
          <w:sz w:val="24"/>
          <w:szCs w:val="24"/>
        </w:rPr>
        <w:t>εππλέον</w:t>
      </w:r>
      <w:proofErr w:type="spellEnd"/>
      <w:r w:rsidRPr="007F1503">
        <w:rPr>
          <w:rFonts w:ascii="Arial" w:eastAsia="Arial" w:hAnsi="Arial" w:cs="Arial"/>
          <w:sz w:val="24"/>
          <w:szCs w:val="24"/>
        </w:rPr>
        <w:t xml:space="preserve"> ΧΕΙΡΟΣΦΑΙΡΙΣΗΣ - ΑΝΤΙΠΤΕΡΙΣΗΣ (ΑΙΓΑΙΟΥ ΠΕΛΑΓΟΥΣ ΚΑΙ ΝΟΤΟΥ).</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ΑΙΘΟΥΣΑ ΡΥΘΜΙΚΗΣ - ΕΝΟΡΓΑΝΗΣ ΓΥΜΝΑΣΤΙΚΗΣ ('')</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ΑΙΘΟΥΣΑ ΓΥΜΝΑΣΤΙΚΗΣ ΚΑΙ ΧΟΡΟΥ (")</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 xml:space="preserve"> ΥΠΑΙΘΡΙΟ  ΓΗΠΕΔΟ  ΜΠΑΣΚΕΤ (''). </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ΔΥΟ ΑΝΟΙΚΤΑ ΓΗΠΕΔΑ ΑΝΤΙΣΦΑΙΡΙΣΗΣ ('')</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ΑΝΟΙΚΤΟ επαγγελματικό ΓΗΠΕΔΟ ΠΟΔΟΣΦΑΙΡΟΥ ('')</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 xml:space="preserve">ΚΛΕΙΣΤΟ ΓΥΜΝΑΣΤΗΡΙΟ ΕΝΟΡΓΑΝΗΣ Γυμναστικής και πλέον Τζούντο, Πάλης, </w:t>
      </w:r>
      <w:proofErr w:type="spellStart"/>
      <w:r w:rsidRPr="007F1503">
        <w:rPr>
          <w:rFonts w:ascii="Arial" w:eastAsia="Arial" w:hAnsi="Arial" w:cs="Arial"/>
          <w:sz w:val="24"/>
          <w:szCs w:val="24"/>
        </w:rPr>
        <w:t>Ταε</w:t>
      </w:r>
      <w:proofErr w:type="spellEnd"/>
      <w:r w:rsidRPr="007F1503">
        <w:rPr>
          <w:rFonts w:ascii="Arial" w:eastAsia="Arial" w:hAnsi="Arial" w:cs="Arial"/>
          <w:sz w:val="24"/>
          <w:szCs w:val="24"/>
        </w:rPr>
        <w:t xml:space="preserve"> κβο ντο, Ξιφασκίας, Ακροβατικής Γυμναστικής.</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 xml:space="preserve">Κλειστές </w:t>
      </w:r>
      <w:proofErr w:type="spellStart"/>
      <w:r w:rsidRPr="007F1503">
        <w:rPr>
          <w:rFonts w:ascii="Arial" w:eastAsia="Arial" w:hAnsi="Arial" w:cs="Arial"/>
          <w:sz w:val="24"/>
          <w:szCs w:val="24"/>
        </w:rPr>
        <w:t>αιθουσες</w:t>
      </w:r>
      <w:proofErr w:type="spellEnd"/>
      <w:r w:rsidRPr="007F1503">
        <w:rPr>
          <w:rFonts w:ascii="Arial" w:eastAsia="Arial" w:hAnsi="Arial" w:cs="Arial"/>
          <w:sz w:val="24"/>
          <w:szCs w:val="24"/>
        </w:rPr>
        <w:t xml:space="preserve"> πολλαπλών χρήσεων (Προγράμματα μαζικού αθλητισμού. ρυθμική γυμναστική, χορός, </w:t>
      </w:r>
      <w:proofErr w:type="spellStart"/>
      <w:r w:rsidRPr="007F1503">
        <w:rPr>
          <w:rFonts w:ascii="Arial" w:eastAsia="Arial" w:hAnsi="Arial" w:cs="Arial"/>
          <w:sz w:val="24"/>
          <w:szCs w:val="24"/>
        </w:rPr>
        <w:t>μυική</w:t>
      </w:r>
      <w:proofErr w:type="spellEnd"/>
      <w:r w:rsidRPr="007F1503">
        <w:rPr>
          <w:rFonts w:ascii="Arial" w:eastAsia="Arial" w:hAnsi="Arial" w:cs="Arial"/>
          <w:sz w:val="24"/>
          <w:szCs w:val="24"/>
        </w:rPr>
        <w:t xml:space="preserve"> ενδυνάμωση) (Αιγαίου Πελάγους και Νότου).</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 xml:space="preserve">Υπαίθρια Γήπεδα </w:t>
      </w:r>
      <w:proofErr w:type="spellStart"/>
      <w:r w:rsidRPr="007F1503">
        <w:rPr>
          <w:rFonts w:ascii="Arial" w:eastAsia="Arial" w:hAnsi="Arial" w:cs="Arial"/>
          <w:sz w:val="24"/>
          <w:szCs w:val="24"/>
        </w:rPr>
        <w:t>Καλαθοσφαιρισης</w:t>
      </w:r>
      <w:proofErr w:type="spellEnd"/>
      <w:r w:rsidRPr="007F1503">
        <w:rPr>
          <w:rFonts w:ascii="Arial" w:eastAsia="Arial" w:hAnsi="Arial" w:cs="Arial"/>
          <w:sz w:val="24"/>
          <w:szCs w:val="24"/>
        </w:rPr>
        <w:t xml:space="preserve"> </w:t>
      </w:r>
      <w:proofErr w:type="spellStart"/>
      <w:r w:rsidRPr="007F1503">
        <w:rPr>
          <w:rFonts w:ascii="Arial" w:eastAsia="Arial" w:hAnsi="Arial" w:cs="Arial"/>
          <w:sz w:val="24"/>
          <w:szCs w:val="24"/>
        </w:rPr>
        <w:t>Μανσούρη</w:t>
      </w:r>
      <w:proofErr w:type="spellEnd"/>
      <w:r w:rsidRPr="007F1503">
        <w:rPr>
          <w:rFonts w:ascii="Arial" w:eastAsia="Arial" w:hAnsi="Arial" w:cs="Arial"/>
          <w:sz w:val="24"/>
          <w:szCs w:val="24"/>
        </w:rPr>
        <w:t xml:space="preserve"> και </w:t>
      </w:r>
      <w:proofErr w:type="spellStart"/>
      <w:r w:rsidRPr="007F1503">
        <w:rPr>
          <w:rFonts w:ascii="Arial" w:eastAsia="Arial" w:hAnsi="Arial" w:cs="Arial"/>
          <w:sz w:val="24"/>
          <w:szCs w:val="24"/>
        </w:rPr>
        <w:t>Πευκακίων</w:t>
      </w:r>
      <w:proofErr w:type="spellEnd"/>
      <w:r w:rsidRPr="007F1503">
        <w:rPr>
          <w:rFonts w:ascii="Arial" w:eastAsia="Arial" w:hAnsi="Arial" w:cs="Arial"/>
          <w:sz w:val="24"/>
          <w:szCs w:val="24"/>
        </w:rPr>
        <w:t>.</w:t>
      </w:r>
      <w:r w:rsidRPr="007F1503">
        <w:rPr>
          <w:rFonts w:ascii="Arial" w:eastAsia="Arial" w:hAnsi="Arial" w:cs="Arial"/>
          <w:sz w:val="24"/>
          <w:szCs w:val="24"/>
          <w:u w:val="single"/>
        </w:rPr>
        <w:t xml:space="preserve"> </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ΒΟΗΘΗΤΙΚΟ ΓΗΠΕΔΟ ΠΟΔΟΣΦΑΙΡΟΥ (Πάρκο ΚΩΤΣΗΣ)</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ΑΙΘΟΥΣΑ ΓΥΜΝΑΣΤΙΚΗΣ οδού ΠΑΠΑΡΡΗΓΟΠΟΥΛΟΥ</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ΑΙΘΟΥΣΑ ΓΥΜΝΑΣΤΙΚΗΣ οδού ΑΝΔΡΟΥΤΣΟΥ</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ΥΠΑΙΘΡΙΟΙ ΑΘΛΟΧΩΡΟΙ.</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ΓΗΠΕΔΟ ΑΝΤΙΣΦΑΙΡΙΣΗΣ ΚΟΝΤΟΠΕΥΚΟΥ.</w:t>
      </w:r>
    </w:p>
    <w:p w:rsidR="00B0319F" w:rsidRPr="007F1503" w:rsidRDefault="00B0319F" w:rsidP="00B0319F">
      <w:pPr>
        <w:widowControl w:val="0"/>
        <w:numPr>
          <w:ilvl w:val="0"/>
          <w:numId w:val="15"/>
        </w:numPr>
        <w:suppressAutoHyphens/>
        <w:overflowPunct w:val="0"/>
        <w:autoSpaceDE w:val="0"/>
        <w:autoSpaceDN w:val="0"/>
        <w:spacing w:after="0" w:line="240" w:lineRule="auto"/>
        <w:jc w:val="both"/>
        <w:textAlignment w:val="baseline"/>
        <w:rPr>
          <w:sz w:val="24"/>
          <w:szCs w:val="24"/>
        </w:rPr>
      </w:pPr>
      <w:r w:rsidRPr="007F1503">
        <w:rPr>
          <w:rFonts w:ascii="Arial" w:eastAsia="Arial" w:hAnsi="Arial" w:cs="Arial"/>
          <w:sz w:val="24"/>
          <w:szCs w:val="24"/>
        </w:rPr>
        <w:t>ΚΛΕΙΣΤΗ ΑΙΘΟΥΣΑ ΤΟΞΟΒΟΛΙΑΣ (Πάρκο ΚΩΤΣΗΣ)</w:t>
      </w:r>
    </w:p>
    <w:p w:rsidR="00B0319F" w:rsidRPr="007F1503" w:rsidRDefault="00B0319F" w:rsidP="00B0319F">
      <w:pPr>
        <w:jc w:val="both"/>
        <w:rPr>
          <w:sz w:val="24"/>
          <w:szCs w:val="24"/>
        </w:rPr>
      </w:pPr>
      <w:r w:rsidRPr="007F1503">
        <w:rPr>
          <w:rFonts w:ascii="Arial" w:eastAsia="Arial" w:hAnsi="Arial" w:cs="Arial"/>
          <w:sz w:val="24"/>
          <w:szCs w:val="24"/>
        </w:rPr>
        <w:lastRenderedPageBreak/>
        <w:t xml:space="preserve"> </w:t>
      </w:r>
    </w:p>
    <w:p w:rsidR="00B0319F" w:rsidRPr="007F1503" w:rsidRDefault="00B0319F" w:rsidP="00B0319F">
      <w:pPr>
        <w:jc w:val="both"/>
        <w:rPr>
          <w:sz w:val="24"/>
          <w:szCs w:val="24"/>
        </w:rPr>
      </w:pPr>
      <w:r w:rsidRPr="007F1503">
        <w:rPr>
          <w:rFonts w:ascii="Arial" w:eastAsia="Arial" w:hAnsi="Arial" w:cs="Arial"/>
          <w:sz w:val="24"/>
          <w:szCs w:val="24"/>
        </w:rPr>
        <w:tab/>
        <w:t xml:space="preserve">Οι περισσότερες και σε κάθε περίπτωση οι πολυπληθέστερης χρήσης αθλητικές εγκαταστάσεις είναι </w:t>
      </w:r>
      <w:proofErr w:type="spellStart"/>
      <w:r w:rsidRPr="007F1503">
        <w:rPr>
          <w:rFonts w:ascii="Arial" w:eastAsia="Arial" w:hAnsi="Arial" w:cs="Arial"/>
          <w:sz w:val="24"/>
          <w:szCs w:val="24"/>
        </w:rPr>
        <w:t>αδειοδοτημένες</w:t>
      </w:r>
      <w:proofErr w:type="spellEnd"/>
      <w:r w:rsidRPr="007F1503">
        <w:rPr>
          <w:rFonts w:ascii="Arial" w:eastAsia="Arial" w:hAnsi="Arial" w:cs="Arial"/>
          <w:sz w:val="24"/>
          <w:szCs w:val="24"/>
        </w:rPr>
        <w:t xml:space="preserve"> και ασφαλείς ενώ </w:t>
      </w:r>
      <w:proofErr w:type="spellStart"/>
      <w:r w:rsidRPr="007F1503">
        <w:rPr>
          <w:rFonts w:ascii="Arial" w:eastAsia="Arial" w:hAnsi="Arial" w:cs="Arial"/>
          <w:sz w:val="24"/>
          <w:szCs w:val="24"/>
        </w:rPr>
        <w:t>ηδη</w:t>
      </w:r>
      <w:proofErr w:type="spellEnd"/>
      <w:r w:rsidRPr="007F1503">
        <w:rPr>
          <w:rFonts w:ascii="Arial" w:eastAsia="Arial" w:hAnsi="Arial" w:cs="Arial"/>
          <w:sz w:val="24"/>
          <w:szCs w:val="24"/>
        </w:rPr>
        <w:t xml:space="preserve"> ολοκληρώθηκε η ανανέωση των </w:t>
      </w:r>
      <w:proofErr w:type="spellStart"/>
      <w:r w:rsidRPr="007F1503">
        <w:rPr>
          <w:rFonts w:ascii="Arial" w:eastAsia="Arial" w:hAnsi="Arial" w:cs="Arial"/>
          <w:sz w:val="24"/>
          <w:szCs w:val="24"/>
        </w:rPr>
        <w:t>αδειοδοτήσεων</w:t>
      </w:r>
      <w:proofErr w:type="spellEnd"/>
      <w:r w:rsidRPr="007F1503">
        <w:rPr>
          <w:rFonts w:ascii="Arial" w:eastAsia="Arial" w:hAnsi="Arial" w:cs="Arial"/>
          <w:sz w:val="24"/>
          <w:szCs w:val="24"/>
        </w:rPr>
        <w:t xml:space="preserve">. Ορισμένες εγκαταστάσεις που </w:t>
      </w:r>
      <w:proofErr w:type="spellStart"/>
      <w:r w:rsidRPr="007F1503">
        <w:rPr>
          <w:rFonts w:ascii="Arial" w:eastAsia="Arial" w:hAnsi="Arial" w:cs="Arial"/>
          <w:sz w:val="24"/>
          <w:szCs w:val="24"/>
        </w:rPr>
        <w:t>ηδη</w:t>
      </w:r>
      <w:proofErr w:type="spellEnd"/>
      <w:r w:rsidRPr="007F1503">
        <w:rPr>
          <w:rFonts w:ascii="Arial" w:eastAsia="Arial" w:hAnsi="Arial" w:cs="Arial"/>
          <w:sz w:val="24"/>
          <w:szCs w:val="24"/>
        </w:rPr>
        <w:t xml:space="preserve"> χρησιμοποιούνταν </w:t>
      </w:r>
      <w:proofErr w:type="spellStart"/>
      <w:r w:rsidRPr="007F1503">
        <w:rPr>
          <w:rFonts w:ascii="Arial" w:eastAsia="Arial" w:hAnsi="Arial" w:cs="Arial"/>
          <w:sz w:val="24"/>
          <w:szCs w:val="24"/>
        </w:rPr>
        <w:t>αδειοδοτήθηκαν</w:t>
      </w:r>
      <w:proofErr w:type="spellEnd"/>
      <w:r w:rsidRPr="007F1503">
        <w:rPr>
          <w:rFonts w:ascii="Arial" w:eastAsia="Arial" w:hAnsi="Arial" w:cs="Arial"/>
          <w:sz w:val="24"/>
          <w:szCs w:val="24"/>
        </w:rPr>
        <w:t xml:space="preserve"> για πρώτη φορά το 2015, ενώ προστέθηκαν και </w:t>
      </w:r>
      <w:proofErr w:type="spellStart"/>
      <w:r w:rsidRPr="007F1503">
        <w:rPr>
          <w:rFonts w:ascii="Arial" w:eastAsia="Arial" w:hAnsi="Arial" w:cs="Arial"/>
          <w:sz w:val="24"/>
          <w:szCs w:val="24"/>
        </w:rPr>
        <w:t>αλλες</w:t>
      </w:r>
      <w:proofErr w:type="spellEnd"/>
      <w:r w:rsidRPr="007F1503">
        <w:rPr>
          <w:rFonts w:ascii="Arial" w:eastAsia="Arial" w:hAnsi="Arial" w:cs="Arial"/>
          <w:sz w:val="24"/>
          <w:szCs w:val="24"/>
        </w:rPr>
        <w:t xml:space="preserve">, οι οποίες </w:t>
      </w:r>
      <w:proofErr w:type="spellStart"/>
      <w:r w:rsidRPr="007F1503">
        <w:rPr>
          <w:rFonts w:ascii="Arial" w:eastAsia="Arial" w:hAnsi="Arial" w:cs="Arial"/>
          <w:sz w:val="24"/>
          <w:szCs w:val="24"/>
        </w:rPr>
        <w:t>αδειοδοτούνται</w:t>
      </w:r>
      <w:proofErr w:type="spellEnd"/>
      <w:r w:rsidRPr="007F1503">
        <w:rPr>
          <w:rFonts w:ascii="Arial" w:eastAsia="Arial" w:hAnsi="Arial" w:cs="Arial"/>
          <w:sz w:val="24"/>
          <w:szCs w:val="24"/>
        </w:rPr>
        <w:t xml:space="preserve"> για πρώτη φορά </w:t>
      </w:r>
      <w:r>
        <w:rPr>
          <w:rFonts w:ascii="Arial" w:eastAsia="Arial" w:hAnsi="Arial" w:cs="Arial"/>
          <w:sz w:val="24"/>
          <w:szCs w:val="24"/>
        </w:rPr>
        <w:t xml:space="preserve">την περίοδο 2018-2019 </w:t>
      </w:r>
      <w:r w:rsidRPr="007F1503">
        <w:rPr>
          <w:rFonts w:ascii="Arial" w:eastAsia="Arial" w:hAnsi="Arial" w:cs="Arial"/>
          <w:sz w:val="24"/>
          <w:szCs w:val="24"/>
        </w:rPr>
        <w:t xml:space="preserve">με σκοπό την ασφαλή και σύγχρονη χρήση τους. Στις εγκαταστάσεις μας αναπτύσσονται τα αθλητικά προγράμματα από εξαίρετους μόνιμους και συμβασιούχους πτυχιούχους φυσικής αγωγής, προσλαμβανόμενους απευθείας από τον ΠΑΟΔΑΠ, με σχολαστική τήρηση των κριτηρίων του ΑΣΕΠ, στα οποία συμμετείχαν περίπου 1.000  αθλούμενοι με αντίτιμο ιδιαιτέρως ελκυστικό. Οι εγκαταστάσεις είναι κατά το μεγαλύτερο εύρος ωρών παραχωρημένες στους τοπικούς αθλητικούς συλλόγους, για την </w:t>
      </w:r>
      <w:proofErr w:type="spellStart"/>
      <w:r w:rsidRPr="007F1503">
        <w:rPr>
          <w:rFonts w:ascii="Arial" w:eastAsia="Arial" w:hAnsi="Arial" w:cs="Arial"/>
          <w:sz w:val="24"/>
          <w:szCs w:val="24"/>
        </w:rPr>
        <w:t>ανοδο</w:t>
      </w:r>
      <w:proofErr w:type="spellEnd"/>
      <w:r w:rsidRPr="007F1503">
        <w:rPr>
          <w:rFonts w:ascii="Arial" w:eastAsia="Arial" w:hAnsi="Arial" w:cs="Arial"/>
          <w:sz w:val="24"/>
          <w:szCs w:val="24"/>
        </w:rPr>
        <w:t xml:space="preserve"> του αθλητικού επιπέδου, αλλά και σε κοινές δραστηριότητες με την τοπική αθλητική, εκπαιδευτική και πολιτιστική κοινωνία, με την οποία υπάρχει </w:t>
      </w:r>
      <w:proofErr w:type="spellStart"/>
      <w:r w:rsidRPr="007F1503">
        <w:rPr>
          <w:rFonts w:ascii="Arial" w:eastAsia="Arial" w:hAnsi="Arial" w:cs="Arial"/>
          <w:sz w:val="24"/>
          <w:szCs w:val="24"/>
        </w:rPr>
        <w:t>αριστη</w:t>
      </w:r>
      <w:proofErr w:type="spellEnd"/>
      <w:r w:rsidRPr="007F1503">
        <w:rPr>
          <w:rFonts w:ascii="Arial" w:eastAsia="Arial" w:hAnsi="Arial" w:cs="Arial"/>
          <w:sz w:val="24"/>
          <w:szCs w:val="24"/>
        </w:rPr>
        <w:t xml:space="preserve"> συνεργασία, δεδομένου </w:t>
      </w:r>
      <w:proofErr w:type="spellStart"/>
      <w:r w:rsidRPr="007F1503">
        <w:rPr>
          <w:rFonts w:ascii="Arial" w:eastAsia="Arial" w:hAnsi="Arial" w:cs="Arial"/>
          <w:sz w:val="24"/>
          <w:szCs w:val="24"/>
        </w:rPr>
        <w:t>οτι</w:t>
      </w:r>
      <w:proofErr w:type="spellEnd"/>
      <w:r w:rsidRPr="007F1503">
        <w:rPr>
          <w:rFonts w:ascii="Arial" w:eastAsia="Arial" w:hAnsi="Arial" w:cs="Arial"/>
          <w:sz w:val="24"/>
          <w:szCs w:val="24"/>
        </w:rPr>
        <w:t xml:space="preserve"> ο Δήμος και ο ΠΑΟΔΑΠ παρέχουν προς τα αθλητικά σωματεία το σύνολο των αναγκαίων για την δραστηριότητα τους (ανακαίνιση, συντήρηση, φύλαξη, καθαρισμός και εν γένει δαπάνες λειτουργίας των εγκαταστάσεων).</w:t>
      </w:r>
    </w:p>
    <w:p w:rsidR="00B0319F" w:rsidRPr="007F1503" w:rsidRDefault="00B0319F" w:rsidP="00B0319F">
      <w:pPr>
        <w:jc w:val="both"/>
        <w:rPr>
          <w:sz w:val="24"/>
          <w:szCs w:val="24"/>
        </w:rPr>
      </w:pPr>
      <w:r w:rsidRPr="007F1503">
        <w:rPr>
          <w:rFonts w:ascii="Arial" w:eastAsia="Arial" w:hAnsi="Arial" w:cs="Arial"/>
          <w:sz w:val="24"/>
          <w:szCs w:val="24"/>
        </w:rPr>
        <w:tab/>
      </w:r>
      <w:r w:rsidRPr="007F1503">
        <w:rPr>
          <w:rFonts w:ascii="Arial" w:eastAsia="Arial" w:hAnsi="Arial" w:cs="Arial"/>
          <w:b/>
          <w:sz w:val="24"/>
          <w:szCs w:val="24"/>
        </w:rPr>
        <w:t>2</w:t>
      </w:r>
      <w:r w:rsidRPr="007F1503">
        <w:rPr>
          <w:rFonts w:ascii="Arial" w:eastAsia="Arial" w:hAnsi="Arial" w:cs="Arial"/>
          <w:sz w:val="24"/>
          <w:szCs w:val="24"/>
        </w:rPr>
        <w:t xml:space="preserve">. </w:t>
      </w:r>
      <w:r w:rsidRPr="007F1503">
        <w:rPr>
          <w:rFonts w:ascii="Arial" w:eastAsia="Arial" w:hAnsi="Arial" w:cs="Arial"/>
          <w:sz w:val="24"/>
          <w:szCs w:val="24"/>
          <w:u w:val="single"/>
        </w:rPr>
        <w:t xml:space="preserve">Τα Εργαστήρια Τέχνης </w:t>
      </w:r>
      <w:r w:rsidRPr="007F1503">
        <w:rPr>
          <w:rFonts w:ascii="Arial" w:eastAsia="Arial" w:hAnsi="Arial" w:cs="Arial"/>
          <w:sz w:val="24"/>
          <w:szCs w:val="24"/>
        </w:rPr>
        <w:t xml:space="preserve">(παιδικό και ενηλίκων). Κατά το καλλιτεχνικό - εκπαιδευτικό </w:t>
      </w:r>
      <w:proofErr w:type="spellStart"/>
      <w:r w:rsidRPr="007F1503">
        <w:rPr>
          <w:rFonts w:ascii="Arial" w:eastAsia="Arial" w:hAnsi="Arial" w:cs="Arial"/>
          <w:sz w:val="24"/>
          <w:szCs w:val="24"/>
        </w:rPr>
        <w:t>ετος</w:t>
      </w:r>
      <w:proofErr w:type="spellEnd"/>
      <w:r w:rsidRPr="007F1503">
        <w:rPr>
          <w:rFonts w:ascii="Arial" w:eastAsia="Arial" w:hAnsi="Arial" w:cs="Arial"/>
          <w:sz w:val="24"/>
          <w:szCs w:val="24"/>
        </w:rPr>
        <w:t xml:space="preserve"> 2017-2018, το σύνολο των μαθητών ανήλθε σε 321, </w:t>
      </w:r>
      <w:proofErr w:type="spellStart"/>
      <w:r w:rsidRPr="007F1503">
        <w:rPr>
          <w:rFonts w:ascii="Arial" w:eastAsia="Arial" w:hAnsi="Arial" w:cs="Arial"/>
          <w:sz w:val="24"/>
          <w:szCs w:val="24"/>
        </w:rPr>
        <w:t>εναντι</w:t>
      </w:r>
      <w:proofErr w:type="spellEnd"/>
      <w:r w:rsidRPr="007F1503">
        <w:rPr>
          <w:rFonts w:ascii="Arial" w:eastAsia="Arial" w:hAnsi="Arial" w:cs="Arial"/>
          <w:sz w:val="24"/>
          <w:szCs w:val="24"/>
        </w:rPr>
        <w:t xml:space="preserve"> 346 κατά το </w:t>
      </w:r>
      <w:proofErr w:type="spellStart"/>
      <w:r w:rsidRPr="007F1503">
        <w:rPr>
          <w:rFonts w:ascii="Arial" w:eastAsia="Arial" w:hAnsi="Arial" w:cs="Arial"/>
          <w:sz w:val="24"/>
          <w:szCs w:val="24"/>
        </w:rPr>
        <w:t>ετος</w:t>
      </w:r>
      <w:proofErr w:type="spellEnd"/>
      <w:r w:rsidRPr="007F1503">
        <w:rPr>
          <w:rFonts w:ascii="Arial" w:eastAsia="Arial" w:hAnsi="Arial" w:cs="Arial"/>
          <w:sz w:val="24"/>
          <w:szCs w:val="24"/>
        </w:rPr>
        <w:t xml:space="preserve"> 2016-2017. </w:t>
      </w:r>
      <w:proofErr w:type="spellStart"/>
      <w:r w:rsidRPr="007F1503">
        <w:rPr>
          <w:rFonts w:ascii="Arial" w:eastAsia="Arial" w:hAnsi="Arial" w:cs="Arial"/>
          <w:sz w:val="24"/>
          <w:szCs w:val="24"/>
        </w:rPr>
        <w:t>Ηδη</w:t>
      </w:r>
      <w:proofErr w:type="spellEnd"/>
      <w:r w:rsidRPr="007F1503">
        <w:rPr>
          <w:rFonts w:ascii="Arial" w:eastAsia="Arial" w:hAnsi="Arial" w:cs="Arial"/>
          <w:sz w:val="24"/>
          <w:szCs w:val="24"/>
        </w:rPr>
        <w:t xml:space="preserve">, ο Οργανισμός προχώρησε σε μείωση των διδάκτρων περιόδου 2018 - 2019, και διεύρυνση των εκπτωτικών κατηγοριών κοινωνικής ευαισθησίας, δεδομένων των θετικών αποτελεσμάτων του </w:t>
      </w:r>
      <w:proofErr w:type="spellStart"/>
      <w:r w:rsidRPr="007F1503">
        <w:rPr>
          <w:rFonts w:ascii="Arial" w:eastAsia="Arial" w:hAnsi="Arial" w:cs="Arial"/>
          <w:sz w:val="24"/>
          <w:szCs w:val="24"/>
        </w:rPr>
        <w:t>ετους</w:t>
      </w:r>
      <w:proofErr w:type="spellEnd"/>
      <w:r w:rsidRPr="007F1503">
        <w:rPr>
          <w:rFonts w:ascii="Arial" w:eastAsia="Arial" w:hAnsi="Arial" w:cs="Arial"/>
          <w:sz w:val="24"/>
          <w:szCs w:val="24"/>
        </w:rPr>
        <w:t xml:space="preserve"> 2017-2018, με 319 σπουδαστές.  </w:t>
      </w:r>
    </w:p>
    <w:p w:rsidR="00B0319F" w:rsidRPr="007F1503" w:rsidRDefault="00B0319F" w:rsidP="00B0319F">
      <w:pPr>
        <w:jc w:val="both"/>
        <w:rPr>
          <w:sz w:val="24"/>
          <w:szCs w:val="24"/>
        </w:rPr>
      </w:pPr>
      <w:r w:rsidRPr="007F1503">
        <w:rPr>
          <w:rFonts w:ascii="Arial" w:eastAsia="Arial" w:hAnsi="Arial" w:cs="Arial"/>
          <w:sz w:val="24"/>
          <w:szCs w:val="24"/>
        </w:rPr>
        <w:tab/>
        <w:t xml:space="preserve">3. </w:t>
      </w:r>
      <w:r w:rsidRPr="007F1503">
        <w:rPr>
          <w:rFonts w:ascii="Arial" w:eastAsia="Arial" w:hAnsi="Arial" w:cs="Arial"/>
          <w:sz w:val="24"/>
          <w:szCs w:val="24"/>
          <w:u w:val="single"/>
        </w:rPr>
        <w:t>Το Ωδείο,</w:t>
      </w:r>
      <w:r w:rsidRPr="007F1503">
        <w:rPr>
          <w:rFonts w:ascii="Arial" w:eastAsia="Arial" w:hAnsi="Arial" w:cs="Arial"/>
          <w:sz w:val="24"/>
          <w:szCs w:val="24"/>
        </w:rPr>
        <w:t xml:space="preserve"> το οποίο το 2017-2018 μαθήματα παρακολούθησαν 315 μαθητές. </w:t>
      </w:r>
      <w:proofErr w:type="spellStart"/>
      <w:r w:rsidRPr="007F1503">
        <w:rPr>
          <w:rFonts w:ascii="Arial" w:eastAsia="Arial" w:hAnsi="Arial" w:cs="Arial"/>
          <w:sz w:val="24"/>
          <w:szCs w:val="24"/>
        </w:rPr>
        <w:t>Ηδη</w:t>
      </w:r>
      <w:proofErr w:type="spellEnd"/>
      <w:r w:rsidRPr="007F1503">
        <w:rPr>
          <w:rFonts w:ascii="Arial" w:eastAsia="Arial" w:hAnsi="Arial" w:cs="Arial"/>
          <w:sz w:val="24"/>
          <w:szCs w:val="24"/>
        </w:rPr>
        <w:t xml:space="preserve">, ο Οργανισμός προχώρησε στην αναβάθμιση της καλλιτεχνικής διεύθυνσης και σε αξιόλογη μείωση των διδάκτρων περιόδου 2018 - 2019, δεδομένων των θετικών αποτελεσμάτων του </w:t>
      </w:r>
      <w:proofErr w:type="spellStart"/>
      <w:r w:rsidRPr="007F1503">
        <w:rPr>
          <w:rFonts w:ascii="Arial" w:eastAsia="Arial" w:hAnsi="Arial" w:cs="Arial"/>
          <w:sz w:val="24"/>
          <w:szCs w:val="24"/>
        </w:rPr>
        <w:t>ετους</w:t>
      </w:r>
      <w:proofErr w:type="spellEnd"/>
      <w:r w:rsidRPr="007F1503">
        <w:rPr>
          <w:rFonts w:ascii="Arial" w:eastAsia="Arial" w:hAnsi="Arial" w:cs="Arial"/>
          <w:sz w:val="24"/>
          <w:szCs w:val="24"/>
        </w:rPr>
        <w:t xml:space="preserve"> 2017-2018.</w:t>
      </w:r>
    </w:p>
    <w:p w:rsidR="00B0319F" w:rsidRPr="007F1503" w:rsidRDefault="00B0319F" w:rsidP="00B0319F">
      <w:pPr>
        <w:jc w:val="both"/>
        <w:rPr>
          <w:sz w:val="24"/>
          <w:szCs w:val="24"/>
        </w:rPr>
      </w:pPr>
      <w:r w:rsidRPr="007F1503">
        <w:rPr>
          <w:rFonts w:ascii="Arial" w:eastAsia="Arial" w:hAnsi="Arial" w:cs="Arial"/>
          <w:sz w:val="24"/>
          <w:szCs w:val="24"/>
        </w:rPr>
        <w:tab/>
        <w:t xml:space="preserve">4. Ο ΔΗΜΟΤΙΚΟΣ ΘΕΡΙΝΟΣ ΚΙΝ/ΦΟΣ “ΘΑΝΑΣΗΣ ΒΕΓΓΟΣ” , ο οποίος από το 2015 εγκαταστάθηκε στο φυσικό χώρο του, στο Πάρκο ΣΤΑΥΡΟΣ ΚΩΤΣΗΣ, η πρωτοφανής επιτυχία που σημειώνει σε νέες εγκαταστάσεις και υποδομές, απολύτως ασφαλείς και λειτουργικές, με ελεύθερη είσοδο για </w:t>
      </w:r>
      <w:proofErr w:type="spellStart"/>
      <w:r w:rsidRPr="007F1503">
        <w:rPr>
          <w:rFonts w:ascii="Arial" w:eastAsia="Arial" w:hAnsi="Arial" w:cs="Arial"/>
          <w:sz w:val="24"/>
          <w:szCs w:val="24"/>
        </w:rPr>
        <w:t>ολους</w:t>
      </w:r>
      <w:proofErr w:type="spellEnd"/>
      <w:r w:rsidRPr="007F1503">
        <w:rPr>
          <w:rFonts w:ascii="Arial" w:eastAsia="Arial" w:hAnsi="Arial" w:cs="Arial"/>
          <w:sz w:val="24"/>
          <w:szCs w:val="24"/>
        </w:rPr>
        <w:t xml:space="preserve">, πλήρη </w:t>
      </w:r>
      <w:proofErr w:type="spellStart"/>
      <w:r w:rsidRPr="007F1503">
        <w:rPr>
          <w:rFonts w:ascii="Arial" w:eastAsia="Arial" w:hAnsi="Arial" w:cs="Arial"/>
          <w:sz w:val="24"/>
          <w:szCs w:val="24"/>
        </w:rPr>
        <w:t>αδειοδότηση</w:t>
      </w:r>
      <w:proofErr w:type="spellEnd"/>
      <w:r w:rsidRPr="007F1503">
        <w:rPr>
          <w:rFonts w:ascii="Arial" w:eastAsia="Arial" w:hAnsi="Arial" w:cs="Arial"/>
          <w:sz w:val="24"/>
          <w:szCs w:val="24"/>
        </w:rPr>
        <w:t xml:space="preserve"> και με </w:t>
      </w:r>
      <w:proofErr w:type="spellStart"/>
      <w:r w:rsidRPr="007F1503">
        <w:rPr>
          <w:rFonts w:ascii="Arial" w:eastAsia="Arial" w:hAnsi="Arial" w:cs="Arial"/>
          <w:sz w:val="24"/>
          <w:szCs w:val="24"/>
        </w:rPr>
        <w:t>κιν</w:t>
      </w:r>
      <w:proofErr w:type="spellEnd"/>
      <w:r w:rsidRPr="007F1503">
        <w:rPr>
          <w:rFonts w:ascii="Arial" w:eastAsia="Arial" w:hAnsi="Arial" w:cs="Arial"/>
          <w:sz w:val="24"/>
          <w:szCs w:val="24"/>
        </w:rPr>
        <w:t>/</w:t>
      </w:r>
      <w:proofErr w:type="spellStart"/>
      <w:r w:rsidRPr="007F1503">
        <w:rPr>
          <w:rFonts w:ascii="Arial" w:eastAsia="Arial" w:hAnsi="Arial" w:cs="Arial"/>
          <w:sz w:val="24"/>
          <w:szCs w:val="24"/>
        </w:rPr>
        <w:t>κες</w:t>
      </w:r>
      <w:proofErr w:type="spellEnd"/>
      <w:r w:rsidRPr="007F1503">
        <w:rPr>
          <w:rFonts w:ascii="Arial" w:eastAsia="Arial" w:hAnsi="Arial" w:cs="Arial"/>
          <w:sz w:val="24"/>
          <w:szCs w:val="24"/>
        </w:rPr>
        <w:t xml:space="preserve"> ταινίες υψηλού επιπέδου.</w:t>
      </w:r>
    </w:p>
    <w:p w:rsidR="00B0319F" w:rsidRPr="007F1503" w:rsidRDefault="00B0319F" w:rsidP="00B0319F">
      <w:pPr>
        <w:jc w:val="both"/>
        <w:rPr>
          <w:sz w:val="24"/>
          <w:szCs w:val="24"/>
        </w:rPr>
      </w:pPr>
      <w:r w:rsidRPr="007F1503">
        <w:rPr>
          <w:rFonts w:ascii="Arial" w:eastAsia="Arial" w:hAnsi="Arial" w:cs="Arial"/>
          <w:sz w:val="24"/>
          <w:szCs w:val="24"/>
        </w:rPr>
        <w:tab/>
        <w:t xml:space="preserve">5. </w:t>
      </w:r>
      <w:r w:rsidRPr="007F1503">
        <w:rPr>
          <w:rFonts w:ascii="Arial" w:eastAsia="Arial" w:hAnsi="Arial" w:cs="Arial"/>
          <w:sz w:val="24"/>
          <w:szCs w:val="24"/>
          <w:u w:val="single"/>
        </w:rPr>
        <w:t>Η Φιλαρμονική,</w:t>
      </w:r>
      <w:r w:rsidRPr="007F1503">
        <w:rPr>
          <w:rFonts w:ascii="Arial" w:eastAsia="Arial" w:hAnsi="Arial" w:cs="Arial"/>
          <w:sz w:val="24"/>
          <w:szCs w:val="24"/>
        </w:rPr>
        <w:t xml:space="preserve"> η οποία ενισχύθηκε με καλλιτέχνες και μουσικούς, προχώρησε σε πολλές εμφανίσεις, εντός και εκτός της πόλης, με διπλασιασμό της ετήσιας δαπάνης </w:t>
      </w:r>
      <w:proofErr w:type="spellStart"/>
      <w:r w:rsidRPr="007F1503">
        <w:rPr>
          <w:rFonts w:ascii="Arial" w:eastAsia="Arial" w:hAnsi="Arial" w:cs="Arial"/>
          <w:sz w:val="24"/>
          <w:szCs w:val="24"/>
        </w:rPr>
        <w:t>εναντι</w:t>
      </w:r>
      <w:proofErr w:type="spellEnd"/>
      <w:r w:rsidRPr="007F1503">
        <w:rPr>
          <w:rFonts w:ascii="Arial" w:eastAsia="Arial" w:hAnsi="Arial" w:cs="Arial"/>
          <w:sz w:val="24"/>
          <w:szCs w:val="24"/>
        </w:rPr>
        <w:t xml:space="preserve"> του 2014, με σκοπό να καλύψει τις ποικίλες πολιτιστικές, θρησκευτικές κλπ εκδηλώσεις των φορέων, του Δήμου κλπ</w:t>
      </w:r>
    </w:p>
    <w:p w:rsidR="00B0319F" w:rsidRPr="007F1503" w:rsidRDefault="00B0319F" w:rsidP="00B0319F">
      <w:pPr>
        <w:jc w:val="both"/>
        <w:rPr>
          <w:sz w:val="24"/>
          <w:szCs w:val="24"/>
        </w:rPr>
      </w:pPr>
      <w:r w:rsidRPr="007F1503">
        <w:rPr>
          <w:rFonts w:ascii="Arial" w:eastAsia="Arial" w:hAnsi="Arial" w:cs="Arial"/>
          <w:sz w:val="24"/>
          <w:szCs w:val="24"/>
        </w:rPr>
        <w:tab/>
        <w:t xml:space="preserve">6. </w:t>
      </w:r>
      <w:r w:rsidRPr="007F1503">
        <w:rPr>
          <w:rFonts w:ascii="Arial" w:eastAsia="Arial" w:hAnsi="Arial" w:cs="Arial"/>
          <w:sz w:val="24"/>
          <w:szCs w:val="24"/>
          <w:u w:val="single"/>
        </w:rPr>
        <w:t xml:space="preserve">Η Παιδική </w:t>
      </w:r>
      <w:proofErr w:type="spellStart"/>
      <w:r w:rsidRPr="007F1503">
        <w:rPr>
          <w:rFonts w:ascii="Arial" w:eastAsia="Arial" w:hAnsi="Arial" w:cs="Arial"/>
          <w:sz w:val="24"/>
          <w:szCs w:val="24"/>
          <w:u w:val="single"/>
        </w:rPr>
        <w:t>Μπαντίνα</w:t>
      </w:r>
      <w:proofErr w:type="spellEnd"/>
    </w:p>
    <w:p w:rsidR="00B0319F" w:rsidRPr="007F1503" w:rsidRDefault="00B0319F" w:rsidP="00B0319F">
      <w:pPr>
        <w:jc w:val="both"/>
        <w:rPr>
          <w:sz w:val="24"/>
          <w:szCs w:val="24"/>
        </w:rPr>
      </w:pPr>
      <w:r w:rsidRPr="007F1503">
        <w:rPr>
          <w:rFonts w:ascii="Arial" w:eastAsia="Arial" w:hAnsi="Arial" w:cs="Arial"/>
          <w:sz w:val="24"/>
          <w:szCs w:val="24"/>
        </w:rPr>
        <w:tab/>
        <w:t xml:space="preserve">7. Η </w:t>
      </w:r>
      <w:r w:rsidRPr="007F1503">
        <w:rPr>
          <w:rFonts w:ascii="Arial" w:eastAsia="Arial" w:hAnsi="Arial" w:cs="Arial"/>
          <w:sz w:val="24"/>
          <w:szCs w:val="24"/>
          <w:u w:val="single"/>
        </w:rPr>
        <w:t xml:space="preserve">Μικτή Χορωδία ενηλίκων, </w:t>
      </w:r>
      <w:r w:rsidRPr="007F1503">
        <w:rPr>
          <w:rFonts w:ascii="Arial" w:eastAsia="Arial" w:hAnsi="Arial" w:cs="Arial"/>
          <w:sz w:val="24"/>
          <w:szCs w:val="24"/>
        </w:rPr>
        <w:t xml:space="preserve">της οποίας το υψηλότατο επίπεδο αναγνωρίζεται σε </w:t>
      </w:r>
      <w:proofErr w:type="spellStart"/>
      <w:r w:rsidRPr="007F1503">
        <w:rPr>
          <w:rFonts w:ascii="Arial" w:eastAsia="Arial" w:hAnsi="Arial" w:cs="Arial"/>
          <w:sz w:val="24"/>
          <w:szCs w:val="24"/>
        </w:rPr>
        <w:t>ολη</w:t>
      </w:r>
      <w:proofErr w:type="spellEnd"/>
      <w:r w:rsidRPr="007F1503">
        <w:rPr>
          <w:rFonts w:ascii="Arial" w:eastAsia="Arial" w:hAnsi="Arial" w:cs="Arial"/>
          <w:sz w:val="24"/>
          <w:szCs w:val="24"/>
        </w:rPr>
        <w:t xml:space="preserve"> τη χώρα</w:t>
      </w:r>
    </w:p>
    <w:p w:rsidR="00B0319F" w:rsidRPr="007F1503" w:rsidRDefault="00B0319F" w:rsidP="00B0319F">
      <w:pPr>
        <w:jc w:val="both"/>
        <w:rPr>
          <w:sz w:val="24"/>
          <w:szCs w:val="24"/>
        </w:rPr>
      </w:pPr>
      <w:r w:rsidRPr="007F1503">
        <w:rPr>
          <w:rFonts w:ascii="Arial" w:eastAsia="Arial" w:hAnsi="Arial" w:cs="Arial"/>
          <w:sz w:val="24"/>
          <w:szCs w:val="24"/>
        </w:rPr>
        <w:tab/>
        <w:t xml:space="preserve">8. Το Διαδημοτικό Φεστιβάλ Ερασιτεχνικού Θεάτρου Δήμων Αττικής, με ελεύθερη πρόσβαση στην Θεατρική Τέχνη. Η εμφάνιση του θεατρικού σχήματος ¨ΘΕΑΤΡΟΠΟΙ". </w:t>
      </w:r>
      <w:r w:rsidRPr="007F1503">
        <w:rPr>
          <w:rFonts w:ascii="Arial" w:eastAsia="Arial" w:hAnsi="Arial" w:cs="Arial"/>
          <w:sz w:val="24"/>
          <w:szCs w:val="24"/>
        </w:rPr>
        <w:lastRenderedPageBreak/>
        <w:t>Απόδοση στους πολίτες του χώρου του Πάρκου Γραβιάς και  ενίσχυση των υποδομών και των εγκαταστάσεων θεατρικών παραστάσεων στο Πάρκο ΣΤΑΥΡΟΣ ΚΩΤΣΗΣ.</w:t>
      </w:r>
    </w:p>
    <w:p w:rsidR="00B0319F" w:rsidRPr="007F1503" w:rsidRDefault="00B0319F" w:rsidP="00B0319F">
      <w:pPr>
        <w:jc w:val="both"/>
        <w:rPr>
          <w:sz w:val="24"/>
          <w:szCs w:val="24"/>
        </w:rPr>
      </w:pPr>
      <w:r w:rsidRPr="007F1503">
        <w:rPr>
          <w:rFonts w:ascii="Arial" w:eastAsia="Arial" w:hAnsi="Arial" w:cs="Arial"/>
          <w:sz w:val="24"/>
          <w:szCs w:val="24"/>
        </w:rPr>
        <w:t xml:space="preserve">            9. Η Γιορτή Μαζικού Αθλητισμού, ως επιστέγασμα της αθλητικής δραστηριότητας του Οργανισμού και των αθλουμένων, στην </w:t>
      </w:r>
      <w:proofErr w:type="spellStart"/>
      <w:r w:rsidRPr="007F1503">
        <w:rPr>
          <w:rFonts w:ascii="Arial" w:eastAsia="Arial" w:hAnsi="Arial" w:cs="Arial"/>
          <w:sz w:val="24"/>
          <w:szCs w:val="24"/>
        </w:rPr>
        <w:t>αθληση</w:t>
      </w:r>
      <w:proofErr w:type="spellEnd"/>
      <w:r w:rsidRPr="007F1503">
        <w:rPr>
          <w:rFonts w:ascii="Arial" w:eastAsia="Arial" w:hAnsi="Arial" w:cs="Arial"/>
          <w:sz w:val="24"/>
          <w:szCs w:val="24"/>
        </w:rPr>
        <w:t xml:space="preserve"> των οποίων απασχολούνται Γυμναστές που </w:t>
      </w:r>
      <w:proofErr w:type="spellStart"/>
      <w:r w:rsidRPr="007F1503">
        <w:rPr>
          <w:rFonts w:ascii="Arial" w:eastAsia="Arial" w:hAnsi="Arial" w:cs="Arial"/>
          <w:sz w:val="24"/>
          <w:szCs w:val="24"/>
        </w:rPr>
        <w:t>εχουν</w:t>
      </w:r>
      <w:proofErr w:type="spellEnd"/>
      <w:r w:rsidRPr="007F1503">
        <w:rPr>
          <w:rFonts w:ascii="Arial" w:eastAsia="Arial" w:hAnsi="Arial" w:cs="Arial"/>
          <w:sz w:val="24"/>
          <w:szCs w:val="24"/>
        </w:rPr>
        <w:t xml:space="preserve"> επιλεγεί με αξιοκρατικά κριτήρια.</w:t>
      </w:r>
    </w:p>
    <w:p w:rsidR="00B0319F" w:rsidRPr="007F1503" w:rsidRDefault="00B0319F" w:rsidP="00B0319F">
      <w:pPr>
        <w:jc w:val="both"/>
        <w:rPr>
          <w:sz w:val="24"/>
          <w:szCs w:val="24"/>
        </w:rPr>
      </w:pPr>
      <w:r w:rsidRPr="007F1503">
        <w:rPr>
          <w:rFonts w:ascii="Arial" w:eastAsia="Arial" w:hAnsi="Arial" w:cs="Arial"/>
          <w:sz w:val="24"/>
          <w:szCs w:val="24"/>
        </w:rPr>
        <w:tab/>
        <w:t xml:space="preserve">10. Η ΑΘΛΗΣΗ ΣΤΑ ΣΧΟΛΕΙΑ, </w:t>
      </w:r>
      <w:proofErr w:type="spellStart"/>
      <w:r w:rsidRPr="007F1503">
        <w:rPr>
          <w:rFonts w:ascii="Arial" w:eastAsia="Arial" w:hAnsi="Arial" w:cs="Arial"/>
          <w:sz w:val="24"/>
          <w:szCs w:val="24"/>
        </w:rPr>
        <w:t>ενα</w:t>
      </w:r>
      <w:proofErr w:type="spellEnd"/>
      <w:r w:rsidRPr="007F1503">
        <w:rPr>
          <w:rFonts w:ascii="Arial" w:eastAsia="Arial" w:hAnsi="Arial" w:cs="Arial"/>
          <w:sz w:val="24"/>
          <w:szCs w:val="24"/>
        </w:rPr>
        <w:t xml:space="preserve"> ευρύ πρόγραμμα με την ΕΝΩΣΗ ΣΥΛΛΟΓΩΝ ΓΟΝΕΩΝ ΚΑΙ ΚΗΔΕΜΟΝΩΝ. Συγκρότηση Ομάδας Κρουστών.</w:t>
      </w:r>
    </w:p>
    <w:p w:rsidR="00B0319F" w:rsidRPr="007F1503" w:rsidRDefault="00B0319F" w:rsidP="00B0319F">
      <w:pPr>
        <w:jc w:val="both"/>
        <w:rPr>
          <w:sz w:val="24"/>
          <w:szCs w:val="24"/>
        </w:rPr>
      </w:pPr>
      <w:r w:rsidRPr="007F1503">
        <w:rPr>
          <w:rFonts w:ascii="Arial" w:eastAsia="Arial" w:hAnsi="Arial" w:cs="Arial"/>
          <w:sz w:val="24"/>
          <w:szCs w:val="24"/>
        </w:rPr>
        <w:tab/>
        <w:t xml:space="preserve">11. Η επανένταξη του Οργανισμού από το 2015-2016 στα συγχρηματοδοτούμενα Προγράμματα </w:t>
      </w:r>
      <w:proofErr w:type="spellStart"/>
      <w:r w:rsidRPr="007F1503">
        <w:rPr>
          <w:rFonts w:ascii="Arial" w:eastAsia="Arial" w:hAnsi="Arial" w:cs="Arial"/>
          <w:sz w:val="24"/>
          <w:szCs w:val="24"/>
        </w:rPr>
        <w:t>Αθλησης</w:t>
      </w:r>
      <w:proofErr w:type="spellEnd"/>
      <w:r w:rsidRPr="007F1503">
        <w:rPr>
          <w:rFonts w:ascii="Arial" w:eastAsia="Arial" w:hAnsi="Arial" w:cs="Arial"/>
          <w:sz w:val="24"/>
          <w:szCs w:val="24"/>
        </w:rPr>
        <w:t xml:space="preserve"> για </w:t>
      </w:r>
      <w:proofErr w:type="spellStart"/>
      <w:r w:rsidRPr="007F1503">
        <w:rPr>
          <w:rFonts w:ascii="Arial" w:eastAsia="Arial" w:hAnsi="Arial" w:cs="Arial"/>
          <w:sz w:val="24"/>
          <w:szCs w:val="24"/>
        </w:rPr>
        <w:t>Ολους</w:t>
      </w:r>
      <w:proofErr w:type="spellEnd"/>
      <w:r w:rsidRPr="007F1503">
        <w:rPr>
          <w:rFonts w:ascii="Arial" w:eastAsia="Arial" w:hAnsi="Arial" w:cs="Arial"/>
          <w:sz w:val="24"/>
          <w:szCs w:val="24"/>
        </w:rPr>
        <w:t xml:space="preserve"> της Γ.Γ.Α., η οποία μας </w:t>
      </w:r>
      <w:proofErr w:type="spellStart"/>
      <w:r w:rsidRPr="007F1503">
        <w:rPr>
          <w:rFonts w:ascii="Arial" w:eastAsia="Arial" w:hAnsi="Arial" w:cs="Arial"/>
          <w:sz w:val="24"/>
          <w:szCs w:val="24"/>
        </w:rPr>
        <w:t>εδωσε</w:t>
      </w:r>
      <w:proofErr w:type="spellEnd"/>
      <w:r w:rsidRPr="007F1503">
        <w:rPr>
          <w:rFonts w:ascii="Arial" w:eastAsia="Arial" w:hAnsi="Arial" w:cs="Arial"/>
          <w:sz w:val="24"/>
          <w:szCs w:val="24"/>
        </w:rPr>
        <w:t xml:space="preserve"> τη δυνατότητα κάλυψης αναγκών και στα ΑΜΕΑ, ΠΑΙΣΔΑΠ, ΚΑΠΗ, </w:t>
      </w:r>
      <w:proofErr w:type="spellStart"/>
      <w:r w:rsidRPr="007F1503">
        <w:rPr>
          <w:rFonts w:ascii="Arial" w:eastAsia="Arial" w:hAnsi="Arial" w:cs="Arial"/>
          <w:sz w:val="24"/>
          <w:szCs w:val="24"/>
        </w:rPr>
        <w:t>Αθλοχώροι</w:t>
      </w:r>
      <w:proofErr w:type="spellEnd"/>
      <w:r w:rsidRPr="007F1503">
        <w:rPr>
          <w:rFonts w:ascii="Arial" w:eastAsia="Arial" w:hAnsi="Arial" w:cs="Arial"/>
          <w:sz w:val="24"/>
          <w:szCs w:val="24"/>
        </w:rPr>
        <w:t xml:space="preserve"> κλπ.  </w:t>
      </w:r>
    </w:p>
    <w:p w:rsidR="00B0319F" w:rsidRPr="007F1503" w:rsidRDefault="00B0319F" w:rsidP="00B0319F">
      <w:pPr>
        <w:jc w:val="both"/>
        <w:rPr>
          <w:sz w:val="24"/>
          <w:szCs w:val="24"/>
        </w:rPr>
      </w:pPr>
      <w:r w:rsidRPr="007F1503">
        <w:rPr>
          <w:rFonts w:ascii="Arial" w:eastAsia="Arial" w:hAnsi="Arial" w:cs="Arial"/>
          <w:sz w:val="24"/>
          <w:szCs w:val="24"/>
        </w:rPr>
        <w:tab/>
      </w:r>
    </w:p>
    <w:p w:rsidR="00B0319F" w:rsidRPr="007F1503" w:rsidRDefault="00B0319F" w:rsidP="00B0319F">
      <w:pPr>
        <w:jc w:val="both"/>
        <w:rPr>
          <w:sz w:val="24"/>
          <w:szCs w:val="24"/>
        </w:rPr>
      </w:pPr>
      <w:r w:rsidRPr="007F1503">
        <w:rPr>
          <w:rFonts w:ascii="Arial" w:eastAsia="Arial" w:hAnsi="Arial" w:cs="Arial"/>
          <w:sz w:val="24"/>
          <w:szCs w:val="24"/>
        </w:rPr>
        <w:tab/>
        <w:t xml:space="preserve">12. Το καλοκαιρινό αθλητικό ΚΑΜΠ στο οποίο εντάξαμε και τα Εργαστήρια Τέχνης με </w:t>
      </w:r>
      <w:r>
        <w:rPr>
          <w:rFonts w:ascii="Arial" w:eastAsia="Arial" w:hAnsi="Arial" w:cs="Arial"/>
          <w:sz w:val="24"/>
          <w:szCs w:val="24"/>
        </w:rPr>
        <w:t xml:space="preserve">600 </w:t>
      </w:r>
      <w:r w:rsidRPr="007F1503">
        <w:rPr>
          <w:rFonts w:ascii="Arial" w:eastAsia="Arial" w:hAnsi="Arial" w:cs="Arial"/>
          <w:sz w:val="24"/>
          <w:szCs w:val="24"/>
        </w:rPr>
        <w:t>παιδιά</w:t>
      </w:r>
      <w:r>
        <w:rPr>
          <w:rFonts w:ascii="Arial" w:eastAsia="Arial" w:hAnsi="Arial" w:cs="Arial"/>
          <w:sz w:val="24"/>
          <w:szCs w:val="24"/>
        </w:rPr>
        <w:t xml:space="preserve"> ετησίως</w:t>
      </w:r>
      <w:r w:rsidRPr="007F1503">
        <w:rPr>
          <w:rFonts w:ascii="Arial" w:eastAsia="Arial" w:hAnsi="Arial" w:cs="Arial"/>
          <w:sz w:val="24"/>
          <w:szCs w:val="24"/>
        </w:rPr>
        <w:t>.</w:t>
      </w:r>
    </w:p>
    <w:p w:rsidR="00B0319F" w:rsidRPr="007F1503" w:rsidRDefault="00B0319F" w:rsidP="00B0319F">
      <w:pPr>
        <w:jc w:val="both"/>
        <w:rPr>
          <w:sz w:val="24"/>
          <w:szCs w:val="24"/>
        </w:rPr>
      </w:pPr>
      <w:r w:rsidRPr="007F1503">
        <w:rPr>
          <w:rFonts w:ascii="Arial" w:eastAsia="Arial" w:hAnsi="Arial" w:cs="Arial"/>
          <w:sz w:val="24"/>
          <w:szCs w:val="24"/>
        </w:rPr>
        <w:tab/>
        <w:t>13. Η ημέρα χορού</w:t>
      </w:r>
    </w:p>
    <w:p w:rsidR="00B0319F" w:rsidRPr="007F1503" w:rsidRDefault="00B0319F" w:rsidP="00B0319F">
      <w:pPr>
        <w:jc w:val="both"/>
        <w:rPr>
          <w:sz w:val="24"/>
          <w:szCs w:val="24"/>
        </w:rPr>
      </w:pPr>
      <w:r w:rsidRPr="007F1503">
        <w:rPr>
          <w:rFonts w:ascii="Arial" w:eastAsia="Arial" w:hAnsi="Arial" w:cs="Arial"/>
          <w:sz w:val="24"/>
          <w:szCs w:val="24"/>
        </w:rPr>
        <w:tab/>
        <w:t xml:space="preserve">14. Συνδιοργανώσεις με τοπικούς φορείς, αθλητικές επιδείξεις, εσωτερικοί αγώνες. Σκοπός του Δήμου και του Οργανισμού είναι η ανάδειξη της πολιτιστικής φυσιογνωμίας με τη συμμετοχή </w:t>
      </w:r>
      <w:proofErr w:type="spellStart"/>
      <w:r w:rsidRPr="007F1503">
        <w:rPr>
          <w:rFonts w:ascii="Arial" w:eastAsia="Arial" w:hAnsi="Arial" w:cs="Arial"/>
          <w:sz w:val="24"/>
          <w:szCs w:val="24"/>
        </w:rPr>
        <w:t>ολων</w:t>
      </w:r>
      <w:proofErr w:type="spellEnd"/>
      <w:r w:rsidRPr="007F1503">
        <w:rPr>
          <w:rFonts w:ascii="Arial" w:eastAsia="Arial" w:hAnsi="Arial" w:cs="Arial"/>
          <w:sz w:val="24"/>
          <w:szCs w:val="24"/>
        </w:rPr>
        <w:t xml:space="preserve"> των συλλογικοτήτων. Η δημιουργία τοπικών πολιτιστικών γεγονότων, δράσεων και θεσμών    </w:t>
      </w:r>
    </w:p>
    <w:p w:rsidR="00B0319F" w:rsidRPr="007F1503" w:rsidRDefault="00B0319F" w:rsidP="00B0319F">
      <w:pPr>
        <w:jc w:val="both"/>
        <w:rPr>
          <w:sz w:val="24"/>
          <w:szCs w:val="24"/>
        </w:rPr>
      </w:pPr>
      <w:r w:rsidRPr="007F1503">
        <w:rPr>
          <w:rFonts w:ascii="Arial" w:eastAsia="Arial" w:hAnsi="Arial" w:cs="Arial"/>
          <w:sz w:val="24"/>
          <w:szCs w:val="24"/>
        </w:rPr>
        <w:tab/>
        <w:t xml:space="preserve">15. Η επίλυση -παρά τις γνωστές σε </w:t>
      </w:r>
      <w:proofErr w:type="spellStart"/>
      <w:r w:rsidRPr="007F1503">
        <w:rPr>
          <w:rFonts w:ascii="Arial" w:eastAsia="Arial" w:hAnsi="Arial" w:cs="Arial"/>
          <w:sz w:val="24"/>
          <w:szCs w:val="24"/>
        </w:rPr>
        <w:t>ολους</w:t>
      </w:r>
      <w:proofErr w:type="spellEnd"/>
      <w:r w:rsidRPr="007F1503">
        <w:rPr>
          <w:rFonts w:ascii="Arial" w:eastAsia="Arial" w:hAnsi="Arial" w:cs="Arial"/>
          <w:sz w:val="24"/>
          <w:szCs w:val="24"/>
        </w:rPr>
        <w:t xml:space="preserve"> γραφειοκρατικές αγκυλώσεις- πολλών καθημερινών αλλά κρίσιμων θεμάτων λειτουργίας, συντήρησης, φύλαξης, ασφάλειας, καθαρισμού. Σε αυτό συνετέλεσαν και οι νομοθετικές πρωτοβουλίες από το 2015 κι </w:t>
      </w:r>
      <w:proofErr w:type="spellStart"/>
      <w:r w:rsidRPr="007F1503">
        <w:rPr>
          <w:rFonts w:ascii="Arial" w:eastAsia="Arial" w:hAnsi="Arial" w:cs="Arial"/>
          <w:sz w:val="24"/>
          <w:szCs w:val="24"/>
        </w:rPr>
        <w:t>επειτα</w:t>
      </w:r>
      <w:proofErr w:type="spellEnd"/>
      <w:r w:rsidRPr="007F1503">
        <w:rPr>
          <w:rFonts w:ascii="Arial" w:eastAsia="Arial" w:hAnsi="Arial" w:cs="Arial"/>
          <w:sz w:val="24"/>
          <w:szCs w:val="24"/>
        </w:rPr>
        <w:t xml:space="preserve">, με τις οποίες αποδεσμεύθηκαν οι προσλήψεις από τους ενδιάμεσους εργολαβικούς φορείς και </w:t>
      </w:r>
      <w:proofErr w:type="spellStart"/>
      <w:r w:rsidRPr="007F1503">
        <w:rPr>
          <w:rFonts w:ascii="Arial" w:eastAsia="Arial" w:hAnsi="Arial" w:cs="Arial"/>
          <w:sz w:val="24"/>
          <w:szCs w:val="24"/>
        </w:rPr>
        <w:t>ηρθη</w:t>
      </w:r>
      <w:proofErr w:type="spellEnd"/>
      <w:r w:rsidRPr="007F1503">
        <w:rPr>
          <w:rFonts w:ascii="Arial" w:eastAsia="Arial" w:hAnsi="Arial" w:cs="Arial"/>
          <w:sz w:val="24"/>
          <w:szCs w:val="24"/>
        </w:rPr>
        <w:t xml:space="preserve"> η απαγόρευση των προσλήψεων, η οποία είχε επιβληθεί το 2009-2010.</w:t>
      </w:r>
    </w:p>
    <w:p w:rsidR="00B0319F" w:rsidRDefault="00B0319F" w:rsidP="00B0319F">
      <w:pPr>
        <w:rPr>
          <w:rFonts w:ascii="Tahoma" w:hAnsi="Tahoma" w:cs="Tahoma"/>
        </w:rPr>
      </w:pPr>
    </w:p>
    <w:p w:rsidR="00B0319F" w:rsidRDefault="00B0319F" w:rsidP="00B0319F">
      <w:pPr>
        <w:rPr>
          <w:rFonts w:ascii="Tahoma" w:hAnsi="Tahoma" w:cs="Tahoma"/>
        </w:rPr>
      </w:pPr>
      <w:r>
        <w:rPr>
          <w:rFonts w:ascii="Tahoma" w:hAnsi="Tahoma" w:cs="Tahoma"/>
        </w:rPr>
        <w:t>Σωτήρης Παπαμιχαήλ</w:t>
      </w:r>
    </w:p>
    <w:p w:rsidR="00B0319F" w:rsidRPr="00E54C04" w:rsidRDefault="00B0319F" w:rsidP="00B0319F">
      <w:pPr>
        <w:rPr>
          <w:rFonts w:ascii="Tahoma" w:hAnsi="Tahoma" w:cs="Tahoma"/>
        </w:rPr>
      </w:pPr>
      <w:r>
        <w:rPr>
          <w:rFonts w:ascii="Tahoma" w:hAnsi="Tahoma" w:cs="Tahoma"/>
        </w:rPr>
        <w:t>Πρόεδρος Διοικητικού Συμβουλίου</w:t>
      </w:r>
    </w:p>
    <w:sectPr w:rsidR="00B0319F" w:rsidRPr="00E54C04" w:rsidSect="00D37B7F">
      <w:pgSz w:w="11906" w:h="16838"/>
      <w:pgMar w:top="1440"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Bookman Old Style">
    <w:panose1 w:val="02050604050505020204"/>
    <w:charset w:val="A1"/>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466"/>
        </w:tabs>
        <w:ind w:left="823" w:hanging="397"/>
      </w:pPr>
    </w:lvl>
    <w:lvl w:ilvl="1">
      <w:start w:val="1"/>
      <w:numFmt w:val="decimal"/>
      <w:lvlText w:val="%2."/>
      <w:lvlJc w:val="left"/>
      <w:pPr>
        <w:tabs>
          <w:tab w:val="num" w:pos="863"/>
        </w:tabs>
        <w:ind w:left="1220" w:hanging="397"/>
      </w:pPr>
    </w:lvl>
    <w:lvl w:ilvl="2">
      <w:start w:val="1"/>
      <w:numFmt w:val="decimal"/>
      <w:lvlText w:val="%3."/>
      <w:lvlJc w:val="left"/>
      <w:pPr>
        <w:tabs>
          <w:tab w:val="num" w:pos="1260"/>
        </w:tabs>
        <w:ind w:left="1617" w:hanging="397"/>
      </w:pPr>
    </w:lvl>
    <w:lvl w:ilvl="3">
      <w:start w:val="1"/>
      <w:numFmt w:val="decimal"/>
      <w:lvlText w:val="%4."/>
      <w:lvlJc w:val="left"/>
      <w:pPr>
        <w:tabs>
          <w:tab w:val="num" w:pos="1657"/>
        </w:tabs>
        <w:ind w:left="2014" w:hanging="397"/>
      </w:pPr>
    </w:lvl>
    <w:lvl w:ilvl="4">
      <w:start w:val="1"/>
      <w:numFmt w:val="decimal"/>
      <w:lvlText w:val="%5."/>
      <w:lvlJc w:val="left"/>
      <w:pPr>
        <w:tabs>
          <w:tab w:val="num" w:pos="2054"/>
        </w:tabs>
        <w:ind w:left="2411" w:hanging="397"/>
      </w:pPr>
    </w:lvl>
    <w:lvl w:ilvl="5">
      <w:start w:val="1"/>
      <w:numFmt w:val="decimal"/>
      <w:lvlText w:val="%6."/>
      <w:lvlJc w:val="left"/>
      <w:pPr>
        <w:tabs>
          <w:tab w:val="num" w:pos="2450"/>
        </w:tabs>
        <w:ind w:left="2807" w:hanging="397"/>
      </w:pPr>
    </w:lvl>
    <w:lvl w:ilvl="6">
      <w:start w:val="1"/>
      <w:numFmt w:val="decimal"/>
      <w:lvlText w:val="%7."/>
      <w:lvlJc w:val="left"/>
      <w:pPr>
        <w:tabs>
          <w:tab w:val="num" w:pos="2847"/>
        </w:tabs>
        <w:ind w:left="3204" w:hanging="397"/>
      </w:pPr>
    </w:lvl>
    <w:lvl w:ilvl="7">
      <w:start w:val="1"/>
      <w:numFmt w:val="decimal"/>
      <w:lvlText w:val="%8."/>
      <w:lvlJc w:val="left"/>
      <w:pPr>
        <w:tabs>
          <w:tab w:val="num" w:pos="3244"/>
        </w:tabs>
        <w:ind w:left="3601" w:hanging="397"/>
      </w:pPr>
    </w:lvl>
    <w:lvl w:ilvl="8">
      <w:start w:val="1"/>
      <w:numFmt w:val="decimal"/>
      <w:lvlText w:val="%9."/>
      <w:lvlJc w:val="left"/>
      <w:pPr>
        <w:tabs>
          <w:tab w:val="num" w:pos="3641"/>
        </w:tabs>
        <w:ind w:left="3998" w:hanging="397"/>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385F47"/>
    <w:multiLevelType w:val="hybridMultilevel"/>
    <w:tmpl w:val="7AB29A22"/>
    <w:lvl w:ilvl="0" w:tplc="2C66A054">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0823FB"/>
    <w:multiLevelType w:val="hybridMultilevel"/>
    <w:tmpl w:val="00088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1775A7"/>
    <w:multiLevelType w:val="hybridMultilevel"/>
    <w:tmpl w:val="BD6436AA"/>
    <w:lvl w:ilvl="0" w:tplc="91444772">
      <w:start w:val="1"/>
      <w:numFmt w:val="bullet"/>
      <w:lvlText w:val=""/>
      <w:lvlJc w:val="left"/>
      <w:pPr>
        <w:tabs>
          <w:tab w:val="num" w:pos="720"/>
        </w:tabs>
        <w:ind w:left="720" w:hanging="360"/>
      </w:pPr>
      <w:rPr>
        <w:rFonts w:ascii="Wingdings 3" w:hAnsi="Wingdings 3" w:hint="default"/>
      </w:rPr>
    </w:lvl>
    <w:lvl w:ilvl="1" w:tplc="5E845700" w:tentative="1">
      <w:start w:val="1"/>
      <w:numFmt w:val="bullet"/>
      <w:lvlText w:val=""/>
      <w:lvlJc w:val="left"/>
      <w:pPr>
        <w:tabs>
          <w:tab w:val="num" w:pos="1440"/>
        </w:tabs>
        <w:ind w:left="1440" w:hanging="360"/>
      </w:pPr>
      <w:rPr>
        <w:rFonts w:ascii="Wingdings 3" w:hAnsi="Wingdings 3" w:hint="default"/>
      </w:rPr>
    </w:lvl>
    <w:lvl w:ilvl="2" w:tplc="0FEE6584" w:tentative="1">
      <w:start w:val="1"/>
      <w:numFmt w:val="bullet"/>
      <w:lvlText w:val=""/>
      <w:lvlJc w:val="left"/>
      <w:pPr>
        <w:tabs>
          <w:tab w:val="num" w:pos="2160"/>
        </w:tabs>
        <w:ind w:left="2160" w:hanging="360"/>
      </w:pPr>
      <w:rPr>
        <w:rFonts w:ascii="Wingdings 3" w:hAnsi="Wingdings 3" w:hint="default"/>
      </w:rPr>
    </w:lvl>
    <w:lvl w:ilvl="3" w:tplc="DF5A1106" w:tentative="1">
      <w:start w:val="1"/>
      <w:numFmt w:val="bullet"/>
      <w:lvlText w:val=""/>
      <w:lvlJc w:val="left"/>
      <w:pPr>
        <w:tabs>
          <w:tab w:val="num" w:pos="2880"/>
        </w:tabs>
        <w:ind w:left="2880" w:hanging="360"/>
      </w:pPr>
      <w:rPr>
        <w:rFonts w:ascii="Wingdings 3" w:hAnsi="Wingdings 3" w:hint="default"/>
      </w:rPr>
    </w:lvl>
    <w:lvl w:ilvl="4" w:tplc="4F9ED1D0" w:tentative="1">
      <w:start w:val="1"/>
      <w:numFmt w:val="bullet"/>
      <w:lvlText w:val=""/>
      <w:lvlJc w:val="left"/>
      <w:pPr>
        <w:tabs>
          <w:tab w:val="num" w:pos="3600"/>
        </w:tabs>
        <w:ind w:left="3600" w:hanging="360"/>
      </w:pPr>
      <w:rPr>
        <w:rFonts w:ascii="Wingdings 3" w:hAnsi="Wingdings 3" w:hint="default"/>
      </w:rPr>
    </w:lvl>
    <w:lvl w:ilvl="5" w:tplc="D4A0B802" w:tentative="1">
      <w:start w:val="1"/>
      <w:numFmt w:val="bullet"/>
      <w:lvlText w:val=""/>
      <w:lvlJc w:val="left"/>
      <w:pPr>
        <w:tabs>
          <w:tab w:val="num" w:pos="4320"/>
        </w:tabs>
        <w:ind w:left="4320" w:hanging="360"/>
      </w:pPr>
      <w:rPr>
        <w:rFonts w:ascii="Wingdings 3" w:hAnsi="Wingdings 3" w:hint="default"/>
      </w:rPr>
    </w:lvl>
    <w:lvl w:ilvl="6" w:tplc="A80C76C2" w:tentative="1">
      <w:start w:val="1"/>
      <w:numFmt w:val="bullet"/>
      <w:lvlText w:val=""/>
      <w:lvlJc w:val="left"/>
      <w:pPr>
        <w:tabs>
          <w:tab w:val="num" w:pos="5040"/>
        </w:tabs>
        <w:ind w:left="5040" w:hanging="360"/>
      </w:pPr>
      <w:rPr>
        <w:rFonts w:ascii="Wingdings 3" w:hAnsi="Wingdings 3" w:hint="default"/>
      </w:rPr>
    </w:lvl>
    <w:lvl w:ilvl="7" w:tplc="81C866FA" w:tentative="1">
      <w:start w:val="1"/>
      <w:numFmt w:val="bullet"/>
      <w:lvlText w:val=""/>
      <w:lvlJc w:val="left"/>
      <w:pPr>
        <w:tabs>
          <w:tab w:val="num" w:pos="5760"/>
        </w:tabs>
        <w:ind w:left="5760" w:hanging="360"/>
      </w:pPr>
      <w:rPr>
        <w:rFonts w:ascii="Wingdings 3" w:hAnsi="Wingdings 3" w:hint="default"/>
      </w:rPr>
    </w:lvl>
    <w:lvl w:ilvl="8" w:tplc="F7A2B696" w:tentative="1">
      <w:start w:val="1"/>
      <w:numFmt w:val="bullet"/>
      <w:lvlText w:val=""/>
      <w:lvlJc w:val="left"/>
      <w:pPr>
        <w:tabs>
          <w:tab w:val="num" w:pos="6480"/>
        </w:tabs>
        <w:ind w:left="6480" w:hanging="360"/>
      </w:pPr>
      <w:rPr>
        <w:rFonts w:ascii="Wingdings 3" w:hAnsi="Wingdings 3" w:hint="default"/>
      </w:rPr>
    </w:lvl>
  </w:abstractNum>
  <w:abstractNum w:abstractNumId="7">
    <w:nsid w:val="2A7801C7"/>
    <w:multiLevelType w:val="hybridMultilevel"/>
    <w:tmpl w:val="95E854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F30673F"/>
    <w:multiLevelType w:val="hybridMultilevel"/>
    <w:tmpl w:val="EFBEE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2853812"/>
    <w:multiLevelType w:val="hybridMultilevel"/>
    <w:tmpl w:val="0F663F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F3C7B3A"/>
    <w:multiLevelType w:val="hybridMultilevel"/>
    <w:tmpl w:val="44F28D88"/>
    <w:lvl w:ilvl="0" w:tplc="3CE6ABF6">
      <w:start w:val="1"/>
      <w:numFmt w:val="bullet"/>
      <w:lvlText w:val=""/>
      <w:lvlJc w:val="left"/>
      <w:pPr>
        <w:tabs>
          <w:tab w:val="num" w:pos="720"/>
        </w:tabs>
        <w:ind w:left="720" w:hanging="360"/>
      </w:pPr>
      <w:rPr>
        <w:rFonts w:ascii="Wingdings 3" w:hAnsi="Wingdings 3" w:hint="default"/>
      </w:rPr>
    </w:lvl>
    <w:lvl w:ilvl="1" w:tplc="8A78AFB4" w:tentative="1">
      <w:start w:val="1"/>
      <w:numFmt w:val="bullet"/>
      <w:lvlText w:val=""/>
      <w:lvlJc w:val="left"/>
      <w:pPr>
        <w:tabs>
          <w:tab w:val="num" w:pos="1440"/>
        </w:tabs>
        <w:ind w:left="1440" w:hanging="360"/>
      </w:pPr>
      <w:rPr>
        <w:rFonts w:ascii="Wingdings 3" w:hAnsi="Wingdings 3" w:hint="default"/>
      </w:rPr>
    </w:lvl>
    <w:lvl w:ilvl="2" w:tplc="00643FBE" w:tentative="1">
      <w:start w:val="1"/>
      <w:numFmt w:val="bullet"/>
      <w:lvlText w:val=""/>
      <w:lvlJc w:val="left"/>
      <w:pPr>
        <w:tabs>
          <w:tab w:val="num" w:pos="2160"/>
        </w:tabs>
        <w:ind w:left="2160" w:hanging="360"/>
      </w:pPr>
      <w:rPr>
        <w:rFonts w:ascii="Wingdings 3" w:hAnsi="Wingdings 3" w:hint="default"/>
      </w:rPr>
    </w:lvl>
    <w:lvl w:ilvl="3" w:tplc="D56E9984" w:tentative="1">
      <w:start w:val="1"/>
      <w:numFmt w:val="bullet"/>
      <w:lvlText w:val=""/>
      <w:lvlJc w:val="left"/>
      <w:pPr>
        <w:tabs>
          <w:tab w:val="num" w:pos="2880"/>
        </w:tabs>
        <w:ind w:left="2880" w:hanging="360"/>
      </w:pPr>
      <w:rPr>
        <w:rFonts w:ascii="Wingdings 3" w:hAnsi="Wingdings 3" w:hint="default"/>
      </w:rPr>
    </w:lvl>
    <w:lvl w:ilvl="4" w:tplc="0B7ACC02" w:tentative="1">
      <w:start w:val="1"/>
      <w:numFmt w:val="bullet"/>
      <w:lvlText w:val=""/>
      <w:lvlJc w:val="left"/>
      <w:pPr>
        <w:tabs>
          <w:tab w:val="num" w:pos="3600"/>
        </w:tabs>
        <w:ind w:left="3600" w:hanging="360"/>
      </w:pPr>
      <w:rPr>
        <w:rFonts w:ascii="Wingdings 3" w:hAnsi="Wingdings 3" w:hint="default"/>
      </w:rPr>
    </w:lvl>
    <w:lvl w:ilvl="5" w:tplc="103ADF70" w:tentative="1">
      <w:start w:val="1"/>
      <w:numFmt w:val="bullet"/>
      <w:lvlText w:val=""/>
      <w:lvlJc w:val="left"/>
      <w:pPr>
        <w:tabs>
          <w:tab w:val="num" w:pos="4320"/>
        </w:tabs>
        <w:ind w:left="4320" w:hanging="360"/>
      </w:pPr>
      <w:rPr>
        <w:rFonts w:ascii="Wingdings 3" w:hAnsi="Wingdings 3" w:hint="default"/>
      </w:rPr>
    </w:lvl>
    <w:lvl w:ilvl="6" w:tplc="88CEB9FA" w:tentative="1">
      <w:start w:val="1"/>
      <w:numFmt w:val="bullet"/>
      <w:lvlText w:val=""/>
      <w:lvlJc w:val="left"/>
      <w:pPr>
        <w:tabs>
          <w:tab w:val="num" w:pos="5040"/>
        </w:tabs>
        <w:ind w:left="5040" w:hanging="360"/>
      </w:pPr>
      <w:rPr>
        <w:rFonts w:ascii="Wingdings 3" w:hAnsi="Wingdings 3" w:hint="default"/>
      </w:rPr>
    </w:lvl>
    <w:lvl w:ilvl="7" w:tplc="3F120A3E" w:tentative="1">
      <w:start w:val="1"/>
      <w:numFmt w:val="bullet"/>
      <w:lvlText w:val=""/>
      <w:lvlJc w:val="left"/>
      <w:pPr>
        <w:tabs>
          <w:tab w:val="num" w:pos="5760"/>
        </w:tabs>
        <w:ind w:left="5760" w:hanging="360"/>
      </w:pPr>
      <w:rPr>
        <w:rFonts w:ascii="Wingdings 3" w:hAnsi="Wingdings 3" w:hint="default"/>
      </w:rPr>
    </w:lvl>
    <w:lvl w:ilvl="8" w:tplc="38AC9EB8" w:tentative="1">
      <w:start w:val="1"/>
      <w:numFmt w:val="bullet"/>
      <w:lvlText w:val=""/>
      <w:lvlJc w:val="left"/>
      <w:pPr>
        <w:tabs>
          <w:tab w:val="num" w:pos="6480"/>
        </w:tabs>
        <w:ind w:left="6480" w:hanging="360"/>
      </w:pPr>
      <w:rPr>
        <w:rFonts w:ascii="Wingdings 3" w:hAnsi="Wingdings 3" w:hint="default"/>
      </w:rPr>
    </w:lvl>
  </w:abstractNum>
  <w:abstractNum w:abstractNumId="11">
    <w:nsid w:val="52735550"/>
    <w:multiLevelType w:val="hybridMultilevel"/>
    <w:tmpl w:val="5DB08CDC"/>
    <w:lvl w:ilvl="0" w:tplc="7E5CF804">
      <w:start w:val="1"/>
      <w:numFmt w:val="bullet"/>
      <w:lvlText w:val=""/>
      <w:lvlJc w:val="left"/>
      <w:pPr>
        <w:tabs>
          <w:tab w:val="num" w:pos="720"/>
        </w:tabs>
        <w:ind w:left="720" w:hanging="360"/>
      </w:pPr>
      <w:rPr>
        <w:rFonts w:ascii="Wingdings 3" w:hAnsi="Wingdings 3" w:hint="default"/>
      </w:rPr>
    </w:lvl>
    <w:lvl w:ilvl="1" w:tplc="555033B2" w:tentative="1">
      <w:start w:val="1"/>
      <w:numFmt w:val="bullet"/>
      <w:lvlText w:val=""/>
      <w:lvlJc w:val="left"/>
      <w:pPr>
        <w:tabs>
          <w:tab w:val="num" w:pos="1440"/>
        </w:tabs>
        <w:ind w:left="1440" w:hanging="360"/>
      </w:pPr>
      <w:rPr>
        <w:rFonts w:ascii="Wingdings 3" w:hAnsi="Wingdings 3" w:hint="default"/>
      </w:rPr>
    </w:lvl>
    <w:lvl w:ilvl="2" w:tplc="AE78B096" w:tentative="1">
      <w:start w:val="1"/>
      <w:numFmt w:val="bullet"/>
      <w:lvlText w:val=""/>
      <w:lvlJc w:val="left"/>
      <w:pPr>
        <w:tabs>
          <w:tab w:val="num" w:pos="2160"/>
        </w:tabs>
        <w:ind w:left="2160" w:hanging="360"/>
      </w:pPr>
      <w:rPr>
        <w:rFonts w:ascii="Wingdings 3" w:hAnsi="Wingdings 3" w:hint="default"/>
      </w:rPr>
    </w:lvl>
    <w:lvl w:ilvl="3" w:tplc="FC481394" w:tentative="1">
      <w:start w:val="1"/>
      <w:numFmt w:val="bullet"/>
      <w:lvlText w:val=""/>
      <w:lvlJc w:val="left"/>
      <w:pPr>
        <w:tabs>
          <w:tab w:val="num" w:pos="2880"/>
        </w:tabs>
        <w:ind w:left="2880" w:hanging="360"/>
      </w:pPr>
      <w:rPr>
        <w:rFonts w:ascii="Wingdings 3" w:hAnsi="Wingdings 3" w:hint="default"/>
      </w:rPr>
    </w:lvl>
    <w:lvl w:ilvl="4" w:tplc="7DB4E58E" w:tentative="1">
      <w:start w:val="1"/>
      <w:numFmt w:val="bullet"/>
      <w:lvlText w:val=""/>
      <w:lvlJc w:val="left"/>
      <w:pPr>
        <w:tabs>
          <w:tab w:val="num" w:pos="3600"/>
        </w:tabs>
        <w:ind w:left="3600" w:hanging="360"/>
      </w:pPr>
      <w:rPr>
        <w:rFonts w:ascii="Wingdings 3" w:hAnsi="Wingdings 3" w:hint="default"/>
      </w:rPr>
    </w:lvl>
    <w:lvl w:ilvl="5" w:tplc="3AE60216" w:tentative="1">
      <w:start w:val="1"/>
      <w:numFmt w:val="bullet"/>
      <w:lvlText w:val=""/>
      <w:lvlJc w:val="left"/>
      <w:pPr>
        <w:tabs>
          <w:tab w:val="num" w:pos="4320"/>
        </w:tabs>
        <w:ind w:left="4320" w:hanging="360"/>
      </w:pPr>
      <w:rPr>
        <w:rFonts w:ascii="Wingdings 3" w:hAnsi="Wingdings 3" w:hint="default"/>
      </w:rPr>
    </w:lvl>
    <w:lvl w:ilvl="6" w:tplc="5D24AF74" w:tentative="1">
      <w:start w:val="1"/>
      <w:numFmt w:val="bullet"/>
      <w:lvlText w:val=""/>
      <w:lvlJc w:val="left"/>
      <w:pPr>
        <w:tabs>
          <w:tab w:val="num" w:pos="5040"/>
        </w:tabs>
        <w:ind w:left="5040" w:hanging="360"/>
      </w:pPr>
      <w:rPr>
        <w:rFonts w:ascii="Wingdings 3" w:hAnsi="Wingdings 3" w:hint="default"/>
      </w:rPr>
    </w:lvl>
    <w:lvl w:ilvl="7" w:tplc="6B3EBFC2" w:tentative="1">
      <w:start w:val="1"/>
      <w:numFmt w:val="bullet"/>
      <w:lvlText w:val=""/>
      <w:lvlJc w:val="left"/>
      <w:pPr>
        <w:tabs>
          <w:tab w:val="num" w:pos="5760"/>
        </w:tabs>
        <w:ind w:left="5760" w:hanging="360"/>
      </w:pPr>
      <w:rPr>
        <w:rFonts w:ascii="Wingdings 3" w:hAnsi="Wingdings 3" w:hint="default"/>
      </w:rPr>
    </w:lvl>
    <w:lvl w:ilvl="8" w:tplc="FAE4BF68" w:tentative="1">
      <w:start w:val="1"/>
      <w:numFmt w:val="bullet"/>
      <w:lvlText w:val=""/>
      <w:lvlJc w:val="left"/>
      <w:pPr>
        <w:tabs>
          <w:tab w:val="num" w:pos="6480"/>
        </w:tabs>
        <w:ind w:left="6480" w:hanging="360"/>
      </w:pPr>
      <w:rPr>
        <w:rFonts w:ascii="Wingdings 3" w:hAnsi="Wingdings 3" w:hint="default"/>
      </w:rPr>
    </w:lvl>
  </w:abstractNum>
  <w:abstractNum w:abstractNumId="12">
    <w:nsid w:val="686824A8"/>
    <w:multiLevelType w:val="hybridMultilevel"/>
    <w:tmpl w:val="E2F6BA20"/>
    <w:lvl w:ilvl="0" w:tplc="15DC07DA">
      <w:start w:val="1"/>
      <w:numFmt w:val="bullet"/>
      <w:lvlText w:val=""/>
      <w:lvlJc w:val="left"/>
      <w:pPr>
        <w:tabs>
          <w:tab w:val="num" w:pos="720"/>
        </w:tabs>
        <w:ind w:left="720" w:hanging="360"/>
      </w:pPr>
      <w:rPr>
        <w:rFonts w:ascii="Wingdings 3" w:hAnsi="Wingdings 3" w:hint="default"/>
      </w:rPr>
    </w:lvl>
    <w:lvl w:ilvl="1" w:tplc="8D52E74C" w:tentative="1">
      <w:start w:val="1"/>
      <w:numFmt w:val="bullet"/>
      <w:lvlText w:val=""/>
      <w:lvlJc w:val="left"/>
      <w:pPr>
        <w:tabs>
          <w:tab w:val="num" w:pos="1440"/>
        </w:tabs>
        <w:ind w:left="1440" w:hanging="360"/>
      </w:pPr>
      <w:rPr>
        <w:rFonts w:ascii="Wingdings 3" w:hAnsi="Wingdings 3" w:hint="default"/>
      </w:rPr>
    </w:lvl>
    <w:lvl w:ilvl="2" w:tplc="FA961630" w:tentative="1">
      <w:start w:val="1"/>
      <w:numFmt w:val="bullet"/>
      <w:lvlText w:val=""/>
      <w:lvlJc w:val="left"/>
      <w:pPr>
        <w:tabs>
          <w:tab w:val="num" w:pos="2160"/>
        </w:tabs>
        <w:ind w:left="2160" w:hanging="360"/>
      </w:pPr>
      <w:rPr>
        <w:rFonts w:ascii="Wingdings 3" w:hAnsi="Wingdings 3" w:hint="default"/>
      </w:rPr>
    </w:lvl>
    <w:lvl w:ilvl="3" w:tplc="B060F660" w:tentative="1">
      <w:start w:val="1"/>
      <w:numFmt w:val="bullet"/>
      <w:lvlText w:val=""/>
      <w:lvlJc w:val="left"/>
      <w:pPr>
        <w:tabs>
          <w:tab w:val="num" w:pos="2880"/>
        </w:tabs>
        <w:ind w:left="2880" w:hanging="360"/>
      </w:pPr>
      <w:rPr>
        <w:rFonts w:ascii="Wingdings 3" w:hAnsi="Wingdings 3" w:hint="default"/>
      </w:rPr>
    </w:lvl>
    <w:lvl w:ilvl="4" w:tplc="5DFADA4A" w:tentative="1">
      <w:start w:val="1"/>
      <w:numFmt w:val="bullet"/>
      <w:lvlText w:val=""/>
      <w:lvlJc w:val="left"/>
      <w:pPr>
        <w:tabs>
          <w:tab w:val="num" w:pos="3600"/>
        </w:tabs>
        <w:ind w:left="3600" w:hanging="360"/>
      </w:pPr>
      <w:rPr>
        <w:rFonts w:ascii="Wingdings 3" w:hAnsi="Wingdings 3" w:hint="default"/>
      </w:rPr>
    </w:lvl>
    <w:lvl w:ilvl="5" w:tplc="D210631E" w:tentative="1">
      <w:start w:val="1"/>
      <w:numFmt w:val="bullet"/>
      <w:lvlText w:val=""/>
      <w:lvlJc w:val="left"/>
      <w:pPr>
        <w:tabs>
          <w:tab w:val="num" w:pos="4320"/>
        </w:tabs>
        <w:ind w:left="4320" w:hanging="360"/>
      </w:pPr>
      <w:rPr>
        <w:rFonts w:ascii="Wingdings 3" w:hAnsi="Wingdings 3" w:hint="default"/>
      </w:rPr>
    </w:lvl>
    <w:lvl w:ilvl="6" w:tplc="F3E2DD38" w:tentative="1">
      <w:start w:val="1"/>
      <w:numFmt w:val="bullet"/>
      <w:lvlText w:val=""/>
      <w:lvlJc w:val="left"/>
      <w:pPr>
        <w:tabs>
          <w:tab w:val="num" w:pos="5040"/>
        </w:tabs>
        <w:ind w:left="5040" w:hanging="360"/>
      </w:pPr>
      <w:rPr>
        <w:rFonts w:ascii="Wingdings 3" w:hAnsi="Wingdings 3" w:hint="default"/>
      </w:rPr>
    </w:lvl>
    <w:lvl w:ilvl="7" w:tplc="2ACE69A4" w:tentative="1">
      <w:start w:val="1"/>
      <w:numFmt w:val="bullet"/>
      <w:lvlText w:val=""/>
      <w:lvlJc w:val="left"/>
      <w:pPr>
        <w:tabs>
          <w:tab w:val="num" w:pos="5760"/>
        </w:tabs>
        <w:ind w:left="5760" w:hanging="360"/>
      </w:pPr>
      <w:rPr>
        <w:rFonts w:ascii="Wingdings 3" w:hAnsi="Wingdings 3" w:hint="default"/>
      </w:rPr>
    </w:lvl>
    <w:lvl w:ilvl="8" w:tplc="24787542" w:tentative="1">
      <w:start w:val="1"/>
      <w:numFmt w:val="bullet"/>
      <w:lvlText w:val=""/>
      <w:lvlJc w:val="left"/>
      <w:pPr>
        <w:tabs>
          <w:tab w:val="num" w:pos="6480"/>
        </w:tabs>
        <w:ind w:left="6480" w:hanging="360"/>
      </w:pPr>
      <w:rPr>
        <w:rFonts w:ascii="Wingdings 3" w:hAnsi="Wingdings 3" w:hint="default"/>
      </w:rPr>
    </w:lvl>
  </w:abstractNum>
  <w:abstractNum w:abstractNumId="13">
    <w:nsid w:val="6CE8607F"/>
    <w:multiLevelType w:val="hybridMultilevel"/>
    <w:tmpl w:val="87A0A362"/>
    <w:lvl w:ilvl="0" w:tplc="885A5BC0">
      <w:start w:val="1"/>
      <w:numFmt w:val="bullet"/>
      <w:lvlText w:val=""/>
      <w:lvlJc w:val="left"/>
      <w:pPr>
        <w:tabs>
          <w:tab w:val="num" w:pos="720"/>
        </w:tabs>
        <w:ind w:left="720" w:hanging="360"/>
      </w:pPr>
      <w:rPr>
        <w:rFonts w:ascii="Wingdings 3" w:hAnsi="Wingdings 3" w:hint="default"/>
      </w:rPr>
    </w:lvl>
    <w:lvl w:ilvl="1" w:tplc="2A7ADB5E" w:tentative="1">
      <w:start w:val="1"/>
      <w:numFmt w:val="bullet"/>
      <w:lvlText w:val=""/>
      <w:lvlJc w:val="left"/>
      <w:pPr>
        <w:tabs>
          <w:tab w:val="num" w:pos="1440"/>
        </w:tabs>
        <w:ind w:left="1440" w:hanging="360"/>
      </w:pPr>
      <w:rPr>
        <w:rFonts w:ascii="Wingdings 3" w:hAnsi="Wingdings 3" w:hint="default"/>
      </w:rPr>
    </w:lvl>
    <w:lvl w:ilvl="2" w:tplc="5BF2CCE6" w:tentative="1">
      <w:start w:val="1"/>
      <w:numFmt w:val="bullet"/>
      <w:lvlText w:val=""/>
      <w:lvlJc w:val="left"/>
      <w:pPr>
        <w:tabs>
          <w:tab w:val="num" w:pos="2160"/>
        </w:tabs>
        <w:ind w:left="2160" w:hanging="360"/>
      </w:pPr>
      <w:rPr>
        <w:rFonts w:ascii="Wingdings 3" w:hAnsi="Wingdings 3" w:hint="default"/>
      </w:rPr>
    </w:lvl>
    <w:lvl w:ilvl="3" w:tplc="178A60CC" w:tentative="1">
      <w:start w:val="1"/>
      <w:numFmt w:val="bullet"/>
      <w:lvlText w:val=""/>
      <w:lvlJc w:val="left"/>
      <w:pPr>
        <w:tabs>
          <w:tab w:val="num" w:pos="2880"/>
        </w:tabs>
        <w:ind w:left="2880" w:hanging="360"/>
      </w:pPr>
      <w:rPr>
        <w:rFonts w:ascii="Wingdings 3" w:hAnsi="Wingdings 3" w:hint="default"/>
      </w:rPr>
    </w:lvl>
    <w:lvl w:ilvl="4" w:tplc="E4764950" w:tentative="1">
      <w:start w:val="1"/>
      <w:numFmt w:val="bullet"/>
      <w:lvlText w:val=""/>
      <w:lvlJc w:val="left"/>
      <w:pPr>
        <w:tabs>
          <w:tab w:val="num" w:pos="3600"/>
        </w:tabs>
        <w:ind w:left="3600" w:hanging="360"/>
      </w:pPr>
      <w:rPr>
        <w:rFonts w:ascii="Wingdings 3" w:hAnsi="Wingdings 3" w:hint="default"/>
      </w:rPr>
    </w:lvl>
    <w:lvl w:ilvl="5" w:tplc="E7541C52" w:tentative="1">
      <w:start w:val="1"/>
      <w:numFmt w:val="bullet"/>
      <w:lvlText w:val=""/>
      <w:lvlJc w:val="left"/>
      <w:pPr>
        <w:tabs>
          <w:tab w:val="num" w:pos="4320"/>
        </w:tabs>
        <w:ind w:left="4320" w:hanging="360"/>
      </w:pPr>
      <w:rPr>
        <w:rFonts w:ascii="Wingdings 3" w:hAnsi="Wingdings 3" w:hint="default"/>
      </w:rPr>
    </w:lvl>
    <w:lvl w:ilvl="6" w:tplc="C01EE47A" w:tentative="1">
      <w:start w:val="1"/>
      <w:numFmt w:val="bullet"/>
      <w:lvlText w:val=""/>
      <w:lvlJc w:val="left"/>
      <w:pPr>
        <w:tabs>
          <w:tab w:val="num" w:pos="5040"/>
        </w:tabs>
        <w:ind w:left="5040" w:hanging="360"/>
      </w:pPr>
      <w:rPr>
        <w:rFonts w:ascii="Wingdings 3" w:hAnsi="Wingdings 3" w:hint="default"/>
      </w:rPr>
    </w:lvl>
    <w:lvl w:ilvl="7" w:tplc="9F62E47C" w:tentative="1">
      <w:start w:val="1"/>
      <w:numFmt w:val="bullet"/>
      <w:lvlText w:val=""/>
      <w:lvlJc w:val="left"/>
      <w:pPr>
        <w:tabs>
          <w:tab w:val="num" w:pos="5760"/>
        </w:tabs>
        <w:ind w:left="5760" w:hanging="360"/>
      </w:pPr>
      <w:rPr>
        <w:rFonts w:ascii="Wingdings 3" w:hAnsi="Wingdings 3" w:hint="default"/>
      </w:rPr>
    </w:lvl>
    <w:lvl w:ilvl="8" w:tplc="248215A0" w:tentative="1">
      <w:start w:val="1"/>
      <w:numFmt w:val="bullet"/>
      <w:lvlText w:val=""/>
      <w:lvlJc w:val="left"/>
      <w:pPr>
        <w:tabs>
          <w:tab w:val="num" w:pos="6480"/>
        </w:tabs>
        <w:ind w:left="6480" w:hanging="360"/>
      </w:pPr>
      <w:rPr>
        <w:rFonts w:ascii="Wingdings 3" w:hAnsi="Wingdings 3" w:hint="default"/>
      </w:rPr>
    </w:lvl>
  </w:abstractNum>
  <w:abstractNum w:abstractNumId="14">
    <w:nsid w:val="6FC34F2D"/>
    <w:multiLevelType w:val="multilevel"/>
    <w:tmpl w:val="94EA61E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9"/>
  </w:num>
  <w:num w:numId="2">
    <w:abstractNumId w:val="0"/>
  </w:num>
  <w:num w:numId="3">
    <w:abstractNumId w:val="3"/>
  </w:num>
  <w:num w:numId="4">
    <w:abstractNumId w:val="2"/>
  </w:num>
  <w:num w:numId="5">
    <w:abstractNumId w:val="1"/>
  </w:num>
  <w:num w:numId="6">
    <w:abstractNumId w:val="7"/>
  </w:num>
  <w:num w:numId="7">
    <w:abstractNumId w:val="8"/>
  </w:num>
  <w:num w:numId="8">
    <w:abstractNumId w:val="5"/>
  </w:num>
  <w:num w:numId="9">
    <w:abstractNumId w:val="13"/>
  </w:num>
  <w:num w:numId="10">
    <w:abstractNumId w:val="12"/>
  </w:num>
  <w:num w:numId="11">
    <w:abstractNumId w:val="10"/>
  </w:num>
  <w:num w:numId="12">
    <w:abstractNumId w:val="11"/>
  </w:num>
  <w:num w:numId="13">
    <w:abstractNumId w:val="6"/>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C1C5A"/>
    <w:rsid w:val="000966A6"/>
    <w:rsid w:val="000C0AD4"/>
    <w:rsid w:val="001365D3"/>
    <w:rsid w:val="001366CD"/>
    <w:rsid w:val="001F1CAA"/>
    <w:rsid w:val="002A1A58"/>
    <w:rsid w:val="002C1C5A"/>
    <w:rsid w:val="00326277"/>
    <w:rsid w:val="00367A51"/>
    <w:rsid w:val="00477986"/>
    <w:rsid w:val="004A009B"/>
    <w:rsid w:val="006E49F4"/>
    <w:rsid w:val="007B1BDC"/>
    <w:rsid w:val="007D6B6B"/>
    <w:rsid w:val="00800F73"/>
    <w:rsid w:val="0081166A"/>
    <w:rsid w:val="00815B51"/>
    <w:rsid w:val="00860408"/>
    <w:rsid w:val="00937A7E"/>
    <w:rsid w:val="00975CDA"/>
    <w:rsid w:val="00993D65"/>
    <w:rsid w:val="00995664"/>
    <w:rsid w:val="00AC2516"/>
    <w:rsid w:val="00AC40DF"/>
    <w:rsid w:val="00B0319F"/>
    <w:rsid w:val="00B558D2"/>
    <w:rsid w:val="00CA5D41"/>
    <w:rsid w:val="00D137C3"/>
    <w:rsid w:val="00D37B7F"/>
    <w:rsid w:val="00DE0F64"/>
    <w:rsid w:val="00E54C04"/>
    <w:rsid w:val="00EA20E1"/>
    <w:rsid w:val="00F723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
    <w:basedOn w:val="Normal"/>
    <w:link w:val="ListParagraphChar"/>
    <w:uiPriority w:val="34"/>
    <w:qFormat/>
    <w:rsid w:val="002C1C5A"/>
    <w:pPr>
      <w:ind w:left="720"/>
      <w:contextualSpacing/>
    </w:pPr>
  </w:style>
  <w:style w:type="character" w:styleId="Hyperlink">
    <w:name w:val="Hyperlink"/>
    <w:basedOn w:val="DefaultParagraphFont"/>
    <w:uiPriority w:val="99"/>
    <w:unhideWhenUsed/>
    <w:rsid w:val="001366CD"/>
    <w:rPr>
      <w:color w:val="0000FF"/>
      <w:u w:val="single"/>
    </w:rPr>
  </w:style>
  <w:style w:type="paragraph" w:styleId="BalloonText">
    <w:name w:val="Balloon Text"/>
    <w:basedOn w:val="Normal"/>
    <w:link w:val="BalloonTextChar"/>
    <w:uiPriority w:val="99"/>
    <w:semiHidden/>
    <w:unhideWhenUsed/>
    <w:rsid w:val="00136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6CD"/>
    <w:rPr>
      <w:rFonts w:ascii="Tahoma" w:hAnsi="Tahoma" w:cs="Tahoma"/>
      <w:sz w:val="16"/>
      <w:szCs w:val="16"/>
    </w:rPr>
  </w:style>
  <w:style w:type="paragraph" w:styleId="BodyText">
    <w:name w:val="Body Text"/>
    <w:basedOn w:val="Normal"/>
    <w:link w:val="BodyTextChar"/>
    <w:rsid w:val="00AC40D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BodyTextChar">
    <w:name w:val="Body Text Char"/>
    <w:basedOn w:val="DefaultParagraphFont"/>
    <w:link w:val="BodyText"/>
    <w:rsid w:val="00AC40DF"/>
    <w:rPr>
      <w:rFonts w:ascii="Times New Roman" w:eastAsia="Andale Sans UI" w:hAnsi="Times New Roman" w:cs="Times New Roman"/>
      <w:kern w:val="1"/>
      <w:sz w:val="24"/>
      <w:szCs w:val="24"/>
    </w:rPr>
  </w:style>
  <w:style w:type="character" w:customStyle="1" w:styleId="ListParagraphChar">
    <w:name w:val="List Paragraph Char"/>
    <w:aliases w:val="Bullet List Paragraph Char"/>
    <w:link w:val="ListParagraph"/>
    <w:uiPriority w:val="34"/>
    <w:locked/>
    <w:rsid w:val="00B031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BB73F-DC0F-465F-A95A-67F1D360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4166</Words>
  <Characters>22502</Characters>
  <Application>Microsoft Office Word</Application>
  <DocSecurity>0</DocSecurity>
  <Lines>187</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GrafTypou1</dc:creator>
  <cp:lastModifiedBy>Efi Manimani</cp:lastModifiedBy>
  <cp:revision>2</cp:revision>
  <cp:lastPrinted>2019-08-30T10:59:00Z</cp:lastPrinted>
  <dcterms:created xsi:type="dcterms:W3CDTF">2019-08-30T12:42:00Z</dcterms:created>
  <dcterms:modified xsi:type="dcterms:W3CDTF">2019-08-30T12:42:00Z</dcterms:modified>
</cp:coreProperties>
</file>