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5B" w:rsidRPr="00275D5B" w:rsidRDefault="00275D5B" w:rsidP="00275D5B">
      <w:pPr>
        <w:spacing w:after="0"/>
        <w:jc w:val="center"/>
        <w:rPr>
          <w:rFonts w:eastAsia="Times New Roman" w:cs="Times New Roman"/>
          <w:shadow/>
          <w:lang w:eastAsia="el-GR"/>
        </w:rPr>
      </w:pPr>
      <w:bookmarkStart w:id="0" w:name="docs-internal-guid-cd3f8979-247f-73b9-d1"/>
      <w:bookmarkEnd w:id="0"/>
      <w:r w:rsidRPr="00275D5B">
        <w:rPr>
          <w:rFonts w:eastAsia="Times New Roman" w:cs="Times New Roman"/>
          <w:b/>
          <w:bCs/>
          <w:shadow/>
          <w:color w:val="222222"/>
          <w:lang w:eastAsia="el-GR"/>
        </w:rPr>
        <w:t>ΑΠΟΛΟΓΙΣΜΟΣ ΠΕΡΙΟΔΟΥ 01/01/ 2016 έως 20/10/2019</w:t>
      </w:r>
    </w:p>
    <w:p w:rsidR="00275D5B" w:rsidRPr="00275D5B" w:rsidRDefault="00275D5B" w:rsidP="00275D5B">
      <w:pPr>
        <w:spacing w:after="0"/>
        <w:jc w:val="center"/>
        <w:rPr>
          <w:rFonts w:eastAsia="Times New Roman" w:cs="Times New Roman"/>
          <w:shadow/>
          <w:lang w:eastAsia="el-GR"/>
        </w:rPr>
      </w:pPr>
      <w:r w:rsidRPr="00275D5B">
        <w:rPr>
          <w:rFonts w:eastAsia="Times New Roman" w:cs="Times New Roman"/>
          <w:b/>
          <w:bCs/>
          <w:shadow/>
          <w:color w:val="222222"/>
          <w:lang w:eastAsia="el-GR"/>
        </w:rPr>
        <w:t>&amp; ΠΡΟΓΡΑΜΜΑΤΙΣΜΟΣ 2020</w:t>
      </w:r>
    </w:p>
    <w:p w:rsidR="00275D5B" w:rsidRPr="00275D5B" w:rsidRDefault="00275D5B" w:rsidP="00275D5B">
      <w:pPr>
        <w:spacing w:after="0"/>
        <w:jc w:val="center"/>
        <w:rPr>
          <w:rFonts w:eastAsia="Times New Roman" w:cs="Times New Roman"/>
          <w:shadow/>
          <w:lang w:eastAsia="el-GR"/>
        </w:rPr>
      </w:pPr>
    </w:p>
    <w:p w:rsidR="00275D5B" w:rsidRPr="00275D5B" w:rsidRDefault="00275D5B" w:rsidP="00275D5B">
      <w:pPr>
        <w:spacing w:after="0"/>
        <w:jc w:val="center"/>
        <w:rPr>
          <w:rFonts w:eastAsia="Times New Roman" w:cs="Times New Roman"/>
          <w:shadow/>
          <w:lang w:eastAsia="el-GR"/>
        </w:rPr>
      </w:pPr>
      <w:r w:rsidRPr="00275D5B">
        <w:rPr>
          <w:rFonts w:eastAsia="Times New Roman" w:cs="Times New Roman"/>
          <w:b/>
          <w:bCs/>
          <w:shadow/>
          <w:color w:val="222222"/>
          <w:lang w:eastAsia="el-GR"/>
        </w:rPr>
        <w:t xml:space="preserve">Το να βρεθούμε μαζί είναι μια αρχή, το να παραμείνουμε μαζί είναι μια πρόοδος και το να </w:t>
      </w:r>
      <w:proofErr w:type="spellStart"/>
      <w:r w:rsidRPr="00275D5B">
        <w:rPr>
          <w:rFonts w:eastAsia="Times New Roman" w:cs="Times New Roman"/>
          <w:b/>
          <w:bCs/>
          <w:shadow/>
          <w:color w:val="222222"/>
          <w:lang w:eastAsia="el-GR"/>
        </w:rPr>
        <w:t>δoυλέψουμε</w:t>
      </w:r>
      <w:proofErr w:type="spellEnd"/>
      <w:r w:rsidRPr="00275D5B">
        <w:rPr>
          <w:rFonts w:eastAsia="Times New Roman" w:cs="Times New Roman"/>
          <w:b/>
          <w:bCs/>
          <w:shadow/>
          <w:color w:val="222222"/>
          <w:lang w:eastAsia="el-GR"/>
        </w:rPr>
        <w:t xml:space="preserve"> παρέα, είναι επιτυχία. – </w:t>
      </w:r>
      <w:proofErr w:type="spellStart"/>
      <w:r w:rsidRPr="00275D5B">
        <w:rPr>
          <w:rFonts w:eastAsia="Times New Roman" w:cs="Times New Roman"/>
          <w:b/>
          <w:bCs/>
          <w:shadow/>
          <w:color w:val="222222"/>
          <w:lang w:eastAsia="el-GR"/>
        </w:rPr>
        <w:t>Henry</w:t>
      </w:r>
      <w:proofErr w:type="spellEnd"/>
      <w:r w:rsidRPr="00275D5B">
        <w:rPr>
          <w:rFonts w:eastAsia="Times New Roman" w:cs="Times New Roman"/>
          <w:b/>
          <w:bCs/>
          <w:shadow/>
          <w:color w:val="222222"/>
          <w:lang w:eastAsia="el-GR"/>
        </w:rPr>
        <w:t xml:space="preserve"> </w:t>
      </w:r>
      <w:proofErr w:type="spellStart"/>
      <w:r w:rsidRPr="00275D5B">
        <w:rPr>
          <w:rFonts w:eastAsia="Times New Roman" w:cs="Times New Roman"/>
          <w:b/>
          <w:bCs/>
          <w:shadow/>
          <w:color w:val="222222"/>
          <w:lang w:eastAsia="el-GR"/>
        </w:rPr>
        <w:t>Ford</w:t>
      </w:r>
      <w:proofErr w:type="spellEnd"/>
    </w:p>
    <w:p w:rsidR="00275D5B" w:rsidRPr="00275D5B" w:rsidRDefault="00275D5B" w:rsidP="00275D5B">
      <w:pPr>
        <w:spacing w:after="0"/>
        <w:jc w:val="center"/>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Οι βασικοί σκοποί του Συλλόγου μας σύμφωνα με το Καταστατικό του είναι η συμβολή στην αντιμετώπιση των προβλημάτων (πολεοδομικών, πολιτιστικών και κοινωνικών) που ανακύπτουν στην περιοχή μας, το Πολύδροσο,  και η προστασία του φυσικού περιβάλλοντός του.</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Οι αποφάσεις του Διοικητικού Συμβουλίου και οι δράσεις του είχαν, όπως όλα τα χρόνια της δράσης του, και  κατά  την προηγούμενη χρονική περίοδο  ως  αποκλειστικό γνώμονα την εξυπηρέτηση των ανωτέρων σκοπών.</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Το πρώτο μέλημα του </w:t>
      </w:r>
      <w:r w:rsidRPr="00275D5B">
        <w:rPr>
          <w:rFonts w:eastAsia="Times New Roman" w:cs="Times New Roman"/>
          <w:b/>
          <w:bCs/>
          <w:shadow/>
          <w:color w:val="222222"/>
          <w:lang w:eastAsia="el-GR"/>
        </w:rPr>
        <w:t>απερχομένου Διοικητικού Συμβουλίου</w:t>
      </w:r>
      <w:r w:rsidRPr="00275D5B">
        <w:rPr>
          <w:rFonts w:eastAsia="Times New Roman" w:cs="Times New Roman"/>
          <w:shadow/>
          <w:color w:val="222222"/>
          <w:lang w:eastAsia="el-GR"/>
        </w:rPr>
        <w:t xml:space="preserve"> ήταν να δημιουργήσει διαύλους επικοινωνίας με τους κατοίκους του </w:t>
      </w:r>
      <w:proofErr w:type="spellStart"/>
      <w:r w:rsidRPr="00275D5B">
        <w:rPr>
          <w:rFonts w:eastAsia="Times New Roman" w:cs="Times New Roman"/>
          <w:shadow/>
          <w:color w:val="222222"/>
          <w:lang w:eastAsia="el-GR"/>
        </w:rPr>
        <w:t>Πολυδρόσου</w:t>
      </w:r>
      <w:proofErr w:type="spellEnd"/>
      <w:r w:rsidRPr="00275D5B">
        <w:rPr>
          <w:rFonts w:eastAsia="Times New Roman" w:cs="Times New Roman"/>
          <w:shadow/>
          <w:color w:val="222222"/>
          <w:lang w:eastAsia="el-GR"/>
        </w:rPr>
        <w:t>, τη σχολική κοινότητα της περιοχής, της αρμόδιες δημοτικές αρχές και τους Συλλόγους των γειτονικών περιοχών με απώτερο στόχο την ανάπτυξη της συνεργασίας. </w:t>
      </w:r>
      <w:r w:rsidRPr="00275D5B">
        <w:rPr>
          <w:rFonts w:eastAsia="Times New Roman" w:cs="Times New Roman"/>
          <w:b/>
          <w:bCs/>
          <w:shadow/>
          <w:color w:val="222222"/>
          <w:lang w:eastAsia="el-GR"/>
        </w:rPr>
        <w:t>Προς το σκοπό αυτό επεδίωξε και κατάφερε να ενημερώνει συνεχώς τα μέλη του μέσω, του </w:t>
      </w:r>
      <w:proofErr w:type="spellStart"/>
      <w:r w:rsidRPr="00275D5B">
        <w:rPr>
          <w:rFonts w:eastAsia="Times New Roman" w:cs="Times New Roman"/>
          <w:b/>
          <w:bCs/>
          <w:shadow/>
          <w:color w:val="222222"/>
          <w:lang w:eastAsia="el-GR"/>
        </w:rPr>
        <w:t>blog</w:t>
      </w:r>
      <w:proofErr w:type="spellEnd"/>
      <w:r w:rsidRPr="00275D5B">
        <w:rPr>
          <w:rFonts w:eastAsia="Times New Roman" w:cs="Times New Roman"/>
          <w:b/>
          <w:bCs/>
          <w:shadow/>
          <w:color w:val="222222"/>
          <w:lang w:eastAsia="el-GR"/>
        </w:rPr>
        <w:t>, των μέσων κοινωνικής δικτύωσης και της ηλεκτρονικής λίστας που έχει δημιουργηθεί,</w:t>
      </w:r>
      <w:r w:rsidRPr="00275D5B">
        <w:rPr>
          <w:rFonts w:eastAsia="Times New Roman" w:cs="Times New Roman"/>
          <w:shadow/>
          <w:color w:val="222222"/>
          <w:lang w:eastAsia="el-GR"/>
        </w:rPr>
        <w:t xml:space="preserve"> ενώ επιπλέον αμέσως μετά την εκλογή του απέστειλε επιστολή – πρόσκληση συνεργασίας προς τους Διευθυντές των Σχολείων  και τους Συλλόγους Γονέων και Κηδεμόνων του </w:t>
      </w:r>
      <w:proofErr w:type="spellStart"/>
      <w:r w:rsidRPr="00275D5B">
        <w:rPr>
          <w:rFonts w:eastAsia="Times New Roman" w:cs="Times New Roman"/>
          <w:shadow/>
          <w:color w:val="222222"/>
          <w:lang w:eastAsia="el-GR"/>
        </w:rPr>
        <w:t>Πολυδρόσου</w:t>
      </w:r>
      <w:proofErr w:type="spellEnd"/>
      <w:r w:rsidRPr="00275D5B">
        <w:rPr>
          <w:rFonts w:eastAsia="Times New Roman" w:cs="Times New Roman"/>
          <w:shadow/>
          <w:color w:val="222222"/>
          <w:lang w:eastAsia="el-GR"/>
        </w:rPr>
        <w:t xml:space="preserve"> καθώς και προς τους Δημάρχους και τα Δημοτικά Συμβούλια των δήμων Αμαρουσίου και Χαλανδρίου στους οποίους ανήκει διοικητικά το Πολύδροσο.</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Αποστείλαμε περίπου 90 έγγραφα το περασμένο χρονικό διάστημα στους όμορους Δήμους, στη ΔΕΕΑΠ, ΥΠΕΚΑ, ΕΥΔΑΠ, ΟΑΣΑ και λοιπούς φορείς για διάφορες υποθέσεις που χειριστήκαμε.</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Ενδεικτικά για τις υποθέσεις :</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Συμμετείχαμε στα Δημοτικά Συμβούλια Αμαρουσίου και Χαλανδρίου</w:t>
      </w:r>
      <w:r w:rsidRPr="00275D5B">
        <w:rPr>
          <w:rFonts w:eastAsia="Times New Roman" w:cs="Times New Roman"/>
          <w:shadow/>
          <w:color w:val="222222"/>
          <w:lang w:eastAsia="el-GR"/>
        </w:rPr>
        <w:t> όταν απαιτήθηκε και σε όλες τις συνεδριάσεις της επιτροπής Διαβούλευσης του Δήμου Αμαρουσίου καθώς και της Επιτροπής Ποιότητας Ζωής του Δήμου Αμαρούσιου.</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Συμμετείχαμε στις </w:t>
      </w:r>
      <w:proofErr w:type="spellStart"/>
      <w:r w:rsidRPr="00275D5B">
        <w:rPr>
          <w:rFonts w:eastAsia="Times New Roman" w:cs="Times New Roman"/>
          <w:b/>
          <w:bCs/>
          <w:shadow/>
          <w:color w:val="222222"/>
          <w:lang w:eastAsia="el-GR"/>
        </w:rPr>
        <w:t>συνάντησεις</w:t>
      </w:r>
      <w:proofErr w:type="spellEnd"/>
      <w:r w:rsidRPr="00275D5B">
        <w:rPr>
          <w:rFonts w:eastAsia="Times New Roman" w:cs="Times New Roman"/>
          <w:b/>
          <w:bCs/>
          <w:shadow/>
          <w:color w:val="222222"/>
          <w:lang w:eastAsia="el-GR"/>
        </w:rPr>
        <w:t> 4 συλλόγων για τα θέματα του Ανατολικού Αμαρουσίου</w:t>
      </w:r>
      <w:r w:rsidRPr="00275D5B">
        <w:rPr>
          <w:rFonts w:eastAsia="Times New Roman" w:cs="Times New Roman"/>
          <w:shadow/>
          <w:color w:val="222222"/>
          <w:lang w:eastAsia="el-GR"/>
        </w:rPr>
        <w:t>. Οι περιβαλλοντικοί Σύλλογοι Νέο Μαρούσι-Παραδείσου-</w:t>
      </w:r>
      <w:proofErr w:type="spellStart"/>
      <w:r w:rsidRPr="00275D5B">
        <w:rPr>
          <w:rFonts w:eastAsia="Times New Roman" w:cs="Times New Roman"/>
          <w:shadow/>
          <w:color w:val="222222"/>
          <w:lang w:eastAsia="el-GR"/>
        </w:rPr>
        <w:t>Πολυδρόσου</w:t>
      </w:r>
      <w:proofErr w:type="spellEnd"/>
      <w:r w:rsidRPr="00275D5B">
        <w:rPr>
          <w:rFonts w:eastAsia="Times New Roman" w:cs="Times New Roman"/>
          <w:shadow/>
          <w:color w:val="222222"/>
          <w:lang w:eastAsia="el-GR"/>
        </w:rPr>
        <w:t xml:space="preserve"> και Ρεματιάς συζητήσαμε για τις κυκλοφοριακές και πολεοδομικές συνθήκες μετά τη διάνοιξη της οδού Φραγκοκλησιάς από τον Οκτώβριο του 2014</w:t>
      </w:r>
      <w:r w:rsidRPr="00275D5B">
        <w:rPr>
          <w:rFonts w:eastAsia="Times New Roman" w:cs="Times New Roman"/>
          <w:shadow/>
          <w:color w:val="000000"/>
          <w:lang w:eastAsia="el-GR"/>
        </w:rPr>
        <w:t> </w:t>
      </w:r>
      <w:r w:rsidRPr="00275D5B">
        <w:rPr>
          <w:rFonts w:eastAsia="Times New Roman" w:cs="Times New Roman"/>
          <w:shadow/>
          <w:color w:val="222222"/>
          <w:lang w:eastAsia="el-GR"/>
        </w:rPr>
        <w:t>και το έργο της βιοκλιματικής αναβάθμισης &amp; ποδηλατοδρόμου στον Παράδεισο και το Πολύδροσο,</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000000"/>
          <w:lang w:eastAsia="el-GR"/>
        </w:rPr>
        <w:t xml:space="preserve">Ο Σύλλογος προσέφυγε μαζί με 59 άλλους κατοίκους ενώπιον του </w:t>
      </w:r>
      <w:proofErr w:type="spellStart"/>
      <w:r w:rsidRPr="00275D5B">
        <w:rPr>
          <w:rFonts w:eastAsia="Times New Roman" w:cs="Times New Roman"/>
          <w:b/>
          <w:bCs/>
          <w:shadow/>
          <w:color w:val="000000"/>
          <w:lang w:eastAsia="el-GR"/>
        </w:rPr>
        <w:t>ΣτΕ</w:t>
      </w:r>
      <w:proofErr w:type="spellEnd"/>
      <w:r w:rsidRPr="00275D5B">
        <w:rPr>
          <w:rFonts w:eastAsia="Times New Roman" w:cs="Times New Roman"/>
          <w:shadow/>
          <w:color w:val="000000"/>
          <w:lang w:eastAsia="el-GR"/>
        </w:rPr>
        <w:t xml:space="preserve"> για την ακύρωση της </w:t>
      </w:r>
      <w:proofErr w:type="spellStart"/>
      <w:r w:rsidRPr="00275D5B">
        <w:rPr>
          <w:rFonts w:eastAsia="Times New Roman" w:cs="Times New Roman"/>
          <w:shadow/>
          <w:color w:val="000000"/>
          <w:lang w:eastAsia="el-GR"/>
        </w:rPr>
        <w:t>αδειοδότησης</w:t>
      </w:r>
      <w:proofErr w:type="spellEnd"/>
      <w:r w:rsidRPr="00275D5B">
        <w:rPr>
          <w:rFonts w:eastAsia="Times New Roman" w:cs="Times New Roman"/>
          <w:shadow/>
          <w:color w:val="000000"/>
          <w:lang w:eastAsia="el-GR"/>
        </w:rPr>
        <w:t xml:space="preserve"> της κεραίας κινητής τηλεφωνίας που τοποθετήθηκε στην οικοδομή της οδού Φραγκοκλησιάς 70. Η δικηγόρος (και μετέπειτα γραμματέας του Συλλόγου)  Χρυσούλα </w:t>
      </w:r>
      <w:proofErr w:type="spellStart"/>
      <w:r w:rsidRPr="00275D5B">
        <w:rPr>
          <w:rFonts w:eastAsia="Times New Roman" w:cs="Times New Roman"/>
          <w:shadow/>
          <w:color w:val="000000"/>
          <w:lang w:eastAsia="el-GR"/>
        </w:rPr>
        <w:t>Καρατζή</w:t>
      </w:r>
      <w:proofErr w:type="spellEnd"/>
      <w:r w:rsidRPr="00275D5B">
        <w:rPr>
          <w:rFonts w:eastAsia="Times New Roman" w:cs="Times New Roman"/>
          <w:shadow/>
          <w:color w:val="000000"/>
          <w:lang w:eastAsia="el-GR"/>
        </w:rPr>
        <w:t xml:space="preserve"> κατέθεσε στο </w:t>
      </w:r>
      <w:proofErr w:type="spellStart"/>
      <w:r w:rsidRPr="00275D5B">
        <w:rPr>
          <w:rFonts w:eastAsia="Times New Roman" w:cs="Times New Roman"/>
          <w:shadow/>
          <w:color w:val="000000"/>
          <w:lang w:eastAsia="el-GR"/>
        </w:rPr>
        <w:t>Σ.τ.Ε</w:t>
      </w:r>
      <w:proofErr w:type="spellEnd"/>
      <w:r w:rsidRPr="00275D5B">
        <w:rPr>
          <w:rFonts w:eastAsia="Times New Roman" w:cs="Times New Roman"/>
          <w:shadow/>
          <w:color w:val="000000"/>
          <w:lang w:eastAsia="el-GR"/>
        </w:rPr>
        <w:t xml:space="preserve">. Αίτηση Ακύρωσης που αφορά στην ακύρωση της πράξης </w:t>
      </w:r>
      <w:proofErr w:type="spellStart"/>
      <w:r w:rsidRPr="00275D5B">
        <w:rPr>
          <w:rFonts w:eastAsia="Times New Roman" w:cs="Times New Roman"/>
          <w:shadow/>
          <w:color w:val="000000"/>
          <w:lang w:eastAsia="el-GR"/>
        </w:rPr>
        <w:t>αδειοδότησης</w:t>
      </w:r>
      <w:proofErr w:type="spellEnd"/>
      <w:r w:rsidRPr="00275D5B">
        <w:rPr>
          <w:rFonts w:eastAsia="Times New Roman" w:cs="Times New Roman"/>
          <w:shadow/>
          <w:color w:val="000000"/>
          <w:lang w:eastAsia="el-GR"/>
        </w:rPr>
        <w:t xml:space="preserve"> της κεραίας. Το </w:t>
      </w:r>
      <w:proofErr w:type="spellStart"/>
      <w:r w:rsidRPr="00275D5B">
        <w:rPr>
          <w:rFonts w:eastAsia="Times New Roman" w:cs="Times New Roman"/>
          <w:shadow/>
          <w:color w:val="000000"/>
          <w:lang w:eastAsia="el-GR"/>
        </w:rPr>
        <w:t>ΣτΕ</w:t>
      </w:r>
      <w:proofErr w:type="spellEnd"/>
      <w:r w:rsidRPr="00275D5B">
        <w:rPr>
          <w:rFonts w:eastAsia="Times New Roman" w:cs="Times New Roman"/>
          <w:shadow/>
          <w:color w:val="000000"/>
          <w:lang w:eastAsia="el-GR"/>
        </w:rPr>
        <w:t xml:space="preserve"> με την </w:t>
      </w:r>
      <w:proofErr w:type="spellStart"/>
      <w:r w:rsidRPr="00275D5B">
        <w:rPr>
          <w:rFonts w:eastAsia="Times New Roman" w:cs="Times New Roman"/>
          <w:shadow/>
          <w:color w:val="000000"/>
          <w:lang w:eastAsia="el-GR"/>
        </w:rPr>
        <w:t>υπ'αριθμ</w:t>
      </w:r>
      <w:proofErr w:type="spellEnd"/>
      <w:r w:rsidRPr="00275D5B">
        <w:rPr>
          <w:rFonts w:eastAsia="Times New Roman" w:cs="Times New Roman"/>
          <w:shadow/>
          <w:color w:val="000000"/>
          <w:lang w:eastAsia="el-GR"/>
        </w:rPr>
        <w:t xml:space="preserve">. 1832/2017 απόφασή του παρέπεμψε την υπόθεση στο Διοικητικό Εφετείο Αθηνών με την αιτιολογία ότι το τελευταίο είναι αρμόδιο να την εξετάσει. Η Αίτηση έχει πλέον προσδιοριστεί να συζητηθεί ενώπιον του </w:t>
      </w:r>
      <w:proofErr w:type="spellStart"/>
      <w:r w:rsidRPr="00275D5B">
        <w:rPr>
          <w:rFonts w:eastAsia="Times New Roman" w:cs="Times New Roman"/>
          <w:shadow/>
          <w:color w:val="000000"/>
          <w:lang w:eastAsia="el-GR"/>
        </w:rPr>
        <w:t>Β'Τριμελούς</w:t>
      </w:r>
      <w:proofErr w:type="spellEnd"/>
      <w:r w:rsidRPr="00275D5B">
        <w:rPr>
          <w:rFonts w:eastAsia="Times New Roman" w:cs="Times New Roman"/>
          <w:shadow/>
          <w:color w:val="000000"/>
          <w:lang w:eastAsia="el-GR"/>
        </w:rPr>
        <w:t xml:space="preserve"> Διοικητικού Εφετείου (Ακυρωτική Διαφορά) κατόπιν αναβολής,  στις 3/12/2019.</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000000"/>
          <w:lang w:eastAsia="el-GR"/>
        </w:rPr>
        <w:t>·         </w:t>
      </w:r>
      <w:r w:rsidRPr="00275D5B">
        <w:rPr>
          <w:rFonts w:eastAsia="Times New Roman" w:cs="Times New Roman"/>
          <w:b/>
          <w:bCs/>
          <w:shadow/>
          <w:color w:val="000000"/>
          <w:lang w:eastAsia="el-GR"/>
        </w:rPr>
        <w:t>Κατασκευάστηκε από τον Δήμο με παρέμβαση του Συλλόγου πεζοδρόμιο</w:t>
      </w:r>
      <w:r w:rsidRPr="00275D5B">
        <w:rPr>
          <w:rFonts w:eastAsia="Times New Roman" w:cs="Times New Roman"/>
          <w:shadow/>
          <w:color w:val="000000"/>
          <w:lang w:eastAsia="el-GR"/>
        </w:rPr>
        <w:t> επί της οδού Φραγκοκλησιάς (από το ύψος της οδού Σάμου μέχρι τη Λεωφόρο Αμαρουσίου Χαλανδρίου) σε μήκος 400 μέτρων για την ασφαλή μετακίνηση των πεζών</w:t>
      </w: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333333"/>
          <w:lang w:eastAsia="el-GR"/>
        </w:rPr>
        <w:lastRenderedPageBreak/>
        <w:t>·      </w:t>
      </w:r>
      <w:r w:rsidRPr="00275D5B">
        <w:rPr>
          <w:rFonts w:eastAsia="Times New Roman" w:cs="Times New Roman"/>
          <w:b/>
          <w:bCs/>
          <w:shadow/>
          <w:color w:val="000000"/>
          <w:lang w:eastAsia="el-GR"/>
        </w:rPr>
        <w:t xml:space="preserve">Παρέμβαση 5 Συλλόγων του Αμαρουσίου για τη ΣΜΠΕ του </w:t>
      </w:r>
      <w:proofErr w:type="spellStart"/>
      <w:r w:rsidRPr="00275D5B">
        <w:rPr>
          <w:rFonts w:eastAsia="Times New Roman" w:cs="Times New Roman"/>
          <w:b/>
          <w:bCs/>
          <w:shadow/>
          <w:color w:val="000000"/>
          <w:lang w:eastAsia="el-GR"/>
        </w:rPr>
        <w:t>Mall</w:t>
      </w:r>
      <w:proofErr w:type="spellEnd"/>
      <w:r w:rsidRPr="00275D5B">
        <w:rPr>
          <w:rFonts w:eastAsia="Times New Roman" w:cs="Times New Roman"/>
          <w:b/>
          <w:bCs/>
          <w:shadow/>
          <w:color w:val="000000"/>
          <w:lang w:eastAsia="el-GR"/>
        </w:rPr>
        <w:t>.</w:t>
      </w:r>
      <w:r w:rsidRPr="00275D5B">
        <w:rPr>
          <w:rFonts w:eastAsia="Times New Roman" w:cs="Times New Roman"/>
          <w:shadow/>
          <w:color w:val="000000"/>
          <w:lang w:eastAsia="el-GR"/>
        </w:rPr>
        <w:t xml:space="preserve"> Οι σύλλογοι του Παραδείσου, </w:t>
      </w:r>
      <w:proofErr w:type="spellStart"/>
      <w:r w:rsidRPr="00275D5B">
        <w:rPr>
          <w:rFonts w:eastAsia="Times New Roman" w:cs="Times New Roman"/>
          <w:shadow/>
          <w:color w:val="000000"/>
          <w:lang w:eastAsia="el-GR"/>
        </w:rPr>
        <w:t>Πολυδρόσου</w:t>
      </w:r>
      <w:proofErr w:type="spellEnd"/>
      <w:r w:rsidRPr="00275D5B">
        <w:rPr>
          <w:rFonts w:eastAsia="Times New Roman" w:cs="Times New Roman"/>
          <w:shadow/>
          <w:color w:val="000000"/>
          <w:lang w:eastAsia="el-GR"/>
        </w:rPr>
        <w:t>, Νέου Αμαρουσίου, Εργατικών Πολυκατοικιών και Στούντιο Α με κοινό έγγραφο τους παρέβησαν προς τον Δήμαρχο και το Δημοτικό Συμβούλιο σχετικά με τη «ΣΤΡΑΤΗΓΙΚΗ ΜΕΛΕΤΗ ΠΕΡΙΒΑΛΛΟΝΤΙΚΩΝ ΕΠΙΠΤΩΣΕΩΝ (Σ.Μ.Π.Ε.) ΕΙΔΙΚOΥ ΧΩΡΙΚΟΥ ΣΧΕΔΙΟΥ (Ε.Χ.Σ.) ΓΙΑ ΤΗΝ ΠΕΡΙΟΧΗ ΤΟΥ ΠΡΩΗΝ ΟΛΥΜΠΙΑΚΟΥ ΧΩΡΙΟΥ ΤΥΠΟΥ - ΤΜΗΜΑ Π.Ε. 6 ΚΑΙ 17 ΤΟΥ Γ.Π.Σ. ΔΗΜΟΥ ΑΜΑΡΟΥΣΙΟΥ ΑΤΤΙΚΗΣ»</w:t>
      </w:r>
    </w:p>
    <w:p w:rsidR="00275D5B" w:rsidRPr="00275D5B" w:rsidRDefault="00275D5B" w:rsidP="00275D5B">
      <w:pPr>
        <w:spacing w:after="200"/>
        <w:jc w:val="both"/>
        <w:rPr>
          <w:rFonts w:eastAsia="Times New Roman" w:cs="Times New Roman"/>
          <w:shadow/>
          <w:lang w:eastAsia="el-GR"/>
        </w:rPr>
      </w:pPr>
      <w:r w:rsidRPr="00275D5B">
        <w:rPr>
          <w:rFonts w:eastAsia="Times New Roman" w:cs="Times New Roman"/>
          <w:shadow/>
          <w:lang w:eastAsia="el-GR"/>
        </w:rPr>
        <w:t>·      </w:t>
      </w:r>
      <w:r w:rsidRPr="00275D5B">
        <w:rPr>
          <w:rFonts w:eastAsia="Times New Roman" w:cs="Times New Roman"/>
          <w:shadow/>
          <w:color w:val="333333"/>
          <w:lang w:eastAsia="el-GR"/>
        </w:rPr>
        <w:t> </w:t>
      </w:r>
      <w:r w:rsidRPr="00275D5B">
        <w:rPr>
          <w:rFonts w:eastAsia="Times New Roman" w:cs="Times New Roman"/>
          <w:b/>
          <w:bCs/>
          <w:shadow/>
          <w:lang w:eastAsia="el-GR"/>
        </w:rPr>
        <w:t xml:space="preserve">H εγκατάσταση υπαιθρίου γυμναστηρίου στο πάρκο του </w:t>
      </w:r>
      <w:proofErr w:type="spellStart"/>
      <w:r w:rsidRPr="00275D5B">
        <w:rPr>
          <w:rFonts w:eastAsia="Times New Roman" w:cs="Times New Roman"/>
          <w:b/>
          <w:bCs/>
          <w:shadow/>
          <w:lang w:eastAsia="el-GR"/>
        </w:rPr>
        <w:t>Τριφυλλιακού</w:t>
      </w:r>
      <w:proofErr w:type="spellEnd"/>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center"/>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u w:val="single"/>
          <w:lang w:eastAsia="el-GR"/>
        </w:rPr>
        <w:t>Προγραμματισμός ενεργειών και δράσεων για το 2020</w:t>
      </w:r>
    </w:p>
    <w:p w:rsidR="00275D5B" w:rsidRPr="00275D5B" w:rsidRDefault="00275D5B" w:rsidP="00275D5B">
      <w:pPr>
        <w:spacing w:after="0"/>
        <w:jc w:val="center"/>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 xml:space="preserve">Να προχωρήσει, η  διάνοιξη των </w:t>
      </w:r>
      <w:proofErr w:type="spellStart"/>
      <w:r w:rsidRPr="00275D5B">
        <w:rPr>
          <w:rFonts w:eastAsia="Times New Roman" w:cs="Times New Roman"/>
          <w:b/>
          <w:bCs/>
          <w:shadow/>
          <w:color w:val="222222"/>
          <w:lang w:eastAsia="el-GR"/>
        </w:rPr>
        <w:t>παραδρόμων</w:t>
      </w:r>
      <w:proofErr w:type="spellEnd"/>
      <w:r w:rsidRPr="00275D5B">
        <w:rPr>
          <w:rFonts w:eastAsia="Times New Roman" w:cs="Times New Roman"/>
          <w:b/>
          <w:bCs/>
          <w:shadow/>
          <w:color w:val="222222"/>
          <w:lang w:eastAsia="el-GR"/>
        </w:rPr>
        <w:t xml:space="preserve"> της Αττικής Οδού </w:t>
      </w:r>
      <w:r w:rsidRPr="00275D5B">
        <w:rPr>
          <w:rFonts w:eastAsia="Times New Roman" w:cs="Times New Roman"/>
          <w:shadow/>
          <w:color w:val="222222"/>
          <w:lang w:eastAsia="el-GR"/>
        </w:rPr>
        <w:t xml:space="preserve">προκειμένου να απαλλαγεί η οικιστική περιοχή από την </w:t>
      </w:r>
      <w:proofErr w:type="spellStart"/>
      <w:r w:rsidRPr="00275D5B">
        <w:rPr>
          <w:rFonts w:eastAsia="Times New Roman" w:cs="Times New Roman"/>
          <w:shadow/>
          <w:color w:val="222222"/>
          <w:lang w:eastAsia="el-GR"/>
        </w:rPr>
        <w:t>υπερτοπική</w:t>
      </w:r>
      <w:proofErr w:type="spellEnd"/>
      <w:r w:rsidRPr="00275D5B">
        <w:rPr>
          <w:rFonts w:eastAsia="Times New Roman" w:cs="Times New Roman"/>
          <w:shadow/>
          <w:color w:val="222222"/>
          <w:lang w:eastAsia="el-GR"/>
        </w:rPr>
        <w:t xml:space="preserve"> κυκλοφορία- και μάλιστα με υψηλές ταχύτητες- τη ρύπανση και το θόρυβο.  Από προηγούμενες διοικήσεις οι οποίες σε συνεργασία με την κατασκευαστική εταιρεία της Αττικής Οδού αφ ενός δεν κάλυψαν κανένα τμήμα της στα όρια του δήμου Αμαρουσίου αφ ετέρου οι παράδρομοι αυτής Κων/νου Καραμανλή  από το ύψος της Αμαρουσίου Χαλανδρίου δεν καταλήγουν στη Λεωφόρο  Πεντέλης. Η παράλειψη αυτή έχει ως  αποτέλεσμα όλη η πέριξ οικιστική περιοχή να επιβαρύνεται από δυσανάλογα μεγάλη διαμπερή κυκλοφορία η οποία έχει σημειώσει εκρηκτική αύξηση μετά τη διάνοιξη της οδού Φραγκοκλησιάς.</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Η ρύθμιση της κυκλοφορίας γενικά με μελέτη βιώσιμης κινητικότητας για το σύνολο της πόλης και ειδικότερα στη διανοιγμένη οδό Φραγκοκλησιάς</w:t>
      </w:r>
      <w:r w:rsidRPr="00275D5B">
        <w:rPr>
          <w:rFonts w:eastAsia="Times New Roman" w:cs="Times New Roman"/>
          <w:shadow/>
          <w:color w:val="222222"/>
          <w:lang w:eastAsia="el-GR"/>
        </w:rPr>
        <w:t xml:space="preserve">, που εξυπηρετεί </w:t>
      </w:r>
      <w:proofErr w:type="spellStart"/>
      <w:r w:rsidRPr="00275D5B">
        <w:rPr>
          <w:rFonts w:eastAsia="Times New Roman" w:cs="Times New Roman"/>
          <w:shadow/>
          <w:color w:val="222222"/>
          <w:lang w:eastAsia="el-GR"/>
        </w:rPr>
        <w:t>υπερτοπική</w:t>
      </w:r>
      <w:proofErr w:type="spellEnd"/>
      <w:r w:rsidRPr="00275D5B">
        <w:rPr>
          <w:rFonts w:eastAsia="Times New Roman" w:cs="Times New Roman"/>
          <w:shadow/>
          <w:color w:val="222222"/>
          <w:lang w:eastAsia="el-GR"/>
        </w:rPr>
        <w:t>  κυκλοφορία αντί των προαναφερθέντων Παράδρομων της Αττικής Οδού, η οπαία αυξάνει τον κατακερματισμό του οικιστικό ιστού αμιγούς κατοικίας των πολεοδομικών γειτονιών Παραδείσου &amp; Πολύδροσου.  Η  λειτουργίας της οποίας επιβαρύνει καθοριστικά το περιβάλλον τους τελευταίους 60 μήνες  </w:t>
      </w:r>
      <w:r w:rsidRPr="00275D5B">
        <w:rPr>
          <w:rFonts w:eastAsia="Times New Roman" w:cs="Times New Roman"/>
          <w:shadow/>
          <w:color w:val="222222"/>
          <w:u w:val="single"/>
          <w:lang w:eastAsia="el-GR"/>
        </w:rPr>
        <w:t>και την οδική ασφάλεια των κατοίκων αφού καθημερινά τη διασχίζουν αμφίδρομα περί τα 18.000 οχηματα/24ωρο</w:t>
      </w:r>
      <w:r w:rsidRPr="00275D5B">
        <w:rPr>
          <w:rFonts w:eastAsia="Times New Roman" w:cs="Times New Roman"/>
          <w:shadow/>
          <w:color w:val="222222"/>
          <w:lang w:eastAsia="el-GR"/>
        </w:rPr>
        <w:t> ως «κανάλι» επικοινωνίας μεταξύ των Λεωφόρων Κηφισίας και Πεντέλης.</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Η Πρόβλεψη ενιαίας σχεδίασης για επίτευξη οικονομίας κλίμακας</w:t>
      </w:r>
      <w:r w:rsidRPr="00275D5B">
        <w:rPr>
          <w:rFonts w:eastAsia="Times New Roman" w:cs="Times New Roman"/>
          <w:shadow/>
          <w:color w:val="222222"/>
          <w:lang w:eastAsia="el-GR"/>
        </w:rPr>
        <w:t xml:space="preserve"> των αποσπασματικά </w:t>
      </w:r>
      <w:proofErr w:type="spellStart"/>
      <w:r w:rsidRPr="00275D5B">
        <w:rPr>
          <w:rFonts w:eastAsia="Times New Roman" w:cs="Times New Roman"/>
          <w:shadow/>
          <w:color w:val="222222"/>
          <w:lang w:eastAsia="el-GR"/>
        </w:rPr>
        <w:t>κατασκευαζομένων</w:t>
      </w:r>
      <w:proofErr w:type="spellEnd"/>
      <w:r w:rsidRPr="00275D5B">
        <w:rPr>
          <w:rFonts w:eastAsia="Times New Roman" w:cs="Times New Roman"/>
          <w:shadow/>
          <w:color w:val="222222"/>
          <w:lang w:eastAsia="el-GR"/>
        </w:rPr>
        <w:t xml:space="preserve"> αγωγών </w:t>
      </w:r>
      <w:proofErr w:type="spellStart"/>
      <w:r w:rsidRPr="00275D5B">
        <w:rPr>
          <w:rFonts w:eastAsia="Times New Roman" w:cs="Times New Roman"/>
          <w:shadow/>
          <w:color w:val="222222"/>
          <w:lang w:eastAsia="el-GR"/>
        </w:rPr>
        <w:t>ομβρίων</w:t>
      </w:r>
      <w:proofErr w:type="spellEnd"/>
      <w:r w:rsidRPr="00275D5B">
        <w:rPr>
          <w:rFonts w:eastAsia="Times New Roman" w:cs="Times New Roman"/>
          <w:shadow/>
          <w:color w:val="222222"/>
          <w:lang w:eastAsia="el-GR"/>
        </w:rPr>
        <w:t xml:space="preserve">  από τον Δήμο Αμαρουσίου σε τμήμα περιοχής περίπου 400 στρεμμάτων του </w:t>
      </w:r>
      <w:proofErr w:type="spellStart"/>
      <w:r w:rsidRPr="00275D5B">
        <w:rPr>
          <w:rFonts w:eastAsia="Times New Roman" w:cs="Times New Roman"/>
          <w:shadow/>
          <w:color w:val="222222"/>
          <w:lang w:eastAsia="el-GR"/>
        </w:rPr>
        <w:t>Πολυδρόσου</w:t>
      </w:r>
      <w:proofErr w:type="spellEnd"/>
      <w:r w:rsidRPr="00275D5B">
        <w:rPr>
          <w:rFonts w:eastAsia="Times New Roman" w:cs="Times New Roman"/>
          <w:shadow/>
          <w:color w:val="222222"/>
          <w:lang w:eastAsia="el-GR"/>
        </w:rPr>
        <w:t xml:space="preserve"> που ανήκει διοικητικά στον δήμο στα πλαίσια  της εκτέλεσης του έργου με τίτλο  «Αντιπλημμυρικά έργα περιοχής Πολύδροσου».  Το  Πολύδροσο (Αμαρουσίου και Χαλανδρίου) όπως και ο γειτονικός Παράδεισος Αμαρουσίου έκτασης περίπου 2.300 στρεμμάτων που ταλαιπωρούνται από την διαχρονική έλλειψη δικτύου απορροής </w:t>
      </w:r>
      <w:proofErr w:type="spellStart"/>
      <w:r w:rsidRPr="00275D5B">
        <w:rPr>
          <w:rFonts w:eastAsia="Times New Roman" w:cs="Times New Roman"/>
          <w:shadow/>
          <w:color w:val="222222"/>
          <w:lang w:eastAsia="el-GR"/>
        </w:rPr>
        <w:t>ομβρίων</w:t>
      </w:r>
      <w:proofErr w:type="spellEnd"/>
      <w:r w:rsidRPr="00275D5B">
        <w:rPr>
          <w:rFonts w:eastAsia="Times New Roman" w:cs="Times New Roman"/>
          <w:shadow/>
          <w:color w:val="222222"/>
          <w:lang w:eastAsia="el-GR"/>
        </w:rPr>
        <w:t xml:space="preserve"> και τις συνέπειες της έλλειψης τους, θα έπρεπε να είναι ο κύριος και ο ενιαίος στόχος των Δήμων Αμαρουσίου &amp; Χαλανδρίου για θωράκιση έναντι των </w:t>
      </w:r>
      <w:proofErr w:type="spellStart"/>
      <w:r w:rsidRPr="00275D5B">
        <w:rPr>
          <w:rFonts w:eastAsia="Times New Roman" w:cs="Times New Roman"/>
          <w:shadow/>
          <w:color w:val="222222"/>
          <w:lang w:eastAsia="el-GR"/>
        </w:rPr>
        <w:t>ομβρίων</w:t>
      </w:r>
      <w:proofErr w:type="spellEnd"/>
      <w:r w:rsidRPr="00275D5B">
        <w:rPr>
          <w:rFonts w:eastAsia="Times New Roman" w:cs="Times New Roman"/>
          <w:shadow/>
          <w:color w:val="222222"/>
          <w:lang w:eastAsia="el-GR"/>
        </w:rPr>
        <w:t xml:space="preserve"> υπό τον συντονισμό της ΔΕΕΑΠ.   Ταυτόχρονα έχει σχεδιαστεί  εκβολή μέρους αυτών των </w:t>
      </w:r>
      <w:proofErr w:type="spellStart"/>
      <w:r w:rsidRPr="00275D5B">
        <w:rPr>
          <w:rFonts w:eastAsia="Times New Roman" w:cs="Times New Roman"/>
          <w:shadow/>
          <w:color w:val="222222"/>
          <w:lang w:eastAsia="el-GR"/>
        </w:rPr>
        <w:t>ομβρίων</w:t>
      </w:r>
      <w:proofErr w:type="spellEnd"/>
      <w:r w:rsidRPr="00275D5B">
        <w:rPr>
          <w:rFonts w:eastAsia="Times New Roman" w:cs="Times New Roman"/>
          <w:shadow/>
          <w:color w:val="222222"/>
          <w:lang w:eastAsia="el-GR"/>
        </w:rPr>
        <w:t xml:space="preserve">   στο Ρέμα Χαλανδρίου εντός των διοικητικών ορίων του Δήμου Αμαρουσίου, για την εκβολή του </w:t>
      </w:r>
      <w:proofErr w:type="spellStart"/>
      <w:r w:rsidRPr="00275D5B">
        <w:rPr>
          <w:rFonts w:eastAsia="Times New Roman" w:cs="Times New Roman"/>
          <w:shadow/>
          <w:color w:val="222222"/>
          <w:lang w:eastAsia="el-GR"/>
        </w:rPr>
        <w:t>συλλεκτήρα</w:t>
      </w:r>
      <w:proofErr w:type="spellEnd"/>
      <w:r w:rsidRPr="00275D5B">
        <w:rPr>
          <w:rFonts w:eastAsia="Times New Roman" w:cs="Times New Roman"/>
          <w:shadow/>
          <w:color w:val="222222"/>
          <w:lang w:eastAsia="el-GR"/>
        </w:rPr>
        <w:t xml:space="preserve"> της οδού Ροδοδάφνης.</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H διαμόρφωση του χώρου 9στρεμμάτων στην Αττική οδό</w:t>
      </w:r>
      <w:r w:rsidRPr="00275D5B">
        <w:rPr>
          <w:rFonts w:eastAsia="Times New Roman" w:cs="Times New Roman"/>
          <w:shadow/>
          <w:color w:val="222222"/>
          <w:lang w:eastAsia="el-GR"/>
        </w:rPr>
        <w:t xml:space="preserve"> ως πάρκου πρασίνου και </w:t>
      </w:r>
      <w:proofErr w:type="spellStart"/>
      <w:r w:rsidRPr="00275D5B">
        <w:rPr>
          <w:rFonts w:eastAsia="Times New Roman" w:cs="Times New Roman"/>
          <w:shadow/>
          <w:color w:val="222222"/>
          <w:lang w:eastAsia="el-GR"/>
        </w:rPr>
        <w:t>αναψυχης</w:t>
      </w:r>
      <w:proofErr w:type="spellEnd"/>
      <w:r w:rsidRPr="00275D5B">
        <w:rPr>
          <w:rFonts w:eastAsia="Times New Roman" w:cs="Times New Roman"/>
          <w:shadow/>
          <w:color w:val="222222"/>
          <w:lang w:eastAsia="el-GR"/>
        </w:rPr>
        <w:t>,</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 xml:space="preserve">H ανακατασκευή των γηπέδων μπάσκετ </w:t>
      </w:r>
      <w:proofErr w:type="spellStart"/>
      <w:r w:rsidRPr="00275D5B">
        <w:rPr>
          <w:rFonts w:eastAsia="Times New Roman" w:cs="Times New Roman"/>
          <w:b/>
          <w:bCs/>
          <w:shadow/>
          <w:color w:val="222222"/>
          <w:lang w:eastAsia="el-GR"/>
        </w:rPr>
        <w:t>Τριφυλλιακού</w:t>
      </w:r>
      <w:proofErr w:type="spellEnd"/>
      <w:r w:rsidRPr="00275D5B">
        <w:rPr>
          <w:rFonts w:eastAsia="Times New Roman" w:cs="Times New Roman"/>
          <w:b/>
          <w:bCs/>
          <w:shadow/>
          <w:color w:val="222222"/>
          <w:lang w:eastAsia="el-GR"/>
        </w:rPr>
        <w:t xml:space="preserve"> και Ροδοδάφνης,</w:t>
      </w:r>
      <w:r w:rsidRPr="00275D5B">
        <w:rPr>
          <w:rFonts w:eastAsia="Times New Roman" w:cs="Times New Roman"/>
          <w:shadow/>
          <w:color w:val="222222"/>
          <w:lang w:eastAsia="el-GR"/>
        </w:rPr>
        <w:t xml:space="preserve"> η ανάπλαση παιδικής χαράς πεζοδρόμου Κορυτσάς και όλων των αντιστοίχων χώρων του </w:t>
      </w:r>
      <w:proofErr w:type="spellStart"/>
      <w:r w:rsidRPr="00275D5B">
        <w:rPr>
          <w:rFonts w:eastAsia="Times New Roman" w:cs="Times New Roman"/>
          <w:shadow/>
          <w:color w:val="222222"/>
          <w:lang w:eastAsia="el-GR"/>
        </w:rPr>
        <w:t>Πολυδρόσου</w:t>
      </w:r>
      <w:proofErr w:type="spellEnd"/>
      <w:r w:rsidRPr="00275D5B">
        <w:rPr>
          <w:rFonts w:eastAsia="Times New Roman" w:cs="Times New Roman"/>
          <w:shadow/>
          <w:color w:val="222222"/>
          <w:lang w:eastAsia="el-GR"/>
        </w:rPr>
        <w:t xml:space="preserve"> αρμοδιότητας Δήμου Χαλανδρίου</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H συντήρηση του έργου της βιοκλιματικής και του ποδηλατοδρόμου</w:t>
      </w:r>
      <w:r w:rsidRPr="00275D5B">
        <w:rPr>
          <w:rFonts w:eastAsia="Times New Roman" w:cs="Times New Roman"/>
          <w:shadow/>
          <w:color w:val="222222"/>
          <w:lang w:eastAsia="el-GR"/>
        </w:rPr>
        <w:t xml:space="preserve"> η κατασκευή - σύνδεση </w:t>
      </w:r>
      <w:proofErr w:type="spellStart"/>
      <w:r w:rsidRPr="00275D5B">
        <w:rPr>
          <w:rFonts w:eastAsia="Times New Roman" w:cs="Times New Roman"/>
          <w:shadow/>
          <w:color w:val="222222"/>
          <w:lang w:eastAsia="el-GR"/>
        </w:rPr>
        <w:t>ποδηλατόδρομου</w:t>
      </w:r>
      <w:proofErr w:type="spellEnd"/>
      <w:r w:rsidRPr="00275D5B">
        <w:rPr>
          <w:rFonts w:eastAsia="Times New Roman" w:cs="Times New Roman"/>
          <w:shadow/>
          <w:color w:val="222222"/>
          <w:lang w:eastAsia="el-GR"/>
        </w:rPr>
        <w:t xml:space="preserve">  επί της οδού </w:t>
      </w:r>
      <w:proofErr w:type="spellStart"/>
      <w:r w:rsidRPr="00275D5B">
        <w:rPr>
          <w:rFonts w:eastAsia="Times New Roman" w:cs="Times New Roman"/>
          <w:shadow/>
          <w:color w:val="222222"/>
          <w:lang w:eastAsia="el-GR"/>
        </w:rPr>
        <w:t>Φραγκοκκλησιάς</w:t>
      </w:r>
      <w:proofErr w:type="spellEnd"/>
      <w:r w:rsidRPr="00275D5B">
        <w:rPr>
          <w:rFonts w:eastAsia="Times New Roman" w:cs="Times New Roman"/>
          <w:shadow/>
          <w:color w:val="222222"/>
          <w:lang w:eastAsia="el-GR"/>
        </w:rPr>
        <w:t xml:space="preserve"> στο τμήμα μεταξύ Ευζώνων και Κορυτσάς.</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Η διάνοιξη της οδού Ροδοδάφνης μέχρι την Εθνάρχη Μακαρίου</w:t>
      </w:r>
      <w:r w:rsidRPr="00275D5B">
        <w:rPr>
          <w:rFonts w:eastAsia="Times New Roman" w:cs="Times New Roman"/>
          <w:shadow/>
          <w:color w:val="222222"/>
          <w:lang w:eastAsia="el-GR"/>
        </w:rPr>
        <w:t xml:space="preserve"> και η εφαρμογή του ρυμοτομικού σχεδίου πχ Κορυτσάς &amp; </w:t>
      </w:r>
      <w:proofErr w:type="spellStart"/>
      <w:r w:rsidRPr="00275D5B">
        <w:rPr>
          <w:rFonts w:eastAsia="Times New Roman" w:cs="Times New Roman"/>
          <w:shadow/>
          <w:color w:val="222222"/>
          <w:lang w:eastAsia="el-GR"/>
        </w:rPr>
        <w:t>Φραγκοκκλησιάς</w:t>
      </w:r>
      <w:proofErr w:type="spellEnd"/>
      <w:r w:rsidRPr="00275D5B">
        <w:rPr>
          <w:rFonts w:eastAsia="Times New Roman" w:cs="Times New Roman"/>
          <w:shadow/>
          <w:color w:val="222222"/>
          <w:lang w:eastAsia="el-GR"/>
        </w:rPr>
        <w:t xml:space="preserve">, </w:t>
      </w:r>
      <w:proofErr w:type="spellStart"/>
      <w:r w:rsidRPr="00275D5B">
        <w:rPr>
          <w:rFonts w:eastAsia="Times New Roman" w:cs="Times New Roman"/>
          <w:shadow/>
          <w:color w:val="222222"/>
          <w:lang w:eastAsia="el-GR"/>
        </w:rPr>
        <w:t>Φραγκοκκλησιάς</w:t>
      </w:r>
      <w:proofErr w:type="spellEnd"/>
      <w:r w:rsidRPr="00275D5B">
        <w:rPr>
          <w:rFonts w:eastAsia="Times New Roman" w:cs="Times New Roman"/>
          <w:shadow/>
          <w:color w:val="222222"/>
          <w:lang w:eastAsia="el-GR"/>
        </w:rPr>
        <w:t>, Σάμου κλπ</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Η  βελτίωση του δημοτικού φωτισμού,</w:t>
      </w:r>
      <w:r w:rsidRPr="00275D5B">
        <w:rPr>
          <w:rFonts w:eastAsia="Times New Roman" w:cs="Times New Roman"/>
          <w:shadow/>
          <w:color w:val="222222"/>
          <w:lang w:eastAsia="el-GR"/>
        </w:rPr>
        <w:t> της δημοτικής συγκοινωνίας και των στάσεων επιβίβασης</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  </w:t>
      </w:r>
      <w:r w:rsidRPr="00275D5B">
        <w:rPr>
          <w:rFonts w:eastAsia="Times New Roman" w:cs="Times New Roman"/>
          <w:b/>
          <w:bCs/>
          <w:shadow/>
          <w:color w:val="222222"/>
          <w:lang w:eastAsia="el-GR"/>
        </w:rPr>
        <w:t>Η απαλλοτρίωση χώρων</w:t>
      </w:r>
      <w:r w:rsidRPr="00275D5B">
        <w:rPr>
          <w:rFonts w:eastAsia="Times New Roman" w:cs="Times New Roman"/>
          <w:shadow/>
          <w:color w:val="222222"/>
          <w:lang w:eastAsia="el-GR"/>
        </w:rPr>
        <w:t xml:space="preserve"> για κοινόχρηστη χρήση πχ δίπλα στο γήπεδο του </w:t>
      </w:r>
      <w:proofErr w:type="spellStart"/>
      <w:r w:rsidRPr="00275D5B">
        <w:rPr>
          <w:rFonts w:eastAsia="Times New Roman" w:cs="Times New Roman"/>
          <w:shadow/>
          <w:color w:val="222222"/>
          <w:lang w:eastAsia="el-GR"/>
        </w:rPr>
        <w:t>Τριφυλλιακού</w:t>
      </w:r>
      <w:proofErr w:type="spellEnd"/>
      <w:r w:rsidRPr="00275D5B">
        <w:rPr>
          <w:rFonts w:eastAsia="Times New Roman" w:cs="Times New Roman"/>
          <w:shadow/>
          <w:color w:val="222222"/>
          <w:lang w:eastAsia="el-GR"/>
        </w:rPr>
        <w:t> </w:t>
      </w: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rPr>
          <w:rFonts w:eastAsia="Times New Roman" w:cs="Times New Roman"/>
          <w:shadow/>
          <w:lang w:eastAsia="el-GR"/>
        </w:rPr>
      </w:pPr>
    </w:p>
    <w:p w:rsidR="00275D5B" w:rsidRPr="00275D5B" w:rsidRDefault="00275D5B" w:rsidP="00275D5B">
      <w:pPr>
        <w:spacing w:after="0"/>
        <w:jc w:val="center"/>
        <w:rPr>
          <w:rFonts w:eastAsia="Times New Roman" w:cs="Times New Roman"/>
          <w:shadow/>
          <w:lang w:eastAsia="el-GR"/>
        </w:rPr>
      </w:pPr>
      <w:r w:rsidRPr="00275D5B">
        <w:rPr>
          <w:rFonts w:eastAsia="Times New Roman" w:cs="Times New Roman"/>
          <w:b/>
          <w:bCs/>
          <w:shadow/>
          <w:color w:val="222222"/>
          <w:lang w:eastAsia="el-GR"/>
        </w:rPr>
        <w:t>Οικονομικά στοιχεία 2016 - 2019</w:t>
      </w:r>
    </w:p>
    <w:p w:rsidR="00275D5B" w:rsidRPr="00275D5B" w:rsidRDefault="00275D5B" w:rsidP="00275D5B">
      <w:pPr>
        <w:spacing w:after="0"/>
        <w:jc w:val="center"/>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Τα έσοδα του συλλόγου από την προηγούμενη περίοδο δραστηριοποίησης του (01-01-2016-20/10/2019) ήταν της  τάξης των 472€ εκ των οποίων τα προέρχονταν από συνδρομές/εγγραφές μελών του συλλόγου.</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shadow/>
          <w:color w:val="222222"/>
          <w:lang w:eastAsia="el-GR"/>
        </w:rPr>
        <w:t>Η ελεγκτική επιτροπή έχει εγκρίνει, η συνέλευση παρακαλείται να απαλλάξει το ΔΣ του συλλόγου από την όποια ταμειακή ευθύνη ως προς τη διαχείριση των χρημάτων από συνδρομές/</w:t>
      </w:r>
      <w:proofErr w:type="spellStart"/>
      <w:r w:rsidRPr="00275D5B">
        <w:rPr>
          <w:rFonts w:eastAsia="Times New Roman" w:cs="Times New Roman"/>
          <w:shadow/>
          <w:color w:val="222222"/>
          <w:lang w:eastAsia="el-GR"/>
        </w:rPr>
        <w:t>εγγραφες</w:t>
      </w:r>
      <w:proofErr w:type="spellEnd"/>
      <w:r w:rsidRPr="00275D5B">
        <w:rPr>
          <w:rFonts w:eastAsia="Times New Roman" w:cs="Times New Roman"/>
          <w:shadow/>
          <w:color w:val="222222"/>
          <w:lang w:eastAsia="el-GR"/>
        </w:rPr>
        <w:t xml:space="preserve"> των μελών του.</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b/>
          <w:bCs/>
          <w:shadow/>
          <w:color w:val="222222"/>
          <w:lang w:eastAsia="el-GR"/>
        </w:rPr>
        <w:t>Κλείνουμε λέγοντας ότι αυτός ο Σύλλογος έχει μία 15ετή δράση και παρουσία στο Μαρούσι και το Χαλάνδρι και έχει ανάγκη όλα τα μέλη να σταθούν δίπλα του.</w:t>
      </w:r>
    </w:p>
    <w:p w:rsidR="00275D5B" w:rsidRPr="00275D5B" w:rsidRDefault="00275D5B" w:rsidP="00275D5B">
      <w:pPr>
        <w:spacing w:after="0"/>
        <w:jc w:val="both"/>
        <w:rPr>
          <w:rFonts w:eastAsia="Times New Roman" w:cs="Times New Roman"/>
          <w:shadow/>
          <w:lang w:eastAsia="el-GR"/>
        </w:rPr>
      </w:pPr>
    </w:p>
    <w:p w:rsidR="00275D5B" w:rsidRPr="00275D5B" w:rsidRDefault="00275D5B" w:rsidP="00275D5B">
      <w:pPr>
        <w:spacing w:after="0"/>
        <w:jc w:val="both"/>
        <w:rPr>
          <w:rFonts w:eastAsia="Times New Roman" w:cs="Times New Roman"/>
          <w:shadow/>
          <w:lang w:eastAsia="el-GR"/>
        </w:rPr>
      </w:pPr>
      <w:r w:rsidRPr="00275D5B">
        <w:rPr>
          <w:rFonts w:eastAsia="Times New Roman" w:cs="Times New Roman"/>
          <w:b/>
          <w:bCs/>
          <w:shadow/>
          <w:color w:val="222222"/>
          <w:lang w:eastAsia="el-GR"/>
        </w:rPr>
        <w:t>Έχουμε κάνει μικρά αλλά σημαντικά βήματα.</w:t>
      </w:r>
    </w:p>
    <w:p w:rsidR="00275D5B" w:rsidRPr="00275D5B" w:rsidRDefault="00275D5B" w:rsidP="00275D5B">
      <w:pPr>
        <w:spacing w:after="0"/>
        <w:ind w:firstLine="720"/>
        <w:jc w:val="both"/>
        <w:rPr>
          <w:rFonts w:eastAsia="Times New Roman" w:cs="Times New Roman"/>
          <w:shadow/>
          <w:lang w:eastAsia="el-GR"/>
        </w:rPr>
      </w:pPr>
    </w:p>
    <w:p w:rsidR="00275D5B" w:rsidRPr="00275D5B" w:rsidRDefault="00275D5B" w:rsidP="00275D5B">
      <w:pPr>
        <w:spacing w:after="0"/>
        <w:ind w:firstLine="720"/>
        <w:jc w:val="center"/>
        <w:rPr>
          <w:rFonts w:eastAsia="Times New Roman" w:cs="Times New Roman"/>
          <w:shadow/>
          <w:lang w:eastAsia="el-GR"/>
        </w:rPr>
      </w:pPr>
    </w:p>
    <w:p w:rsidR="00275D5B" w:rsidRPr="00275D5B" w:rsidRDefault="00275D5B" w:rsidP="00275D5B">
      <w:pPr>
        <w:spacing w:after="0"/>
        <w:ind w:firstLine="720"/>
        <w:jc w:val="center"/>
        <w:rPr>
          <w:rFonts w:eastAsia="Times New Roman" w:cs="Times New Roman"/>
          <w:shadow/>
          <w:lang w:eastAsia="el-GR"/>
        </w:rPr>
      </w:pPr>
    </w:p>
    <w:p w:rsidR="00275D5B" w:rsidRPr="00275D5B" w:rsidRDefault="00275D5B" w:rsidP="00275D5B">
      <w:pPr>
        <w:spacing w:after="0"/>
        <w:ind w:firstLine="720"/>
        <w:jc w:val="center"/>
        <w:rPr>
          <w:rFonts w:eastAsia="Times New Roman" w:cs="Times New Roman"/>
          <w:shadow/>
          <w:lang w:eastAsia="el-GR"/>
        </w:rPr>
      </w:pPr>
      <w:r w:rsidRPr="00275D5B">
        <w:rPr>
          <w:rFonts w:eastAsia="Times New Roman" w:cs="Times New Roman"/>
          <w:b/>
          <w:bCs/>
          <w:shadow/>
          <w:color w:val="222222"/>
          <w:lang w:eastAsia="el-GR"/>
        </w:rPr>
        <w:t>Το Δ.Σ. του Συλλόγου</w:t>
      </w:r>
    </w:p>
    <w:p w:rsidR="00807E15" w:rsidRPr="00275D5B" w:rsidRDefault="00807E15">
      <w:pPr>
        <w:rPr>
          <w:shadow/>
        </w:rPr>
      </w:pPr>
    </w:p>
    <w:sectPr w:rsidR="00807E15" w:rsidRPr="00275D5B"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75D5B"/>
    <w:rsid w:val="00275D5B"/>
    <w:rsid w:val="007E038A"/>
    <w:rsid w:val="00807E15"/>
    <w:rsid w:val="00CC0EF2"/>
    <w:rsid w:val="00D33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5D5B"/>
    <w:pPr>
      <w:spacing w:before="100" w:beforeAutospacing="1" w:after="100" w:afterAutospacing="1"/>
    </w:pPr>
    <w:rPr>
      <w:rFonts w:ascii="Times New Roman" w:eastAsia="Times New Roman" w:hAnsi="Times New Roman" w:cs="Times New Roman"/>
      <w:sz w:val="24"/>
      <w:szCs w:val="24"/>
      <w:lang w:eastAsia="el-GR"/>
    </w:rPr>
  </w:style>
  <w:style w:type="paragraph" w:customStyle="1" w:styleId="gmail-separator">
    <w:name w:val="gmail-separator"/>
    <w:basedOn w:val="a"/>
    <w:rsid w:val="00275D5B"/>
    <w:pPr>
      <w:spacing w:before="100" w:beforeAutospacing="1" w:after="100" w:afterAutospacing="1"/>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75D5B"/>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275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152765">
      <w:bodyDiv w:val="1"/>
      <w:marLeft w:val="0"/>
      <w:marRight w:val="0"/>
      <w:marTop w:val="0"/>
      <w:marBottom w:val="0"/>
      <w:divBdr>
        <w:top w:val="none" w:sz="0" w:space="0" w:color="auto"/>
        <w:left w:val="none" w:sz="0" w:space="0" w:color="auto"/>
        <w:bottom w:val="none" w:sz="0" w:space="0" w:color="auto"/>
        <w:right w:val="none" w:sz="0" w:space="0" w:color="auto"/>
      </w:divBdr>
      <w:divsChild>
        <w:div w:id="294453499">
          <w:marLeft w:val="0"/>
          <w:marRight w:val="0"/>
          <w:marTop w:val="0"/>
          <w:marBottom w:val="0"/>
          <w:divBdr>
            <w:top w:val="none" w:sz="0" w:space="0" w:color="auto"/>
            <w:left w:val="none" w:sz="0" w:space="0" w:color="auto"/>
            <w:bottom w:val="none" w:sz="0" w:space="0" w:color="auto"/>
            <w:right w:val="none" w:sz="0" w:space="0" w:color="auto"/>
          </w:divBdr>
        </w:div>
        <w:div w:id="478152107">
          <w:marLeft w:val="0"/>
          <w:marRight w:val="0"/>
          <w:marTop w:val="0"/>
          <w:marBottom w:val="0"/>
          <w:divBdr>
            <w:top w:val="none" w:sz="0" w:space="0" w:color="auto"/>
            <w:left w:val="none" w:sz="0" w:space="0" w:color="auto"/>
            <w:bottom w:val="none" w:sz="0" w:space="0" w:color="auto"/>
            <w:right w:val="none" w:sz="0" w:space="0" w:color="auto"/>
          </w:divBdr>
        </w:div>
        <w:div w:id="1839727997">
          <w:marLeft w:val="0"/>
          <w:marRight w:val="0"/>
          <w:marTop w:val="0"/>
          <w:marBottom w:val="0"/>
          <w:divBdr>
            <w:top w:val="none" w:sz="0" w:space="0" w:color="auto"/>
            <w:left w:val="none" w:sz="0" w:space="0" w:color="auto"/>
            <w:bottom w:val="none" w:sz="0" w:space="0" w:color="auto"/>
            <w:right w:val="none" w:sz="0" w:space="0" w:color="auto"/>
          </w:divBdr>
        </w:div>
        <w:div w:id="187646892">
          <w:marLeft w:val="0"/>
          <w:marRight w:val="0"/>
          <w:marTop w:val="0"/>
          <w:marBottom w:val="0"/>
          <w:divBdr>
            <w:top w:val="none" w:sz="0" w:space="0" w:color="auto"/>
            <w:left w:val="none" w:sz="0" w:space="0" w:color="auto"/>
            <w:bottom w:val="none" w:sz="0" w:space="0" w:color="auto"/>
            <w:right w:val="none" w:sz="0" w:space="0" w:color="auto"/>
          </w:divBdr>
        </w:div>
        <w:div w:id="1089158079">
          <w:marLeft w:val="0"/>
          <w:marRight w:val="0"/>
          <w:marTop w:val="0"/>
          <w:marBottom w:val="0"/>
          <w:divBdr>
            <w:top w:val="none" w:sz="0" w:space="0" w:color="auto"/>
            <w:left w:val="none" w:sz="0" w:space="0" w:color="auto"/>
            <w:bottom w:val="none" w:sz="0" w:space="0" w:color="auto"/>
            <w:right w:val="none" w:sz="0" w:space="0" w:color="auto"/>
          </w:divBdr>
        </w:div>
        <w:div w:id="706568656">
          <w:marLeft w:val="0"/>
          <w:marRight w:val="0"/>
          <w:marTop w:val="0"/>
          <w:marBottom w:val="0"/>
          <w:divBdr>
            <w:top w:val="none" w:sz="0" w:space="0" w:color="auto"/>
            <w:left w:val="none" w:sz="0" w:space="0" w:color="auto"/>
            <w:bottom w:val="none" w:sz="0" w:space="0" w:color="auto"/>
            <w:right w:val="none" w:sz="0" w:space="0" w:color="auto"/>
          </w:divBdr>
        </w:div>
        <w:div w:id="77290381">
          <w:marLeft w:val="0"/>
          <w:marRight w:val="0"/>
          <w:marTop w:val="0"/>
          <w:marBottom w:val="0"/>
          <w:divBdr>
            <w:top w:val="none" w:sz="0" w:space="0" w:color="auto"/>
            <w:left w:val="none" w:sz="0" w:space="0" w:color="auto"/>
            <w:bottom w:val="none" w:sz="0" w:space="0" w:color="auto"/>
            <w:right w:val="none" w:sz="0" w:space="0" w:color="auto"/>
          </w:divBdr>
        </w:div>
        <w:div w:id="1353990782">
          <w:marLeft w:val="0"/>
          <w:marRight w:val="0"/>
          <w:marTop w:val="0"/>
          <w:marBottom w:val="0"/>
          <w:divBdr>
            <w:top w:val="none" w:sz="0" w:space="0" w:color="auto"/>
            <w:left w:val="none" w:sz="0" w:space="0" w:color="auto"/>
            <w:bottom w:val="none" w:sz="0" w:space="0" w:color="auto"/>
            <w:right w:val="none" w:sz="0" w:space="0" w:color="auto"/>
          </w:divBdr>
        </w:div>
        <w:div w:id="1753698285">
          <w:marLeft w:val="0"/>
          <w:marRight w:val="0"/>
          <w:marTop w:val="0"/>
          <w:marBottom w:val="0"/>
          <w:divBdr>
            <w:top w:val="none" w:sz="0" w:space="0" w:color="auto"/>
            <w:left w:val="none" w:sz="0" w:space="0" w:color="auto"/>
            <w:bottom w:val="none" w:sz="0" w:space="0" w:color="auto"/>
            <w:right w:val="none" w:sz="0" w:space="0" w:color="auto"/>
          </w:divBdr>
        </w:div>
        <w:div w:id="1226144349">
          <w:marLeft w:val="0"/>
          <w:marRight w:val="0"/>
          <w:marTop w:val="0"/>
          <w:marBottom w:val="0"/>
          <w:divBdr>
            <w:top w:val="none" w:sz="0" w:space="0" w:color="auto"/>
            <w:left w:val="none" w:sz="0" w:space="0" w:color="auto"/>
            <w:bottom w:val="none" w:sz="0" w:space="0" w:color="auto"/>
            <w:right w:val="none" w:sz="0" w:space="0" w:color="auto"/>
          </w:divBdr>
        </w:div>
        <w:div w:id="1736199021">
          <w:marLeft w:val="0"/>
          <w:marRight w:val="0"/>
          <w:marTop w:val="0"/>
          <w:marBottom w:val="0"/>
          <w:divBdr>
            <w:top w:val="none" w:sz="0" w:space="0" w:color="auto"/>
            <w:left w:val="none" w:sz="0" w:space="0" w:color="auto"/>
            <w:bottom w:val="none" w:sz="0" w:space="0" w:color="auto"/>
            <w:right w:val="none" w:sz="0" w:space="0" w:color="auto"/>
          </w:divBdr>
        </w:div>
        <w:div w:id="880241799">
          <w:marLeft w:val="0"/>
          <w:marRight w:val="0"/>
          <w:marTop w:val="0"/>
          <w:marBottom w:val="0"/>
          <w:divBdr>
            <w:top w:val="none" w:sz="0" w:space="0" w:color="auto"/>
            <w:left w:val="none" w:sz="0" w:space="0" w:color="auto"/>
            <w:bottom w:val="none" w:sz="0" w:space="0" w:color="auto"/>
            <w:right w:val="none" w:sz="0" w:space="0" w:color="auto"/>
          </w:divBdr>
        </w:div>
        <w:div w:id="461077683">
          <w:marLeft w:val="0"/>
          <w:marRight w:val="0"/>
          <w:marTop w:val="0"/>
          <w:marBottom w:val="0"/>
          <w:divBdr>
            <w:top w:val="none" w:sz="0" w:space="0" w:color="auto"/>
            <w:left w:val="none" w:sz="0" w:space="0" w:color="auto"/>
            <w:bottom w:val="none" w:sz="0" w:space="0" w:color="auto"/>
            <w:right w:val="none" w:sz="0" w:space="0" w:color="auto"/>
          </w:divBdr>
        </w:div>
        <w:div w:id="2082561377">
          <w:marLeft w:val="0"/>
          <w:marRight w:val="0"/>
          <w:marTop w:val="0"/>
          <w:marBottom w:val="0"/>
          <w:divBdr>
            <w:top w:val="none" w:sz="0" w:space="0" w:color="auto"/>
            <w:left w:val="none" w:sz="0" w:space="0" w:color="auto"/>
            <w:bottom w:val="none" w:sz="0" w:space="0" w:color="auto"/>
            <w:right w:val="none" w:sz="0" w:space="0" w:color="auto"/>
          </w:divBdr>
        </w:div>
        <w:div w:id="18316048">
          <w:marLeft w:val="0"/>
          <w:marRight w:val="0"/>
          <w:marTop w:val="0"/>
          <w:marBottom w:val="0"/>
          <w:divBdr>
            <w:top w:val="none" w:sz="0" w:space="0" w:color="auto"/>
            <w:left w:val="none" w:sz="0" w:space="0" w:color="auto"/>
            <w:bottom w:val="none" w:sz="0" w:space="0" w:color="auto"/>
            <w:right w:val="none" w:sz="0" w:space="0" w:color="auto"/>
          </w:divBdr>
        </w:div>
        <w:div w:id="991711942">
          <w:marLeft w:val="0"/>
          <w:marRight w:val="0"/>
          <w:marTop w:val="0"/>
          <w:marBottom w:val="0"/>
          <w:divBdr>
            <w:top w:val="none" w:sz="0" w:space="0" w:color="auto"/>
            <w:left w:val="none" w:sz="0" w:space="0" w:color="auto"/>
            <w:bottom w:val="none" w:sz="0" w:space="0" w:color="auto"/>
            <w:right w:val="none" w:sz="0" w:space="0" w:color="auto"/>
          </w:divBdr>
        </w:div>
        <w:div w:id="126047681">
          <w:marLeft w:val="0"/>
          <w:marRight w:val="0"/>
          <w:marTop w:val="0"/>
          <w:marBottom w:val="0"/>
          <w:divBdr>
            <w:top w:val="none" w:sz="0" w:space="0" w:color="auto"/>
            <w:left w:val="none" w:sz="0" w:space="0" w:color="auto"/>
            <w:bottom w:val="none" w:sz="0" w:space="0" w:color="auto"/>
            <w:right w:val="none" w:sz="0" w:space="0" w:color="auto"/>
          </w:divBdr>
        </w:div>
        <w:div w:id="1693217451">
          <w:marLeft w:val="0"/>
          <w:marRight w:val="0"/>
          <w:marTop w:val="0"/>
          <w:marBottom w:val="0"/>
          <w:divBdr>
            <w:top w:val="none" w:sz="0" w:space="0" w:color="auto"/>
            <w:left w:val="none" w:sz="0" w:space="0" w:color="auto"/>
            <w:bottom w:val="none" w:sz="0" w:space="0" w:color="auto"/>
            <w:right w:val="none" w:sz="0" w:space="0" w:color="auto"/>
          </w:divBdr>
        </w:div>
        <w:div w:id="855004133">
          <w:marLeft w:val="0"/>
          <w:marRight w:val="0"/>
          <w:marTop w:val="0"/>
          <w:marBottom w:val="0"/>
          <w:divBdr>
            <w:top w:val="none" w:sz="0" w:space="0" w:color="auto"/>
            <w:left w:val="none" w:sz="0" w:space="0" w:color="auto"/>
            <w:bottom w:val="none" w:sz="0" w:space="0" w:color="auto"/>
            <w:right w:val="none" w:sz="0" w:space="0" w:color="auto"/>
          </w:divBdr>
        </w:div>
        <w:div w:id="483081084">
          <w:marLeft w:val="0"/>
          <w:marRight w:val="0"/>
          <w:marTop w:val="0"/>
          <w:marBottom w:val="0"/>
          <w:divBdr>
            <w:top w:val="none" w:sz="0" w:space="0" w:color="auto"/>
            <w:left w:val="none" w:sz="0" w:space="0" w:color="auto"/>
            <w:bottom w:val="none" w:sz="0" w:space="0" w:color="auto"/>
            <w:right w:val="none" w:sz="0" w:space="0" w:color="auto"/>
          </w:divBdr>
        </w:div>
        <w:div w:id="707337926">
          <w:marLeft w:val="0"/>
          <w:marRight w:val="0"/>
          <w:marTop w:val="0"/>
          <w:marBottom w:val="0"/>
          <w:divBdr>
            <w:top w:val="none" w:sz="0" w:space="0" w:color="auto"/>
            <w:left w:val="none" w:sz="0" w:space="0" w:color="auto"/>
            <w:bottom w:val="none" w:sz="0" w:space="0" w:color="auto"/>
            <w:right w:val="none" w:sz="0" w:space="0" w:color="auto"/>
          </w:divBdr>
        </w:div>
        <w:div w:id="865404986">
          <w:marLeft w:val="0"/>
          <w:marRight w:val="0"/>
          <w:marTop w:val="0"/>
          <w:marBottom w:val="0"/>
          <w:divBdr>
            <w:top w:val="none" w:sz="0" w:space="0" w:color="auto"/>
            <w:left w:val="none" w:sz="0" w:space="0" w:color="auto"/>
            <w:bottom w:val="none" w:sz="0" w:space="0" w:color="auto"/>
            <w:right w:val="none" w:sz="0" w:space="0" w:color="auto"/>
          </w:divBdr>
        </w:div>
        <w:div w:id="548691993">
          <w:marLeft w:val="0"/>
          <w:marRight w:val="0"/>
          <w:marTop w:val="0"/>
          <w:marBottom w:val="0"/>
          <w:divBdr>
            <w:top w:val="none" w:sz="0" w:space="0" w:color="auto"/>
            <w:left w:val="none" w:sz="0" w:space="0" w:color="auto"/>
            <w:bottom w:val="none" w:sz="0" w:space="0" w:color="auto"/>
            <w:right w:val="none" w:sz="0" w:space="0" w:color="auto"/>
          </w:divBdr>
        </w:div>
        <w:div w:id="940836043">
          <w:marLeft w:val="284"/>
          <w:marRight w:val="0"/>
          <w:marTop w:val="0"/>
          <w:marBottom w:val="0"/>
          <w:divBdr>
            <w:top w:val="none" w:sz="0" w:space="0" w:color="auto"/>
            <w:left w:val="none" w:sz="0" w:space="0" w:color="auto"/>
            <w:bottom w:val="none" w:sz="0" w:space="0" w:color="auto"/>
            <w:right w:val="none" w:sz="0" w:space="0" w:color="auto"/>
          </w:divBdr>
        </w:div>
        <w:div w:id="1918664639">
          <w:marLeft w:val="284"/>
          <w:marRight w:val="0"/>
          <w:marTop w:val="0"/>
          <w:marBottom w:val="0"/>
          <w:divBdr>
            <w:top w:val="none" w:sz="0" w:space="0" w:color="auto"/>
            <w:left w:val="none" w:sz="0" w:space="0" w:color="auto"/>
            <w:bottom w:val="none" w:sz="0" w:space="0" w:color="auto"/>
            <w:right w:val="none" w:sz="0" w:space="0" w:color="auto"/>
          </w:divBdr>
        </w:div>
        <w:div w:id="1838419753">
          <w:marLeft w:val="284"/>
          <w:marRight w:val="0"/>
          <w:marTop w:val="0"/>
          <w:marBottom w:val="0"/>
          <w:divBdr>
            <w:top w:val="none" w:sz="0" w:space="0" w:color="auto"/>
            <w:left w:val="none" w:sz="0" w:space="0" w:color="auto"/>
            <w:bottom w:val="none" w:sz="0" w:space="0" w:color="auto"/>
            <w:right w:val="none" w:sz="0" w:space="0" w:color="auto"/>
          </w:divBdr>
        </w:div>
        <w:div w:id="378821470">
          <w:marLeft w:val="720"/>
          <w:marRight w:val="0"/>
          <w:marTop w:val="0"/>
          <w:marBottom w:val="0"/>
          <w:divBdr>
            <w:top w:val="none" w:sz="0" w:space="0" w:color="auto"/>
            <w:left w:val="none" w:sz="0" w:space="0" w:color="auto"/>
            <w:bottom w:val="none" w:sz="0" w:space="0" w:color="auto"/>
            <w:right w:val="none" w:sz="0" w:space="0" w:color="auto"/>
          </w:divBdr>
        </w:div>
        <w:div w:id="1312783017">
          <w:marLeft w:val="720"/>
          <w:marRight w:val="0"/>
          <w:marTop w:val="0"/>
          <w:marBottom w:val="0"/>
          <w:divBdr>
            <w:top w:val="none" w:sz="0" w:space="0" w:color="auto"/>
            <w:left w:val="none" w:sz="0" w:space="0" w:color="auto"/>
            <w:bottom w:val="none" w:sz="0" w:space="0" w:color="auto"/>
            <w:right w:val="none" w:sz="0" w:space="0" w:color="auto"/>
          </w:divBdr>
        </w:div>
        <w:div w:id="1127158234">
          <w:marLeft w:val="720"/>
          <w:marRight w:val="0"/>
          <w:marTop w:val="0"/>
          <w:marBottom w:val="0"/>
          <w:divBdr>
            <w:top w:val="none" w:sz="0" w:space="0" w:color="auto"/>
            <w:left w:val="none" w:sz="0" w:space="0" w:color="auto"/>
            <w:bottom w:val="none" w:sz="0" w:space="0" w:color="auto"/>
            <w:right w:val="none" w:sz="0" w:space="0" w:color="auto"/>
          </w:divBdr>
        </w:div>
        <w:div w:id="1777675454">
          <w:marLeft w:val="720"/>
          <w:marRight w:val="0"/>
          <w:marTop w:val="0"/>
          <w:marBottom w:val="0"/>
          <w:divBdr>
            <w:top w:val="none" w:sz="0" w:space="0" w:color="auto"/>
            <w:left w:val="none" w:sz="0" w:space="0" w:color="auto"/>
            <w:bottom w:val="none" w:sz="0" w:space="0" w:color="auto"/>
            <w:right w:val="none" w:sz="0" w:space="0" w:color="auto"/>
          </w:divBdr>
        </w:div>
        <w:div w:id="101919462">
          <w:marLeft w:val="709"/>
          <w:marRight w:val="0"/>
          <w:marTop w:val="0"/>
          <w:marBottom w:val="0"/>
          <w:divBdr>
            <w:top w:val="none" w:sz="0" w:space="0" w:color="auto"/>
            <w:left w:val="none" w:sz="0" w:space="0" w:color="auto"/>
            <w:bottom w:val="none" w:sz="0" w:space="0" w:color="auto"/>
            <w:right w:val="none" w:sz="0" w:space="0" w:color="auto"/>
          </w:divBdr>
        </w:div>
        <w:div w:id="1183545605">
          <w:marLeft w:val="709"/>
          <w:marRight w:val="0"/>
          <w:marTop w:val="0"/>
          <w:marBottom w:val="200"/>
          <w:divBdr>
            <w:top w:val="none" w:sz="0" w:space="0" w:color="auto"/>
            <w:left w:val="none" w:sz="0" w:space="0" w:color="auto"/>
            <w:bottom w:val="none" w:sz="0" w:space="0" w:color="auto"/>
            <w:right w:val="none" w:sz="0" w:space="0" w:color="auto"/>
          </w:divBdr>
        </w:div>
        <w:div w:id="1716349393">
          <w:marLeft w:val="207"/>
          <w:marRight w:val="0"/>
          <w:marTop w:val="0"/>
          <w:marBottom w:val="0"/>
          <w:divBdr>
            <w:top w:val="none" w:sz="0" w:space="0" w:color="auto"/>
            <w:left w:val="none" w:sz="0" w:space="0" w:color="auto"/>
            <w:bottom w:val="none" w:sz="0" w:space="0" w:color="auto"/>
            <w:right w:val="none" w:sz="0" w:space="0" w:color="auto"/>
          </w:divBdr>
        </w:div>
        <w:div w:id="386296227">
          <w:marLeft w:val="142"/>
          <w:marRight w:val="0"/>
          <w:marTop w:val="0"/>
          <w:marBottom w:val="0"/>
          <w:divBdr>
            <w:top w:val="none" w:sz="0" w:space="0" w:color="auto"/>
            <w:left w:val="none" w:sz="0" w:space="0" w:color="auto"/>
            <w:bottom w:val="none" w:sz="0" w:space="0" w:color="auto"/>
            <w:right w:val="none" w:sz="0" w:space="0" w:color="auto"/>
          </w:divBdr>
        </w:div>
        <w:div w:id="855119138">
          <w:marLeft w:val="142"/>
          <w:marRight w:val="0"/>
          <w:marTop w:val="0"/>
          <w:marBottom w:val="0"/>
          <w:divBdr>
            <w:top w:val="none" w:sz="0" w:space="0" w:color="auto"/>
            <w:left w:val="none" w:sz="0" w:space="0" w:color="auto"/>
            <w:bottom w:val="none" w:sz="0" w:space="0" w:color="auto"/>
            <w:right w:val="none" w:sz="0" w:space="0" w:color="auto"/>
          </w:divBdr>
        </w:div>
        <w:div w:id="1303802251">
          <w:marLeft w:val="862"/>
          <w:marRight w:val="0"/>
          <w:marTop w:val="0"/>
          <w:marBottom w:val="0"/>
          <w:divBdr>
            <w:top w:val="none" w:sz="0" w:space="0" w:color="auto"/>
            <w:left w:val="none" w:sz="0" w:space="0" w:color="auto"/>
            <w:bottom w:val="none" w:sz="0" w:space="0" w:color="auto"/>
            <w:right w:val="none" w:sz="0" w:space="0" w:color="auto"/>
          </w:divBdr>
        </w:div>
        <w:div w:id="467282996">
          <w:marLeft w:val="349"/>
          <w:marRight w:val="0"/>
          <w:marTop w:val="0"/>
          <w:marBottom w:val="0"/>
          <w:divBdr>
            <w:top w:val="none" w:sz="0" w:space="0" w:color="auto"/>
            <w:left w:val="none" w:sz="0" w:space="0" w:color="auto"/>
            <w:bottom w:val="none" w:sz="0" w:space="0" w:color="auto"/>
            <w:right w:val="none" w:sz="0" w:space="0" w:color="auto"/>
          </w:divBdr>
        </w:div>
        <w:div w:id="1532835329">
          <w:marLeft w:val="862"/>
          <w:marRight w:val="0"/>
          <w:marTop w:val="0"/>
          <w:marBottom w:val="0"/>
          <w:divBdr>
            <w:top w:val="none" w:sz="0" w:space="0" w:color="auto"/>
            <w:left w:val="none" w:sz="0" w:space="0" w:color="auto"/>
            <w:bottom w:val="none" w:sz="0" w:space="0" w:color="auto"/>
            <w:right w:val="none" w:sz="0" w:space="0" w:color="auto"/>
          </w:divBdr>
        </w:div>
        <w:div w:id="1630747421">
          <w:marLeft w:val="0"/>
          <w:marRight w:val="0"/>
          <w:marTop w:val="0"/>
          <w:marBottom w:val="0"/>
          <w:divBdr>
            <w:top w:val="none" w:sz="0" w:space="0" w:color="auto"/>
            <w:left w:val="none" w:sz="0" w:space="0" w:color="auto"/>
            <w:bottom w:val="none" w:sz="0" w:space="0" w:color="auto"/>
            <w:right w:val="none" w:sz="0" w:space="0" w:color="auto"/>
          </w:divBdr>
        </w:div>
        <w:div w:id="1586068497">
          <w:marLeft w:val="862"/>
          <w:marRight w:val="0"/>
          <w:marTop w:val="0"/>
          <w:marBottom w:val="0"/>
          <w:divBdr>
            <w:top w:val="none" w:sz="0" w:space="0" w:color="auto"/>
            <w:left w:val="none" w:sz="0" w:space="0" w:color="auto"/>
            <w:bottom w:val="none" w:sz="0" w:space="0" w:color="auto"/>
            <w:right w:val="none" w:sz="0" w:space="0" w:color="auto"/>
          </w:divBdr>
        </w:div>
        <w:div w:id="1367438986">
          <w:marLeft w:val="0"/>
          <w:marRight w:val="0"/>
          <w:marTop w:val="0"/>
          <w:marBottom w:val="0"/>
          <w:divBdr>
            <w:top w:val="none" w:sz="0" w:space="0" w:color="auto"/>
            <w:left w:val="none" w:sz="0" w:space="0" w:color="auto"/>
            <w:bottom w:val="none" w:sz="0" w:space="0" w:color="auto"/>
            <w:right w:val="none" w:sz="0" w:space="0" w:color="auto"/>
          </w:divBdr>
        </w:div>
        <w:div w:id="1072586984">
          <w:marLeft w:val="862"/>
          <w:marRight w:val="0"/>
          <w:marTop w:val="0"/>
          <w:marBottom w:val="0"/>
          <w:divBdr>
            <w:top w:val="none" w:sz="0" w:space="0" w:color="auto"/>
            <w:left w:val="none" w:sz="0" w:space="0" w:color="auto"/>
            <w:bottom w:val="none" w:sz="0" w:space="0" w:color="auto"/>
            <w:right w:val="none" w:sz="0" w:space="0" w:color="auto"/>
          </w:divBdr>
        </w:div>
        <w:div w:id="1075905043">
          <w:marLeft w:val="0"/>
          <w:marRight w:val="0"/>
          <w:marTop w:val="0"/>
          <w:marBottom w:val="0"/>
          <w:divBdr>
            <w:top w:val="none" w:sz="0" w:space="0" w:color="auto"/>
            <w:left w:val="none" w:sz="0" w:space="0" w:color="auto"/>
            <w:bottom w:val="none" w:sz="0" w:space="0" w:color="auto"/>
            <w:right w:val="none" w:sz="0" w:space="0" w:color="auto"/>
          </w:divBdr>
        </w:div>
        <w:div w:id="609243358">
          <w:marLeft w:val="862"/>
          <w:marRight w:val="0"/>
          <w:marTop w:val="0"/>
          <w:marBottom w:val="0"/>
          <w:divBdr>
            <w:top w:val="none" w:sz="0" w:space="0" w:color="auto"/>
            <w:left w:val="none" w:sz="0" w:space="0" w:color="auto"/>
            <w:bottom w:val="none" w:sz="0" w:space="0" w:color="auto"/>
            <w:right w:val="none" w:sz="0" w:space="0" w:color="auto"/>
          </w:divBdr>
        </w:div>
        <w:div w:id="1932348609">
          <w:marLeft w:val="0"/>
          <w:marRight w:val="0"/>
          <w:marTop w:val="0"/>
          <w:marBottom w:val="0"/>
          <w:divBdr>
            <w:top w:val="none" w:sz="0" w:space="0" w:color="auto"/>
            <w:left w:val="none" w:sz="0" w:space="0" w:color="auto"/>
            <w:bottom w:val="none" w:sz="0" w:space="0" w:color="auto"/>
            <w:right w:val="none" w:sz="0" w:space="0" w:color="auto"/>
          </w:divBdr>
        </w:div>
        <w:div w:id="738867624">
          <w:marLeft w:val="862"/>
          <w:marRight w:val="0"/>
          <w:marTop w:val="0"/>
          <w:marBottom w:val="0"/>
          <w:divBdr>
            <w:top w:val="none" w:sz="0" w:space="0" w:color="auto"/>
            <w:left w:val="none" w:sz="0" w:space="0" w:color="auto"/>
            <w:bottom w:val="none" w:sz="0" w:space="0" w:color="auto"/>
            <w:right w:val="none" w:sz="0" w:space="0" w:color="auto"/>
          </w:divBdr>
        </w:div>
        <w:div w:id="1249634">
          <w:marLeft w:val="0"/>
          <w:marRight w:val="0"/>
          <w:marTop w:val="0"/>
          <w:marBottom w:val="0"/>
          <w:divBdr>
            <w:top w:val="none" w:sz="0" w:space="0" w:color="auto"/>
            <w:left w:val="none" w:sz="0" w:space="0" w:color="auto"/>
            <w:bottom w:val="none" w:sz="0" w:space="0" w:color="auto"/>
            <w:right w:val="none" w:sz="0" w:space="0" w:color="auto"/>
          </w:divBdr>
        </w:div>
        <w:div w:id="1638291497">
          <w:marLeft w:val="862"/>
          <w:marRight w:val="0"/>
          <w:marTop w:val="0"/>
          <w:marBottom w:val="0"/>
          <w:divBdr>
            <w:top w:val="none" w:sz="0" w:space="0" w:color="auto"/>
            <w:left w:val="none" w:sz="0" w:space="0" w:color="auto"/>
            <w:bottom w:val="none" w:sz="0" w:space="0" w:color="auto"/>
            <w:right w:val="none" w:sz="0" w:space="0" w:color="auto"/>
          </w:divBdr>
        </w:div>
        <w:div w:id="788621747">
          <w:marLeft w:val="0"/>
          <w:marRight w:val="0"/>
          <w:marTop w:val="0"/>
          <w:marBottom w:val="0"/>
          <w:divBdr>
            <w:top w:val="none" w:sz="0" w:space="0" w:color="auto"/>
            <w:left w:val="none" w:sz="0" w:space="0" w:color="auto"/>
            <w:bottom w:val="none" w:sz="0" w:space="0" w:color="auto"/>
            <w:right w:val="none" w:sz="0" w:space="0" w:color="auto"/>
          </w:divBdr>
        </w:div>
        <w:div w:id="695544670">
          <w:marLeft w:val="862"/>
          <w:marRight w:val="0"/>
          <w:marTop w:val="0"/>
          <w:marBottom w:val="0"/>
          <w:divBdr>
            <w:top w:val="none" w:sz="0" w:space="0" w:color="auto"/>
            <w:left w:val="none" w:sz="0" w:space="0" w:color="auto"/>
            <w:bottom w:val="none" w:sz="0" w:space="0" w:color="auto"/>
            <w:right w:val="none" w:sz="0" w:space="0" w:color="auto"/>
          </w:divBdr>
        </w:div>
        <w:div w:id="1148862570">
          <w:marLeft w:val="0"/>
          <w:marRight w:val="0"/>
          <w:marTop w:val="0"/>
          <w:marBottom w:val="0"/>
          <w:divBdr>
            <w:top w:val="none" w:sz="0" w:space="0" w:color="auto"/>
            <w:left w:val="none" w:sz="0" w:space="0" w:color="auto"/>
            <w:bottom w:val="none" w:sz="0" w:space="0" w:color="auto"/>
            <w:right w:val="none" w:sz="0" w:space="0" w:color="auto"/>
          </w:divBdr>
        </w:div>
        <w:div w:id="1099181106">
          <w:marLeft w:val="862"/>
          <w:marRight w:val="0"/>
          <w:marTop w:val="0"/>
          <w:marBottom w:val="0"/>
          <w:divBdr>
            <w:top w:val="none" w:sz="0" w:space="0" w:color="auto"/>
            <w:left w:val="none" w:sz="0" w:space="0" w:color="auto"/>
            <w:bottom w:val="none" w:sz="0" w:space="0" w:color="auto"/>
            <w:right w:val="none" w:sz="0" w:space="0" w:color="auto"/>
          </w:divBdr>
        </w:div>
        <w:div w:id="76905757">
          <w:marLeft w:val="0"/>
          <w:marRight w:val="0"/>
          <w:marTop w:val="0"/>
          <w:marBottom w:val="0"/>
          <w:divBdr>
            <w:top w:val="none" w:sz="0" w:space="0" w:color="auto"/>
            <w:left w:val="none" w:sz="0" w:space="0" w:color="auto"/>
            <w:bottom w:val="none" w:sz="0" w:space="0" w:color="auto"/>
            <w:right w:val="none" w:sz="0" w:space="0" w:color="auto"/>
          </w:divBdr>
        </w:div>
        <w:div w:id="2106148163">
          <w:marLeft w:val="0"/>
          <w:marRight w:val="0"/>
          <w:marTop w:val="0"/>
          <w:marBottom w:val="0"/>
          <w:divBdr>
            <w:top w:val="none" w:sz="0" w:space="0" w:color="auto"/>
            <w:left w:val="none" w:sz="0" w:space="0" w:color="auto"/>
            <w:bottom w:val="none" w:sz="0" w:space="0" w:color="auto"/>
            <w:right w:val="none" w:sz="0" w:space="0" w:color="auto"/>
          </w:divBdr>
        </w:div>
        <w:div w:id="99811422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1159</Words>
  <Characters>6259</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2019-10-21T07:08:00Z</dcterms:created>
  <dcterms:modified xsi:type="dcterms:W3CDTF">2019-10-21T07:08:00Z</dcterms:modified>
</cp:coreProperties>
</file>