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37" w:rsidRDefault="00F93437" w:rsidP="002E3852">
      <w:pPr>
        <w:spacing w:after="120" w:line="264" w:lineRule="auto"/>
        <w:jc w:val="center"/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</w:pPr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ΕΚΔ</w:t>
      </w:r>
      <w:r w:rsidR="00735CDD"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Η</w:t>
      </w:r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ΛΩΣΗ ΣΥΖΗΤΗΣΗ</w:t>
      </w:r>
    </w:p>
    <w:p w:rsidR="003A7126" w:rsidRDefault="00A91C3C" w:rsidP="002E3852">
      <w:pPr>
        <w:spacing w:after="120" w:line="264" w:lineRule="auto"/>
        <w:jc w:val="center"/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</w:pPr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Η πάλη ενάντια στο φασισμό και την ακροδεξιά στη νέα περίοδο</w:t>
      </w:r>
    </w:p>
    <w:p w:rsidR="00F93437" w:rsidRDefault="00F93437" w:rsidP="00F93437">
      <w:pPr>
        <w:spacing w:after="120" w:line="264" w:lineRule="auto"/>
        <w:jc w:val="center"/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</w:pPr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Σάββατο 2 Νοεμβρίου 7.30</w:t>
      </w:r>
      <w:r w:rsidR="00735CDD"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μμ</w:t>
      </w:r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, ΚΕΠ Ν. Ιωνίας (</w:t>
      </w:r>
      <w:proofErr w:type="spellStart"/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Πατρ</w:t>
      </w:r>
      <w:proofErr w:type="spellEnd"/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>.</w:t>
      </w:r>
      <w:r w:rsidR="00735CDD"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 xml:space="preserve"> Ιωακείμ 4</w:t>
      </w:r>
      <w:r>
        <w:rPr>
          <w:rFonts w:ascii="Century Gothic" w:hAnsi="Century Gothic" w:cs="Helvetica"/>
          <w:b/>
          <w:color w:val="1D2129"/>
          <w:sz w:val="26"/>
          <w:szCs w:val="26"/>
          <w:shd w:val="clear" w:color="auto" w:fill="FFFFFF"/>
        </w:rPr>
        <w:t xml:space="preserve">) </w:t>
      </w:r>
    </w:p>
    <w:p w:rsidR="002F6A9E" w:rsidRDefault="00F93437" w:rsidP="002F6A9E">
      <w:pPr>
        <w:pStyle w:val="yiv8289886029ydp33211012yiv6165285984ydpc620f3cmsonormal"/>
        <w:shd w:val="clear" w:color="auto" w:fill="FFFFFF"/>
        <w:spacing w:before="0" w:beforeAutospacing="0" w:after="120" w:afterAutospacing="0" w:line="252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62865</wp:posOffset>
            </wp:positionV>
            <wp:extent cx="2713990" cy="3800475"/>
            <wp:effectExtent l="0" t="0" r="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tos_fasism-xa-2-11-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EA8">
        <w:rPr>
          <w:rFonts w:ascii="Century Gothic" w:hAnsi="Century Gothic"/>
          <w:color w:val="000000"/>
          <w:sz w:val="20"/>
          <w:szCs w:val="20"/>
        </w:rPr>
        <w:t>Η</w:t>
      </w:r>
      <w:r w:rsidR="005E0EA8" w:rsidRPr="005E0EA8">
        <w:rPr>
          <w:rFonts w:ascii="Century Gothic" w:hAnsi="Century Gothic"/>
          <w:color w:val="000000"/>
          <w:sz w:val="20"/>
          <w:szCs w:val="20"/>
        </w:rPr>
        <w:t xml:space="preserve"> δυναμική επανεμφάνιση της Ακροδεξιάς και νεοφασιστικών κομμάτων παγκοσμίως τα τελευταία χρόνια και η επιστροφή βαθιά συντηρητικών και αντιδραστικών ιδεολογικών ρευμάτων είναι μια πραγματικότητα,</w:t>
      </w:r>
      <w:r w:rsidR="002F6A9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E0EA8" w:rsidRPr="005E0EA8">
        <w:rPr>
          <w:rFonts w:ascii="Century Gothic" w:hAnsi="Century Gothic"/>
          <w:color w:val="000000"/>
          <w:sz w:val="20"/>
          <w:szCs w:val="20"/>
        </w:rPr>
        <w:t>που επιδρά με καταλυτικό τρόπο στην κυρίαρχη πολιτική που υλοποιείται από τις δυνάμεις του συστήματος</w:t>
      </w:r>
      <w:r w:rsidR="002F6A9E">
        <w:rPr>
          <w:rFonts w:ascii="Century Gothic" w:hAnsi="Century Gothic"/>
          <w:color w:val="000000"/>
          <w:sz w:val="20"/>
          <w:szCs w:val="20"/>
        </w:rPr>
        <w:t>.</w:t>
      </w:r>
    </w:p>
    <w:p w:rsidR="002F6A9E" w:rsidRDefault="002F6A9E" w:rsidP="002F6A9E">
      <w:pPr>
        <w:pStyle w:val="yiv8289886029ydp33211012yiv6165285984ydpc620f3cmsonormal"/>
        <w:shd w:val="clear" w:color="auto" w:fill="FFFFFF"/>
        <w:spacing w:before="0" w:beforeAutospacing="0" w:after="120" w:afterAutospacing="0" w:line="252" w:lineRule="auto"/>
        <w:rPr>
          <w:rFonts w:ascii="Century Gothic" w:hAnsi="Century Gothic"/>
          <w:color w:val="222222"/>
          <w:sz w:val="20"/>
          <w:szCs w:val="20"/>
        </w:rPr>
      </w:pPr>
      <w:r w:rsidRPr="005E0EA8"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5E0EA8" w:rsidRPr="005E0EA8">
        <w:rPr>
          <w:rFonts w:ascii="Century Gothic" w:hAnsi="Century Gothic"/>
          <w:color w:val="222222"/>
          <w:sz w:val="20"/>
          <w:szCs w:val="20"/>
        </w:rPr>
        <w:t>Αναδεικνύεται τόσο στην</w:t>
      </w:r>
      <w:r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5E0EA8" w:rsidRPr="005E0EA8">
        <w:rPr>
          <w:rFonts w:ascii="Century Gothic" w:hAnsi="Century Gothic"/>
          <w:color w:val="222222"/>
          <w:sz w:val="20"/>
          <w:szCs w:val="20"/>
        </w:rPr>
        <w:t>αντιδραστική πολιτική που ακολουθεί η ΝΔ</w:t>
      </w:r>
      <w:r w:rsidR="005E0EA8"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5E0EA8" w:rsidRPr="005E0EA8">
        <w:rPr>
          <w:rFonts w:ascii="Century Gothic" w:hAnsi="Century Gothic"/>
          <w:color w:val="222222"/>
          <w:sz w:val="20"/>
          <w:szCs w:val="20"/>
        </w:rPr>
        <w:t>αξιοποιώντας την πολιτική του ΣΥΡΙΖΑ και εφαρμόζοντας κατά γράμμα τις πολιτικές της ΕΕ σε μια σειρά από θέματα όπως αυτό του προσφυγικού-μεταναστευτικού</w:t>
      </w:r>
      <w:r w:rsidR="00532170">
        <w:rPr>
          <w:rFonts w:ascii="Century Gothic" w:hAnsi="Century Gothic"/>
          <w:color w:val="222222"/>
          <w:sz w:val="20"/>
          <w:szCs w:val="20"/>
        </w:rPr>
        <w:t>, με τις καθημερινές εκκενώσεις καταλήψεων και διωγμών προσφύγων, μανάδων παιδιών από τις γειτονιές και τα σχολεία, τη μεταφορά τους σε «</w:t>
      </w:r>
      <w:r w:rsidR="00532170">
        <w:rPr>
          <w:rFonts w:ascii="Century Gothic" w:hAnsi="Century Gothic"/>
          <w:color w:val="222222"/>
          <w:sz w:val="20"/>
          <w:szCs w:val="20"/>
          <w:lang w:val="en-US"/>
        </w:rPr>
        <w:t>camps</w:t>
      </w:r>
      <w:r w:rsidR="00532170">
        <w:rPr>
          <w:rFonts w:ascii="Century Gothic" w:hAnsi="Century Gothic"/>
          <w:color w:val="222222"/>
          <w:sz w:val="20"/>
          <w:szCs w:val="20"/>
        </w:rPr>
        <w:t xml:space="preserve">» όπου πολλές φορές </w:t>
      </w:r>
      <w:r w:rsidR="00532170" w:rsidRPr="00532170">
        <w:rPr>
          <w:rFonts w:ascii="Century Gothic" w:hAnsi="Century Gothic" w:cs="Helvetica"/>
          <w:color w:val="1D2228"/>
          <w:sz w:val="20"/>
          <w:szCs w:val="20"/>
          <w:shd w:val="clear" w:color="auto" w:fill="FFFFFF"/>
        </w:rPr>
        <w:t>δεν υπάρχει ρεύμα, νερό, τροφή - ούτε καν βρεφική - γιατρός, και είναι ήδη όλα τα παιδιά άρρωστα και υποσιτισμένα),</w:t>
      </w:r>
      <w:r w:rsidR="0053217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="005E0EA8" w:rsidRPr="005E0EA8">
        <w:rPr>
          <w:rFonts w:ascii="Century Gothic" w:hAnsi="Century Gothic"/>
          <w:color w:val="222222"/>
          <w:sz w:val="20"/>
          <w:szCs w:val="20"/>
        </w:rPr>
        <w:t xml:space="preserve">αλλά διαπερνά και πλευρές της καθημερινότητάς </w:t>
      </w:r>
      <w:r>
        <w:rPr>
          <w:rFonts w:ascii="Century Gothic" w:hAnsi="Century Gothic"/>
          <w:color w:val="222222"/>
          <w:sz w:val="20"/>
          <w:szCs w:val="20"/>
        </w:rPr>
        <w:t xml:space="preserve">μας, </w:t>
      </w:r>
      <w:r w:rsidR="005E0EA8" w:rsidRPr="005E0EA8">
        <w:rPr>
          <w:rFonts w:ascii="Century Gothic" w:hAnsi="Century Gothic"/>
          <w:color w:val="222222"/>
          <w:sz w:val="20"/>
          <w:szCs w:val="20"/>
        </w:rPr>
        <w:t xml:space="preserve"> όπως από το ντου της αστυνομίας στις κινηματογραφικές αίθουσες για "μαζέψει" τα 15χρονα που έβλεπαν τον </w:t>
      </w:r>
      <w:proofErr w:type="spellStart"/>
      <w:r w:rsidR="005E0EA8" w:rsidRPr="005E0EA8">
        <w:rPr>
          <w:rFonts w:ascii="Century Gothic" w:hAnsi="Century Gothic"/>
          <w:color w:val="222222"/>
          <w:sz w:val="20"/>
          <w:szCs w:val="20"/>
        </w:rPr>
        <w:t>Joker</w:t>
      </w:r>
      <w:proofErr w:type="spellEnd"/>
      <w:r>
        <w:rPr>
          <w:rFonts w:ascii="Century Gothic" w:hAnsi="Century Gothic"/>
          <w:color w:val="222222"/>
          <w:sz w:val="20"/>
          <w:szCs w:val="20"/>
        </w:rPr>
        <w:t>.</w:t>
      </w:r>
    </w:p>
    <w:p w:rsidR="002F6A9E" w:rsidRDefault="005E0EA8" w:rsidP="002F6A9E">
      <w:pPr>
        <w:pStyle w:val="yiv8289886029ydp33211012yiv6165285984ydpc620f3cmsonormal"/>
        <w:shd w:val="clear" w:color="auto" w:fill="FFFFFF"/>
        <w:spacing w:before="0" w:beforeAutospacing="0" w:after="120" w:afterAutospacing="0" w:line="252" w:lineRule="auto"/>
        <w:rPr>
          <w:rFonts w:ascii="Century Gothic" w:hAnsi="Century Gothic"/>
          <w:color w:val="1D2129"/>
          <w:sz w:val="20"/>
          <w:szCs w:val="20"/>
        </w:rPr>
      </w:pPr>
      <w:r w:rsidRPr="005E0EA8">
        <w:rPr>
          <w:rFonts w:ascii="Century Gothic" w:hAnsi="Century Gothic"/>
          <w:color w:val="222222"/>
          <w:sz w:val="20"/>
          <w:szCs w:val="20"/>
        </w:rPr>
        <w:t xml:space="preserve"> Η Χ.Α. μένει εκτός Βουλής, παίρνοντας όμως ένα αξιοσημείωτο ποσοστό. Η Δίκη της μετά από 5 χρόνια</w:t>
      </w:r>
      <w:r w:rsidR="002F6A9E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5E0EA8">
        <w:rPr>
          <w:rFonts w:ascii="Century Gothic" w:hAnsi="Century Gothic"/>
          <w:color w:val="222222"/>
          <w:sz w:val="20"/>
          <w:szCs w:val="20"/>
        </w:rPr>
        <w:t xml:space="preserve"> πλησιάζει στο τέλος της χάρη στις κρί</w:t>
      </w:r>
      <w:r w:rsidR="002F6A9E">
        <w:rPr>
          <w:rFonts w:ascii="Century Gothic" w:hAnsi="Century Gothic"/>
          <w:color w:val="222222"/>
          <w:sz w:val="20"/>
          <w:szCs w:val="20"/>
        </w:rPr>
        <w:t xml:space="preserve">σιμες μάχες που έδωσε το </w:t>
      </w:r>
      <w:r w:rsidR="002F6A9E">
        <w:rPr>
          <w:rFonts w:ascii="Century Gothic" w:hAnsi="Century Gothic"/>
          <w:color w:val="1D2129"/>
          <w:sz w:val="20"/>
          <w:szCs w:val="20"/>
        </w:rPr>
        <w:t>αντιφασιστικό κίνημα</w:t>
      </w:r>
      <w:r w:rsidRPr="005E0EA8">
        <w:rPr>
          <w:rFonts w:ascii="Century Gothic" w:hAnsi="Century Gothic"/>
          <w:color w:val="1D2129"/>
          <w:sz w:val="20"/>
          <w:szCs w:val="20"/>
        </w:rPr>
        <w:t xml:space="preserve"> ώστε να διεξαχθεί η διαδικασία φανερά, και όχι στο σκοτάδι, όπως θα θέλανε οι νοσταλγοί των ναζί, και ακολουθούσε</w:t>
      </w:r>
      <w:r w:rsidR="002F6A9E">
        <w:rPr>
          <w:rFonts w:ascii="Century Gothic" w:hAnsi="Century Gothic"/>
          <w:color w:val="1D2129"/>
          <w:sz w:val="20"/>
          <w:szCs w:val="20"/>
        </w:rPr>
        <w:t xml:space="preserve"> </w:t>
      </w:r>
      <w:r w:rsidRPr="005E0EA8">
        <w:rPr>
          <w:rFonts w:ascii="Century Gothic" w:hAnsi="Century Gothic"/>
          <w:color w:val="1D2129"/>
          <w:sz w:val="20"/>
          <w:szCs w:val="20"/>
        </w:rPr>
        <w:t xml:space="preserve">με την σιωπή της η συντριπτική πλειοψηφία των ΜΜΕ. </w:t>
      </w:r>
    </w:p>
    <w:p w:rsidR="005E0EA8" w:rsidRPr="005E0EA8" w:rsidRDefault="005E0EA8" w:rsidP="002F6A9E">
      <w:pPr>
        <w:pStyle w:val="yiv8289886029ydp33211012yiv6165285984ydpc620f3cmsonormal"/>
        <w:shd w:val="clear" w:color="auto" w:fill="FFFFFF"/>
        <w:spacing w:before="0" w:beforeAutospacing="0" w:after="120" w:afterAutospacing="0" w:line="252" w:lineRule="auto"/>
        <w:rPr>
          <w:rFonts w:ascii="Century Gothic" w:hAnsi="Century Gothic"/>
          <w:color w:val="1D2129"/>
          <w:sz w:val="20"/>
          <w:szCs w:val="20"/>
        </w:rPr>
      </w:pPr>
      <w:r w:rsidRPr="005E0EA8">
        <w:rPr>
          <w:rFonts w:ascii="Century Gothic" w:hAnsi="Century Gothic"/>
          <w:color w:val="1D2129"/>
          <w:sz w:val="20"/>
          <w:szCs w:val="20"/>
        </w:rPr>
        <w:t>Δ</w:t>
      </w:r>
      <w:r w:rsidRPr="005E0EA8">
        <w:rPr>
          <w:rFonts w:ascii="Century Gothic" w:hAnsi="Century Gothic"/>
          <w:color w:val="222222"/>
          <w:sz w:val="20"/>
          <w:szCs w:val="20"/>
        </w:rPr>
        <w:t>εν μπορούμε όμως να παραβλέπουμε ότι ταυτόχρονα</w:t>
      </w:r>
      <w:r w:rsidR="002F6A9E">
        <w:rPr>
          <w:rFonts w:ascii="Century Gothic" w:hAnsi="Century Gothic"/>
          <w:color w:val="222222"/>
          <w:sz w:val="20"/>
          <w:szCs w:val="20"/>
        </w:rPr>
        <w:t>,</w:t>
      </w:r>
      <w:r w:rsidRPr="005E0EA8">
        <w:rPr>
          <w:rFonts w:ascii="Century Gothic" w:hAnsi="Century Gothic"/>
          <w:color w:val="222222"/>
          <w:sz w:val="20"/>
          <w:szCs w:val="20"/>
        </w:rPr>
        <w:t xml:space="preserve"> συγκροτείται ένας γαλαξίας ακροδεξιών και φασιστικών κομμάτων και οργανώσεων.</w:t>
      </w:r>
      <w:r w:rsidR="002F6A9E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5E0EA8">
        <w:rPr>
          <w:rFonts w:ascii="Century Gothic" w:hAnsi="Century Gothic"/>
          <w:color w:val="222222"/>
          <w:sz w:val="20"/>
          <w:szCs w:val="20"/>
        </w:rPr>
        <w:t>Η έξαρση του</w:t>
      </w:r>
      <w:r w:rsidR="002F6A9E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5E0EA8">
        <w:rPr>
          <w:rFonts w:ascii="Century Gothic" w:hAnsi="Century Gothic"/>
          <w:color w:val="222222"/>
          <w:sz w:val="20"/>
          <w:szCs w:val="20"/>
        </w:rPr>
        <w:t>ανταγωνισμού με την Τουρκία για τις ΑΟΖ αλλά και η εθνικιστική έξαρση για το Μακεδονικό,</w:t>
      </w:r>
      <w:r w:rsidR="002F6A9E">
        <w:rPr>
          <w:rFonts w:ascii="Century Gothic" w:hAnsi="Century Gothic"/>
          <w:color w:val="222222"/>
          <w:sz w:val="20"/>
          <w:szCs w:val="20"/>
        </w:rPr>
        <w:t xml:space="preserve"> </w:t>
      </w:r>
      <w:r w:rsidRPr="005E0EA8">
        <w:rPr>
          <w:rFonts w:ascii="Century Gothic" w:hAnsi="Century Gothic"/>
          <w:color w:val="222222"/>
          <w:sz w:val="20"/>
          <w:szCs w:val="20"/>
        </w:rPr>
        <w:t>ενισχύουν τον εθνικισμό και τη συγκρότηση πολυποίκιλων φασιστικών/ρατσιστικών ομάδων που δεν διστάζουν να επ</w:t>
      </w:r>
      <w:bookmarkStart w:id="0" w:name="_GoBack"/>
      <w:bookmarkEnd w:id="0"/>
      <w:r w:rsidRPr="005E0EA8">
        <w:rPr>
          <w:rFonts w:ascii="Century Gothic" w:hAnsi="Century Gothic"/>
          <w:color w:val="222222"/>
          <w:sz w:val="20"/>
          <w:szCs w:val="20"/>
        </w:rPr>
        <w:t>ιτεθούν σε κοινωνικούς και κινηματικούς χώρους, σε αγωνιζόμενες συλλογικότητες και μετανάστες</w:t>
      </w:r>
      <w:r w:rsidR="002F6A9E">
        <w:rPr>
          <w:rFonts w:ascii="Century Gothic" w:hAnsi="Century Gothic"/>
          <w:color w:val="222222"/>
          <w:sz w:val="20"/>
          <w:szCs w:val="20"/>
        </w:rPr>
        <w:t xml:space="preserve">.  </w:t>
      </w:r>
      <w:r w:rsidRPr="005E0EA8">
        <w:rPr>
          <w:rFonts w:ascii="Century Gothic" w:hAnsi="Century Gothic"/>
          <w:color w:val="1D2129"/>
          <w:sz w:val="20"/>
          <w:szCs w:val="20"/>
        </w:rPr>
        <w:t>Τι καθήκοντα διαμορφώνει αυτό το νέο σκηνικό για το αντιφασιστικό κίνημα αλλά και το εργατικό-λαϊκό κίνημα;</w:t>
      </w:r>
    </w:p>
    <w:p w:rsidR="00532170" w:rsidRPr="00532170" w:rsidRDefault="00532170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52" w:lineRule="auto"/>
        <w:rPr>
          <w:rFonts w:ascii="Century Gothic" w:hAnsi="Century Gothic" w:cs="Helvetica"/>
          <w:b/>
          <w:color w:val="1D2129"/>
          <w:sz w:val="2"/>
          <w:szCs w:val="2"/>
        </w:rPr>
      </w:pPr>
    </w:p>
    <w:p w:rsidR="00DB26F3" w:rsidRPr="005E0EA8" w:rsidRDefault="00DB26F3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52" w:lineRule="auto"/>
        <w:rPr>
          <w:rFonts w:ascii="Century Gothic" w:hAnsi="Century Gothic" w:cs="Helvetica"/>
          <w:color w:val="1D2129"/>
          <w:sz w:val="20"/>
          <w:szCs w:val="20"/>
        </w:rPr>
      </w:pPr>
      <w:r w:rsidRPr="005E0EA8">
        <w:rPr>
          <w:rFonts w:ascii="Century Gothic" w:hAnsi="Century Gothic" w:cs="Helvetica"/>
          <w:b/>
          <w:color w:val="1D2129"/>
          <w:sz w:val="20"/>
          <w:szCs w:val="20"/>
        </w:rPr>
        <w:t>Σας καλούμε</w:t>
      </w:r>
      <w:r w:rsidR="00F93437" w:rsidRPr="005E0EA8">
        <w:rPr>
          <w:rFonts w:ascii="Century Gothic" w:hAnsi="Century Gothic" w:cs="Helvetica"/>
          <w:b/>
          <w:color w:val="1D2129"/>
          <w:sz w:val="20"/>
          <w:szCs w:val="20"/>
        </w:rPr>
        <w:t xml:space="preserve">, λοιπόν, να </w:t>
      </w:r>
      <w:r w:rsidRPr="005E0EA8">
        <w:rPr>
          <w:rFonts w:ascii="Century Gothic" w:hAnsi="Century Gothic" w:cs="Helvetica"/>
          <w:b/>
          <w:color w:val="1D2129"/>
          <w:sz w:val="20"/>
          <w:szCs w:val="20"/>
        </w:rPr>
        <w:t>συζητήσουμε</w:t>
      </w:r>
      <w:r w:rsidR="00F93437" w:rsidRPr="005E0EA8">
        <w:rPr>
          <w:rFonts w:ascii="Century Gothic" w:hAnsi="Century Gothic" w:cs="Helvetica"/>
          <w:b/>
          <w:color w:val="1D2129"/>
          <w:sz w:val="20"/>
          <w:szCs w:val="20"/>
        </w:rPr>
        <w:t xml:space="preserve"> το Σάββατο 2 Νοεμβρίου στο ΚΕΠ, 7.30 μμ  </w:t>
      </w:r>
      <w:r w:rsidRPr="005E0EA8">
        <w:rPr>
          <w:rFonts w:ascii="Century Gothic" w:hAnsi="Century Gothic" w:cs="Helvetica"/>
          <w:b/>
          <w:color w:val="1D2129"/>
          <w:sz w:val="20"/>
          <w:szCs w:val="20"/>
        </w:rPr>
        <w:t xml:space="preserve"> </w:t>
      </w:r>
      <w:r w:rsidRPr="005E0EA8">
        <w:rPr>
          <w:rFonts w:ascii="Century Gothic" w:hAnsi="Century Gothic" w:cs="Helvetica"/>
          <w:color w:val="1D2129"/>
          <w:sz w:val="20"/>
          <w:szCs w:val="20"/>
        </w:rPr>
        <w:t xml:space="preserve">και </w:t>
      </w:r>
      <w:r w:rsidR="00F93437" w:rsidRPr="005E0EA8">
        <w:rPr>
          <w:rFonts w:ascii="Century Gothic" w:hAnsi="Century Gothic" w:cs="Helvetica"/>
          <w:color w:val="1D2129"/>
          <w:sz w:val="20"/>
          <w:szCs w:val="20"/>
        </w:rPr>
        <w:t xml:space="preserve">να </w:t>
      </w:r>
      <w:r w:rsidRPr="005E0EA8">
        <w:rPr>
          <w:rFonts w:ascii="Century Gothic" w:hAnsi="Century Gothic" w:cs="Helvetica"/>
          <w:color w:val="1D2129"/>
          <w:sz w:val="20"/>
          <w:szCs w:val="20"/>
        </w:rPr>
        <w:t>αναμετρηθούμε με ερωτήματα όπως:</w:t>
      </w:r>
    </w:p>
    <w:p w:rsidR="00DB26F3" w:rsidRPr="005E0EA8" w:rsidRDefault="00532170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hAnsi="Century Gothic" w:cs="Helvetica"/>
          <w:b/>
          <w:i/>
          <w:color w:val="1D2129"/>
          <w:sz w:val="20"/>
          <w:szCs w:val="20"/>
        </w:rPr>
      </w:pPr>
      <w:r>
        <w:rPr>
          <w:rFonts w:ascii="Century Gothic" w:hAnsi="Century Gothic" w:cs="Helvetica"/>
          <w:b/>
          <w:i/>
          <w:color w:val="1D2129"/>
          <w:sz w:val="20"/>
          <w:szCs w:val="20"/>
        </w:rPr>
        <w:t>---</w:t>
      </w:r>
      <w:r w:rsidR="00DB26F3" w:rsidRPr="005E0EA8">
        <w:rPr>
          <w:rFonts w:ascii="Century Gothic" w:hAnsi="Century Gothic" w:cs="Helvetica"/>
          <w:b/>
          <w:i/>
          <w:color w:val="1D2129"/>
          <w:sz w:val="20"/>
          <w:szCs w:val="20"/>
        </w:rPr>
        <w:t>Τι σηματοδοτεί το τέλος της δίκης της ΧΑ;</w:t>
      </w:r>
    </w:p>
    <w:p w:rsidR="00DB26F3" w:rsidRPr="005E0EA8" w:rsidRDefault="00532170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hAnsi="Century Gothic" w:cs="Helvetica"/>
          <w:b/>
          <w:i/>
          <w:color w:val="1D2129"/>
          <w:sz w:val="20"/>
          <w:szCs w:val="20"/>
        </w:rPr>
      </w:pPr>
      <w:r>
        <w:rPr>
          <w:rFonts w:ascii="Century Gothic" w:hAnsi="Century Gothic" w:cs="Helvetica"/>
          <w:b/>
          <w:i/>
          <w:color w:val="1D2129"/>
          <w:sz w:val="20"/>
          <w:szCs w:val="20"/>
        </w:rPr>
        <w:t>---</w:t>
      </w:r>
      <w:r w:rsidR="00DB26F3" w:rsidRPr="005E0EA8">
        <w:rPr>
          <w:rFonts w:ascii="Century Gothic" w:hAnsi="Century Gothic" w:cs="Helvetica"/>
          <w:b/>
          <w:i/>
          <w:color w:val="1D2129"/>
          <w:sz w:val="20"/>
          <w:szCs w:val="20"/>
        </w:rPr>
        <w:t>Ποια η σχέση ΜΜΕ και φασισμού;</w:t>
      </w:r>
    </w:p>
    <w:p w:rsidR="00DB26F3" w:rsidRDefault="00532170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hAnsi="Century Gothic" w:cs="Helvetica"/>
          <w:i/>
          <w:color w:val="1D2129"/>
          <w:sz w:val="20"/>
          <w:szCs w:val="20"/>
        </w:rPr>
      </w:pPr>
      <w:r>
        <w:rPr>
          <w:rFonts w:ascii="Century Gothic" w:hAnsi="Century Gothic" w:cs="Helvetica"/>
          <w:b/>
          <w:i/>
          <w:color w:val="1D2129"/>
          <w:sz w:val="20"/>
          <w:szCs w:val="20"/>
        </w:rPr>
        <w:t>---</w:t>
      </w:r>
      <w:r w:rsidR="00DB26F3" w:rsidRPr="005E0EA8">
        <w:rPr>
          <w:rFonts w:ascii="Century Gothic" w:hAnsi="Century Gothic" w:cs="Helvetica"/>
          <w:b/>
          <w:i/>
          <w:color w:val="1D2129"/>
          <w:sz w:val="20"/>
          <w:szCs w:val="20"/>
        </w:rPr>
        <w:t>Πως συνδέεται η άνοδος της ακροδεξιάς με τις αντιδραστικές αλλαγές στην αστική πολιτική</w:t>
      </w:r>
      <w:r w:rsidR="00DB26F3" w:rsidRPr="005E0EA8">
        <w:rPr>
          <w:rFonts w:ascii="Century Gothic" w:hAnsi="Century Gothic" w:cs="Helvetica"/>
          <w:i/>
          <w:color w:val="1D2129"/>
          <w:sz w:val="20"/>
          <w:szCs w:val="20"/>
        </w:rPr>
        <w:t>;</w:t>
      </w:r>
    </w:p>
    <w:p w:rsidR="00532170" w:rsidRPr="00532170" w:rsidRDefault="00532170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hAnsi="Century Gothic" w:cs="Helvetica"/>
          <w:i/>
          <w:color w:val="1D2129"/>
          <w:sz w:val="12"/>
          <w:szCs w:val="12"/>
        </w:rPr>
      </w:pPr>
    </w:p>
    <w:p w:rsidR="00254C2A" w:rsidRPr="005E0EA8" w:rsidRDefault="00DB26F3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</w:pPr>
      <w:r w:rsidRPr="005E0EA8">
        <w:rPr>
          <w:rFonts w:ascii="Century Gothic" w:hAnsi="Century Gothic" w:cs="Helvetica"/>
          <w:color w:val="1D2129"/>
          <w:sz w:val="20"/>
          <w:szCs w:val="20"/>
        </w:rPr>
        <w:t xml:space="preserve">Συζητάμε </w:t>
      </w:r>
      <w:r w:rsidR="00254C2A" w:rsidRPr="005E0EA8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 xml:space="preserve"> με </w:t>
      </w:r>
      <w:r w:rsidR="00532170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>τους:</w:t>
      </w:r>
    </w:p>
    <w:p w:rsidR="00254C2A" w:rsidRPr="005E0EA8" w:rsidRDefault="00254C2A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</w:pPr>
      <w:r w:rsidRPr="005E0EA8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 xml:space="preserve">Θανάση </w:t>
      </w:r>
      <w:proofErr w:type="spellStart"/>
      <w:r w:rsidRPr="005E0EA8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>Καμπαγιά</w:t>
      </w:r>
      <w:r w:rsidR="00F93437" w:rsidRPr="005E0EA8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>ννη</w:t>
      </w:r>
      <w:proofErr w:type="spellEnd"/>
      <w:r w:rsidR="00F93437" w:rsidRPr="005E0EA8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 xml:space="preserve">, </w:t>
      </w:r>
      <w:r w:rsidR="00F93437" w:rsidRPr="005E0EA8">
        <w:rPr>
          <w:rFonts w:ascii="Century Gothic" w:eastAsia="Times New Roman" w:hAnsi="Century Gothic" w:cs="Arial"/>
          <w:bCs/>
          <w:color w:val="222222"/>
          <w:sz w:val="20"/>
          <w:szCs w:val="20"/>
          <w:lang w:eastAsia="el-GR"/>
        </w:rPr>
        <w:t>δικηγόρο, πολιτική αγωγή στη δίκη της ΧΑ</w:t>
      </w:r>
    </w:p>
    <w:p w:rsidR="00254C2A" w:rsidRPr="00F93437" w:rsidRDefault="00254C2A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eastAsia="Times New Roman" w:hAnsi="Century Gothic" w:cs="Arial"/>
          <w:bCs/>
          <w:color w:val="222222"/>
          <w:sz w:val="20"/>
          <w:szCs w:val="20"/>
          <w:lang w:eastAsia="el-GR"/>
        </w:rPr>
      </w:pPr>
      <w:r w:rsidRPr="00DB26F3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 xml:space="preserve">Μπάμπη </w:t>
      </w:r>
      <w:proofErr w:type="spellStart"/>
      <w:r w:rsidRPr="00DB26F3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>Συριόπουλ</w:t>
      </w:r>
      <w:r w:rsidR="00F93437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>ο</w:t>
      </w:r>
      <w:proofErr w:type="spellEnd"/>
      <w:r w:rsidR="00F93437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 xml:space="preserve">, </w:t>
      </w:r>
      <w:r w:rsidR="00F93437" w:rsidRPr="00F93437">
        <w:rPr>
          <w:rFonts w:ascii="Century Gothic" w:eastAsia="Times New Roman" w:hAnsi="Century Gothic" w:cs="Arial"/>
          <w:bCs/>
          <w:color w:val="222222"/>
          <w:sz w:val="20"/>
          <w:szCs w:val="20"/>
          <w:lang w:eastAsia="el-GR"/>
        </w:rPr>
        <w:t>εφημερίδα ΠΡΙΝ</w:t>
      </w:r>
    </w:p>
    <w:p w:rsidR="00254C2A" w:rsidRPr="00532170" w:rsidRDefault="00F93437" w:rsidP="00532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Century Gothic" w:eastAsia="Times New Roman" w:hAnsi="Century Gothic" w:cs="Arial"/>
          <w:bCs/>
          <w:color w:val="222222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>«Ύ</w:t>
      </w:r>
      <w:r w:rsidR="00254C2A" w:rsidRPr="00DB26F3"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>ποπτο μούσι»</w:t>
      </w:r>
      <w:r>
        <w:rPr>
          <w:rFonts w:ascii="Century Gothic" w:eastAsia="Times New Roman" w:hAnsi="Century Gothic" w:cs="Arial"/>
          <w:b/>
          <w:bCs/>
          <w:color w:val="222222"/>
          <w:sz w:val="20"/>
          <w:szCs w:val="20"/>
          <w:lang w:eastAsia="el-GR"/>
        </w:rPr>
        <w:t xml:space="preserve">, </w:t>
      </w:r>
      <w:proofErr w:type="spellStart"/>
      <w:r w:rsidRPr="00F93437">
        <w:rPr>
          <w:rFonts w:ascii="Century Gothic" w:eastAsia="Times New Roman" w:hAnsi="Century Gothic" w:cs="Arial"/>
          <w:bCs/>
          <w:color w:val="222222"/>
          <w:sz w:val="20"/>
          <w:szCs w:val="20"/>
          <w:lang w:val="en-US" w:eastAsia="el-GR"/>
        </w:rPr>
        <w:t>omnia</w:t>
      </w:r>
      <w:proofErr w:type="spellEnd"/>
      <w:r w:rsidRPr="00532170">
        <w:rPr>
          <w:rFonts w:ascii="Century Gothic" w:eastAsia="Times New Roman" w:hAnsi="Century Gothic" w:cs="Arial"/>
          <w:bCs/>
          <w:color w:val="222222"/>
          <w:sz w:val="20"/>
          <w:szCs w:val="20"/>
          <w:lang w:eastAsia="el-GR"/>
        </w:rPr>
        <w:t xml:space="preserve"> </w:t>
      </w:r>
      <w:proofErr w:type="spellStart"/>
      <w:r w:rsidRPr="00F93437">
        <w:rPr>
          <w:rFonts w:ascii="Century Gothic" w:eastAsia="Times New Roman" w:hAnsi="Century Gothic" w:cs="Arial"/>
          <w:bCs/>
          <w:color w:val="222222"/>
          <w:sz w:val="20"/>
          <w:szCs w:val="20"/>
          <w:lang w:val="en-US" w:eastAsia="el-GR"/>
        </w:rPr>
        <w:t>tv</w:t>
      </w:r>
      <w:proofErr w:type="spellEnd"/>
    </w:p>
    <w:p w:rsidR="005E0EA8" w:rsidRDefault="00532170" w:rsidP="00532170">
      <w:pPr>
        <w:spacing w:after="0" w:line="264" w:lineRule="auto"/>
        <w:rPr>
          <w:rFonts w:ascii="Century Gothic" w:hAnsi="Century Gothic" w:cs="Helvetica"/>
          <w:b/>
          <w:color w:val="1D2129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b/>
          <w:noProof/>
          <w:color w:val="1D2129"/>
          <w:sz w:val="20"/>
          <w:szCs w:val="20"/>
          <w:shd w:val="clear" w:color="auto" w:fill="FFFFFF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158750</wp:posOffset>
            </wp:positionV>
            <wp:extent cx="3918585" cy="1040765"/>
            <wp:effectExtent l="0" t="0" r="5715" b="698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EA8" w:rsidRDefault="005E0EA8" w:rsidP="00532170">
      <w:pPr>
        <w:spacing w:after="0" w:line="264" w:lineRule="auto"/>
        <w:rPr>
          <w:rFonts w:ascii="Century Gothic" w:hAnsi="Century Gothic" w:cs="Helvetica"/>
          <w:b/>
          <w:color w:val="1D2129"/>
          <w:sz w:val="20"/>
          <w:szCs w:val="20"/>
          <w:shd w:val="clear" w:color="auto" w:fill="FFFFFF"/>
        </w:rPr>
      </w:pPr>
    </w:p>
    <w:p w:rsidR="00412A58" w:rsidRDefault="00412A58" w:rsidP="00532170">
      <w:pPr>
        <w:spacing w:after="0" w:line="264" w:lineRule="auto"/>
        <w:rPr>
          <w:rFonts w:ascii="Century Gothic" w:hAnsi="Century Gothic" w:cs="Helvetica"/>
          <w:b/>
          <w:color w:val="1D2129"/>
          <w:sz w:val="20"/>
          <w:szCs w:val="20"/>
          <w:shd w:val="clear" w:color="auto" w:fill="FFFFFF"/>
        </w:rPr>
      </w:pPr>
    </w:p>
    <w:p w:rsidR="00532170" w:rsidRDefault="00532170" w:rsidP="00532170">
      <w:pPr>
        <w:spacing w:after="0" w:line="264" w:lineRule="auto"/>
        <w:rPr>
          <w:rFonts w:ascii="Century Gothic" w:hAnsi="Century Gothic" w:cs="Helvetica"/>
          <w:b/>
          <w:color w:val="1D2129"/>
          <w:sz w:val="20"/>
          <w:szCs w:val="20"/>
          <w:shd w:val="clear" w:color="auto" w:fill="FFFFFF"/>
        </w:rPr>
      </w:pPr>
    </w:p>
    <w:p w:rsidR="00532170" w:rsidRDefault="00532170" w:rsidP="00532170">
      <w:pPr>
        <w:spacing w:after="0" w:line="264" w:lineRule="auto"/>
        <w:rPr>
          <w:rFonts w:ascii="Century Gothic" w:hAnsi="Century Gothic" w:cs="Helvetica"/>
          <w:b/>
          <w:color w:val="1D2129"/>
          <w:sz w:val="20"/>
          <w:szCs w:val="20"/>
          <w:shd w:val="clear" w:color="auto" w:fill="FFFFFF"/>
        </w:rPr>
      </w:pPr>
    </w:p>
    <w:p w:rsidR="00532170" w:rsidRDefault="00532170" w:rsidP="00532170">
      <w:pPr>
        <w:spacing w:after="0" w:line="264" w:lineRule="auto"/>
        <w:rPr>
          <w:rFonts w:ascii="Century Gothic" w:hAnsi="Century Gothic" w:cs="Helvetica"/>
          <w:b/>
          <w:color w:val="1D2129"/>
          <w:sz w:val="20"/>
          <w:szCs w:val="20"/>
          <w:shd w:val="clear" w:color="auto" w:fill="FFFFFF"/>
        </w:rPr>
      </w:pPr>
    </w:p>
    <w:p w:rsidR="005E0EA8" w:rsidRDefault="005E0EA8" w:rsidP="00532170">
      <w:pPr>
        <w:spacing w:after="0" w:line="264" w:lineRule="auto"/>
        <w:rPr>
          <w:rFonts w:ascii="Century Gothic" w:hAnsi="Century Gothic" w:cs="Helvetica"/>
          <w:b/>
          <w:color w:val="1D2129"/>
          <w:sz w:val="20"/>
          <w:szCs w:val="20"/>
          <w:shd w:val="clear" w:color="auto" w:fill="FFFFFF"/>
        </w:rPr>
      </w:pPr>
    </w:p>
    <w:p w:rsidR="003A7126" w:rsidRPr="00A515F9" w:rsidRDefault="00B466BA" w:rsidP="005E0EA8">
      <w:pPr>
        <w:spacing w:after="120" w:line="264" w:lineRule="auto"/>
        <w:jc w:val="center"/>
        <w:rPr>
          <w:rFonts w:ascii="Century Gothic" w:hAnsi="Century Gothic" w:cs="Helvetica"/>
          <w:color w:val="1D2129"/>
          <w:sz w:val="20"/>
          <w:szCs w:val="20"/>
          <w:shd w:val="clear" w:color="auto" w:fill="FFFFFF"/>
        </w:rPr>
      </w:pPr>
      <w:hyperlink r:id="rId7" w:history="1"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  <w:lang w:val="en-US"/>
          </w:rPr>
          <w:t>www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</w:rPr>
          <w:t>.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  <w:lang w:val="en-US"/>
          </w:rPr>
          <w:t>ektossxediou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</w:rPr>
          <w:t>.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  <w:lang w:val="en-US"/>
          </w:rPr>
          <w:t>blogspot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</w:rPr>
          <w:t>.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  <w:lang w:val="en-US"/>
          </w:rPr>
          <w:t>com</w:t>
        </w:r>
      </w:hyperlink>
      <w:r w:rsidR="00A515F9">
        <w:rPr>
          <w:rFonts w:ascii="Century Gothic" w:hAnsi="Century Gothic" w:cs="Helvetica"/>
          <w:color w:val="1D2129"/>
          <w:sz w:val="20"/>
          <w:szCs w:val="20"/>
          <w:shd w:val="clear" w:color="auto" w:fill="FFFFFF"/>
        </w:rPr>
        <w:t xml:space="preserve">, </w:t>
      </w:r>
      <w:hyperlink r:id="rId8" w:history="1"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  <w:lang w:val="en-US"/>
          </w:rPr>
          <w:t>ektossxediou</w:t>
        </w:r>
        <w:r w:rsidR="00A515F9" w:rsidRPr="00A515F9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</w:rPr>
          <w:t>@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  <w:lang w:val="en-US"/>
          </w:rPr>
          <w:t>gmail</w:t>
        </w:r>
        <w:r w:rsidR="00A515F9" w:rsidRPr="00A515F9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</w:rPr>
          <w:t>.</w:t>
        </w:r>
        <w:r w:rsidR="00A515F9" w:rsidRPr="00594B5E">
          <w:rPr>
            <w:rStyle w:val="Hyperlink"/>
            <w:rFonts w:ascii="Century Gothic" w:hAnsi="Century Gothic" w:cs="Helvetica"/>
            <w:sz w:val="20"/>
            <w:szCs w:val="20"/>
            <w:shd w:val="clear" w:color="auto" w:fill="FFFFFF"/>
            <w:lang w:val="en-US"/>
          </w:rPr>
          <w:t>com</w:t>
        </w:r>
      </w:hyperlink>
    </w:p>
    <w:sectPr w:rsidR="003A7126" w:rsidRPr="00A515F9" w:rsidSect="00532170">
      <w:pgSz w:w="11906" w:h="16838"/>
      <w:pgMar w:top="964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6CC4"/>
    <w:rsid w:val="00005FCE"/>
    <w:rsid w:val="000A790F"/>
    <w:rsid w:val="00254C2A"/>
    <w:rsid w:val="00295B72"/>
    <w:rsid w:val="002E3852"/>
    <w:rsid w:val="002F6A9E"/>
    <w:rsid w:val="003007D2"/>
    <w:rsid w:val="00300CF1"/>
    <w:rsid w:val="00336CC4"/>
    <w:rsid w:val="003A7126"/>
    <w:rsid w:val="003E7D59"/>
    <w:rsid w:val="00412A58"/>
    <w:rsid w:val="00423880"/>
    <w:rsid w:val="004436D3"/>
    <w:rsid w:val="004C675A"/>
    <w:rsid w:val="00532170"/>
    <w:rsid w:val="00554889"/>
    <w:rsid w:val="005A3DA6"/>
    <w:rsid w:val="005A5C8D"/>
    <w:rsid w:val="005E073E"/>
    <w:rsid w:val="005E0EA8"/>
    <w:rsid w:val="006B7BB1"/>
    <w:rsid w:val="00735CDD"/>
    <w:rsid w:val="00750A61"/>
    <w:rsid w:val="00761358"/>
    <w:rsid w:val="007F241D"/>
    <w:rsid w:val="008F7665"/>
    <w:rsid w:val="009002AB"/>
    <w:rsid w:val="00943ED2"/>
    <w:rsid w:val="00A3698D"/>
    <w:rsid w:val="00A515F9"/>
    <w:rsid w:val="00A91C3C"/>
    <w:rsid w:val="00AB4F20"/>
    <w:rsid w:val="00B466BA"/>
    <w:rsid w:val="00B54C66"/>
    <w:rsid w:val="00CA4548"/>
    <w:rsid w:val="00CE0569"/>
    <w:rsid w:val="00D80396"/>
    <w:rsid w:val="00DB0CC6"/>
    <w:rsid w:val="00DB26F3"/>
    <w:rsid w:val="00DF2BEB"/>
    <w:rsid w:val="00E368B7"/>
    <w:rsid w:val="00EB316C"/>
    <w:rsid w:val="00F93437"/>
    <w:rsid w:val="00F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5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3880"/>
    <w:rPr>
      <w:b/>
      <w:bCs/>
    </w:rPr>
  </w:style>
  <w:style w:type="paragraph" w:customStyle="1" w:styleId="yiv8289886029ydp33211012yiv6165285984ydpc620f3cmsonormal">
    <w:name w:val="yiv8289886029ydp33211012yiv6165285984ydpc620f3cmsonormal"/>
    <w:basedOn w:val="Normal"/>
    <w:rsid w:val="005E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15F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515F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23880"/>
    <w:rPr>
      <w:b/>
      <w:bCs/>
    </w:rPr>
  </w:style>
  <w:style w:type="paragraph" w:customStyle="1" w:styleId="yiv8289886029ydp33211012yiv6165285984ydpc620f3cmsonormal">
    <w:name w:val="yiv8289886029ydp33211012yiv6165285984ydpc620f3cmsonormal"/>
    <w:basedOn w:val="a"/>
    <w:rsid w:val="005E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ossxedi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tossxediou.blog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FF7B-EE39-4E88-B624-ADF3647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M-V-A</dc:creator>
  <cp:lastModifiedBy>Efi Manimani</cp:lastModifiedBy>
  <cp:revision>2</cp:revision>
  <cp:lastPrinted>2019-06-20T07:19:00Z</cp:lastPrinted>
  <dcterms:created xsi:type="dcterms:W3CDTF">2019-10-27T19:01:00Z</dcterms:created>
  <dcterms:modified xsi:type="dcterms:W3CDTF">2019-10-27T19:01:00Z</dcterms:modified>
</cp:coreProperties>
</file>