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6B" w:rsidRPr="00162A6B" w:rsidRDefault="00162A6B" w:rsidP="00162A6B">
      <w:pPr>
        <w:spacing w:after="0"/>
        <w:jc w:val="right"/>
        <w:rPr>
          <w:rFonts w:eastAsia="Times New Roman" w:cs="Times New Roman"/>
          <w:shadow/>
          <w:lang w:eastAsia="el-GR"/>
        </w:rPr>
      </w:pPr>
      <w:r w:rsidRPr="00162A6B">
        <w:rPr>
          <w:rFonts w:eastAsia="Times New Roman" w:cs="Times New Roman"/>
          <w:shadow/>
          <w:lang w:eastAsia="el-GR"/>
        </w:rPr>
        <w:t>Αθήνα, 02-02-2020</w:t>
      </w:r>
    </w:p>
    <w:p w:rsidR="00162A6B" w:rsidRPr="00162A6B" w:rsidRDefault="00162A6B" w:rsidP="00162A6B">
      <w:pPr>
        <w:spacing w:after="0"/>
        <w:jc w:val="right"/>
        <w:rPr>
          <w:rFonts w:eastAsia="Times New Roman" w:cs="Times New Roman"/>
          <w:shadow/>
          <w:lang w:eastAsia="el-GR"/>
        </w:rPr>
      </w:pPr>
      <w:r w:rsidRPr="00162A6B">
        <w:rPr>
          <w:rFonts w:eastAsia="Times New Roman" w:cs="Times New Roman"/>
          <w:shadow/>
          <w:lang w:eastAsia="el-GR"/>
        </w:rPr>
        <w:t>                                                                                    </w:t>
      </w:r>
      <w:r w:rsidRPr="00162A6B">
        <w:rPr>
          <w:rFonts w:eastAsia="Times New Roman" w:cs="Times New Roman"/>
          <w:shadow/>
          <w:lang w:eastAsia="el-GR"/>
        </w:rPr>
        <w:br/>
        <w:t> </w:t>
      </w:r>
    </w:p>
    <w:p w:rsidR="00162A6B" w:rsidRPr="00162A6B" w:rsidRDefault="00162A6B" w:rsidP="00162A6B">
      <w:pPr>
        <w:spacing w:after="0"/>
        <w:rPr>
          <w:rFonts w:eastAsia="Times New Roman" w:cs="Times New Roman"/>
          <w:shadow/>
          <w:lang w:eastAsia="el-GR"/>
        </w:rPr>
      </w:pPr>
      <w:r w:rsidRPr="00162A6B">
        <w:rPr>
          <w:rFonts w:eastAsia="Times New Roman" w:cs="Times New Roman"/>
          <w:b/>
          <w:bCs/>
          <w:shadow/>
          <w:u w:val="single"/>
          <w:lang w:eastAsia="el-GR"/>
        </w:rPr>
        <w:t>Προς</w:t>
      </w:r>
      <w:r w:rsidRPr="00162A6B">
        <w:rPr>
          <w:rFonts w:eastAsia="Times New Roman" w:cs="Times New Roman"/>
          <w:shadow/>
          <w:lang w:eastAsia="el-GR"/>
        </w:rPr>
        <w:t>:</w:t>
      </w:r>
      <w:r w:rsidRPr="00162A6B">
        <w:rPr>
          <w:rFonts w:eastAsia="Times New Roman" w:cs="Times New Roman"/>
          <w:shadow/>
          <w:lang w:eastAsia="el-GR"/>
        </w:rPr>
        <w:br/>
        <w:t xml:space="preserve">Πρόεδρο Περιφερειακού Συμβουλίου Αττικής, κ. </w:t>
      </w:r>
      <w:proofErr w:type="spellStart"/>
      <w:r w:rsidRPr="00162A6B">
        <w:rPr>
          <w:rFonts w:eastAsia="Times New Roman" w:cs="Times New Roman"/>
          <w:shadow/>
          <w:lang w:eastAsia="el-GR"/>
        </w:rPr>
        <w:t>Θεοδωρόπουλο</w:t>
      </w:r>
      <w:proofErr w:type="spellEnd"/>
      <w:r w:rsidRPr="00162A6B">
        <w:rPr>
          <w:rFonts w:eastAsia="Times New Roman" w:cs="Times New Roman"/>
          <w:shadow/>
          <w:lang w:eastAsia="el-GR"/>
        </w:rPr>
        <w:t xml:space="preserve"> Χρήστο</w:t>
      </w:r>
      <w:r w:rsidRPr="00162A6B">
        <w:rPr>
          <w:rFonts w:eastAsia="Times New Roman" w:cs="Times New Roman"/>
          <w:shadow/>
          <w:lang w:eastAsia="el-GR"/>
        </w:rPr>
        <w:br/>
      </w:r>
      <w:r w:rsidRPr="00162A6B">
        <w:rPr>
          <w:rFonts w:eastAsia="Times New Roman" w:cs="Times New Roman"/>
          <w:shadow/>
          <w:lang w:eastAsia="el-GR"/>
        </w:rPr>
        <w:br/>
      </w:r>
      <w:r w:rsidRPr="00162A6B">
        <w:rPr>
          <w:rFonts w:eastAsia="Times New Roman" w:cs="Times New Roman"/>
          <w:b/>
          <w:bCs/>
          <w:shadow/>
          <w:u w:val="single"/>
          <w:lang w:eastAsia="el-GR"/>
        </w:rPr>
        <w:t xml:space="preserve">Κοινοποίηση </w:t>
      </w:r>
      <w:r w:rsidRPr="00162A6B">
        <w:rPr>
          <w:rFonts w:eastAsia="Times New Roman" w:cs="Times New Roman"/>
          <w:shadow/>
          <w:lang w:eastAsia="el-GR"/>
        </w:rPr>
        <w:t>:</w:t>
      </w:r>
      <w:r w:rsidRPr="00162A6B">
        <w:rPr>
          <w:rFonts w:eastAsia="Times New Roman" w:cs="Times New Roman"/>
          <w:shadow/>
          <w:lang w:eastAsia="el-GR"/>
        </w:rPr>
        <w:br/>
        <w:t xml:space="preserve">Περιφερειάρχη Αττικής, κ .Γεώργιο </w:t>
      </w:r>
      <w:proofErr w:type="spellStart"/>
      <w:r w:rsidRPr="00162A6B">
        <w:rPr>
          <w:rFonts w:eastAsia="Times New Roman" w:cs="Times New Roman"/>
          <w:shadow/>
          <w:lang w:eastAsia="el-GR"/>
        </w:rPr>
        <w:t>Πατούλη</w:t>
      </w:r>
      <w:proofErr w:type="spellEnd"/>
      <w:r w:rsidRPr="00162A6B">
        <w:rPr>
          <w:rFonts w:eastAsia="Times New Roman" w:cs="Times New Roman"/>
          <w:shadow/>
          <w:lang w:eastAsia="el-GR"/>
        </w:rPr>
        <w:t>, </w:t>
      </w:r>
      <w:proofErr w:type="spellStart"/>
      <w:r w:rsidRPr="00162A6B">
        <w:rPr>
          <w:rFonts w:eastAsia="Times New Roman" w:cs="Times New Roman"/>
          <w:shadow/>
          <w:lang w:eastAsia="el-GR"/>
        </w:rPr>
        <w:t>κ.κ</w:t>
      </w:r>
      <w:proofErr w:type="spellEnd"/>
      <w:r w:rsidRPr="00162A6B">
        <w:rPr>
          <w:rFonts w:eastAsia="Times New Roman" w:cs="Times New Roman"/>
          <w:shadow/>
          <w:lang w:eastAsia="el-GR"/>
        </w:rPr>
        <w:t>. Περιφερειακούς Συμβούλους</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u w:val="single"/>
          <w:lang w:eastAsia="el-GR"/>
        </w:rPr>
        <w:t>Θέμα</w:t>
      </w:r>
      <w:r w:rsidRPr="00162A6B">
        <w:rPr>
          <w:rFonts w:eastAsia="Times New Roman" w:cs="Times New Roman"/>
          <w:shadow/>
          <w:lang w:eastAsia="el-GR"/>
        </w:rPr>
        <w:t>:</w:t>
      </w:r>
      <w:r w:rsidRPr="00162A6B">
        <w:rPr>
          <w:rFonts w:eastAsia="Times New Roman" w:cs="Times New Roman"/>
          <w:shadow/>
          <w:lang w:eastAsia="el-GR"/>
        </w:rPr>
        <w:br/>
      </w:r>
      <w:r w:rsidRPr="00162A6B">
        <w:rPr>
          <w:rFonts w:eastAsia="Times New Roman" w:cs="Times New Roman"/>
          <w:shadow/>
          <w:u w:val="single"/>
          <w:lang w:eastAsia="el-GR"/>
        </w:rPr>
        <w:t>Αίτημα για συζήτηση προ ημερησίας διάταξης, στην 3</w:t>
      </w:r>
      <w:r w:rsidRPr="00162A6B">
        <w:rPr>
          <w:rFonts w:eastAsia="Times New Roman" w:cs="Times New Roman"/>
          <w:shadow/>
          <w:u w:val="single"/>
          <w:vertAlign w:val="superscript"/>
          <w:lang w:eastAsia="el-GR"/>
        </w:rPr>
        <w:t>η</w:t>
      </w:r>
      <w:r w:rsidRPr="00162A6B">
        <w:rPr>
          <w:rFonts w:eastAsia="Times New Roman" w:cs="Times New Roman"/>
          <w:shadow/>
          <w:u w:val="single"/>
          <w:lang w:eastAsia="el-GR"/>
        </w:rPr>
        <w:t xml:space="preserve"> Συνεδρίαση του Περιφερειακού Συμβουλίου της 05.02.2020, αναφορικά με την άμεση εφαρμογή του νόμου και των επιβαλλόμενων κυρώσεων για τις βεβαιωμένες παραβάσεις της «</w:t>
      </w:r>
      <w:r w:rsidRPr="00162A6B">
        <w:rPr>
          <w:rFonts w:eastAsia="Times New Roman" w:cs="Times New Roman"/>
          <w:b/>
          <w:bCs/>
          <w:shadow/>
          <w:u w:val="single"/>
          <w:lang w:eastAsia="el-GR"/>
        </w:rPr>
        <w:t>Αττικό Ζωολογικό Πάρκο</w:t>
      </w:r>
      <w:r w:rsidRPr="00162A6B">
        <w:rPr>
          <w:rFonts w:eastAsia="Times New Roman" w:cs="Times New Roman"/>
          <w:shadow/>
          <w:u w:val="single"/>
          <w:lang w:eastAsia="el-GR"/>
        </w:rPr>
        <w:t>» και του συμπεριλαμβανόμενου «</w:t>
      </w:r>
      <w:proofErr w:type="spellStart"/>
      <w:r w:rsidRPr="00162A6B">
        <w:rPr>
          <w:rFonts w:eastAsia="Times New Roman" w:cs="Times New Roman"/>
          <w:b/>
          <w:bCs/>
          <w:shadow/>
          <w:u w:val="single"/>
          <w:lang w:eastAsia="el-GR"/>
        </w:rPr>
        <w:t>Δελφινάριου</w:t>
      </w:r>
      <w:proofErr w:type="spellEnd"/>
      <w:r w:rsidRPr="00162A6B">
        <w:rPr>
          <w:rFonts w:eastAsia="Times New Roman" w:cs="Times New Roman"/>
          <w:shadow/>
          <w:u w:val="single"/>
          <w:lang w:eastAsia="el-GR"/>
        </w:rPr>
        <w:t>», από μέρους της Περιφερειακής Διοίκησης Αττικής</w:t>
      </w:r>
      <w:r w:rsidRPr="00162A6B">
        <w:rPr>
          <w:rFonts w:eastAsia="Times New Roman" w:cs="Times New Roman"/>
          <w:shadow/>
          <w:lang w:eastAsia="el-GR"/>
        </w:rPr>
        <w:br/>
        <w:t> </w:t>
      </w:r>
      <w:r w:rsidRPr="00162A6B">
        <w:rPr>
          <w:rFonts w:eastAsia="Times New Roman" w:cs="Times New Roman"/>
          <w:shadow/>
          <w:lang w:eastAsia="el-GR"/>
        </w:rPr>
        <w:br/>
        <w:t>Κύριε Πρόεδρε,</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lang w:eastAsia="el-GR"/>
        </w:rPr>
        <w:t xml:space="preserve">1. </w:t>
      </w:r>
      <w:r w:rsidRPr="00162A6B">
        <w:rPr>
          <w:rFonts w:eastAsia="Times New Roman" w:cs="Times New Roman"/>
          <w:shadow/>
          <w:lang w:eastAsia="el-GR"/>
        </w:rPr>
        <w:t xml:space="preserve">Σύμφωνα με τον </w:t>
      </w:r>
      <w:r w:rsidRPr="00162A6B">
        <w:rPr>
          <w:rFonts w:eastAsia="Times New Roman" w:cs="Times New Roman"/>
          <w:b/>
          <w:bCs/>
          <w:shadow/>
          <w:lang w:eastAsia="el-GR"/>
        </w:rPr>
        <w:t>ν. 4039/2012</w:t>
      </w:r>
      <w:r w:rsidRPr="00162A6B">
        <w:rPr>
          <w:rFonts w:eastAsia="Times New Roman" w:cs="Times New Roman"/>
          <w:shadow/>
          <w:lang w:eastAsia="el-GR"/>
        </w:rPr>
        <w:t xml:space="preserve"> (</w:t>
      </w:r>
      <w:r w:rsidRPr="00162A6B">
        <w:rPr>
          <w:rFonts w:eastAsia="Times New Roman" w:cs="Times New Roman"/>
          <w:b/>
          <w:bCs/>
          <w:shadow/>
          <w:lang w:eastAsia="el-GR"/>
        </w:rPr>
        <w:t>ΦΕΚ 15/Α/12</w:t>
      </w:r>
      <w:r w:rsidRPr="00162A6B">
        <w:rPr>
          <w:rFonts w:eastAsia="Times New Roman" w:cs="Times New Roman"/>
          <w:shadow/>
          <w:lang w:eastAsia="el-GR"/>
        </w:rPr>
        <w:t xml:space="preserve">), άρθρα </w:t>
      </w:r>
      <w:r w:rsidRPr="00162A6B">
        <w:rPr>
          <w:rFonts w:eastAsia="Times New Roman" w:cs="Times New Roman"/>
          <w:b/>
          <w:bCs/>
          <w:shadow/>
          <w:lang w:eastAsia="el-GR"/>
        </w:rPr>
        <w:t>12</w:t>
      </w:r>
      <w:r w:rsidRPr="00162A6B">
        <w:rPr>
          <w:rFonts w:eastAsia="Times New Roman" w:cs="Times New Roman"/>
          <w:shadow/>
          <w:lang w:eastAsia="el-GR"/>
        </w:rPr>
        <w:t xml:space="preserve"> και </w:t>
      </w:r>
      <w:r w:rsidRPr="00162A6B">
        <w:rPr>
          <w:rFonts w:eastAsia="Times New Roman" w:cs="Times New Roman"/>
          <w:b/>
          <w:bCs/>
          <w:shadow/>
          <w:lang w:eastAsia="el-GR"/>
        </w:rPr>
        <w:t>13</w:t>
      </w:r>
      <w:r w:rsidRPr="00162A6B">
        <w:rPr>
          <w:rFonts w:eastAsia="Times New Roman" w:cs="Times New Roman"/>
          <w:shadow/>
          <w:lang w:eastAsia="el-GR"/>
        </w:rPr>
        <w:t xml:space="preserve">, </w:t>
      </w:r>
      <w:r w:rsidRPr="00162A6B">
        <w:rPr>
          <w:rFonts w:eastAsia="Times New Roman" w:cs="Times New Roman"/>
          <w:b/>
          <w:bCs/>
          <w:shadow/>
          <w:lang w:eastAsia="el-GR"/>
        </w:rPr>
        <w:t>απαγορεύεται κάθε είδους παράσταση με συμμετοχή ζώων, με μόνη και ρητή εξαίρεση την ιππική δεξιοτεχνία και τα ιππικά αθλήματα</w:t>
      </w:r>
      <w:r w:rsidRPr="00162A6B">
        <w:rPr>
          <w:rFonts w:eastAsia="Times New Roman" w:cs="Times New Roman"/>
          <w:shadow/>
          <w:lang w:eastAsia="el-GR"/>
        </w:rPr>
        <w:t xml:space="preserve"> :</w:t>
      </w:r>
      <w:r w:rsidRPr="00162A6B">
        <w:rPr>
          <w:rFonts w:eastAsia="Times New Roman" w:cs="Times New Roman"/>
          <w:shadow/>
          <w:lang w:eastAsia="el-GR"/>
        </w:rPr>
        <w:br/>
      </w:r>
      <w:r w:rsidRPr="00162A6B">
        <w:rPr>
          <w:rFonts w:eastAsia="Times New Roman" w:cs="Times New Roman"/>
          <w:b/>
          <w:bCs/>
          <w:shadow/>
          <w:lang w:eastAsia="el-GR"/>
        </w:rPr>
        <w:t>Άρθρο 12</w:t>
      </w:r>
      <w:r w:rsidRPr="00162A6B">
        <w:rPr>
          <w:rFonts w:eastAsia="Times New Roman" w:cs="Times New Roman"/>
          <w:shadow/>
          <w:lang w:eastAsia="el-GR"/>
        </w:rPr>
        <w:t xml:space="preserve">. </w:t>
      </w:r>
      <w:r w:rsidRPr="00162A6B">
        <w:rPr>
          <w:rFonts w:eastAsia="Times New Roman" w:cs="Times New Roman"/>
          <w:i/>
          <w:iCs/>
          <w:shadow/>
          <w:lang w:eastAsia="el-GR"/>
        </w:rPr>
        <w:t>«Απαγόρευση χρησιμοποίησης κάθε είδους ζώου σε κάθε είδους θεάματα και άλλες συναφείς δραστηριότητες»: 1. Απαγορεύεται η διατήρηση κάθε είδους ζώου σε τσίρκο ή σε θίασο με ποικίλο πρόγραμμα, εφόσον τα ζώα αυτά χρησιμοποιούνται με οποιονδήποτε τρόπο και για οποιονδήποτε σκοπό στο πρόγραμμά τους, πραγματοποιούν παραστάσεις ή παρελαύνουν ή εμφανίζονται ενώπιον του κοινού»</w:t>
      </w:r>
      <w:r w:rsidRPr="00162A6B">
        <w:rPr>
          <w:rFonts w:eastAsia="Times New Roman" w:cs="Times New Roman"/>
          <w:shadow/>
          <w:lang w:eastAsia="el-GR"/>
        </w:rPr>
        <w:t>.</w:t>
      </w:r>
      <w:r w:rsidRPr="00162A6B">
        <w:rPr>
          <w:rFonts w:eastAsia="Times New Roman" w:cs="Times New Roman"/>
          <w:shadow/>
          <w:lang w:eastAsia="el-GR"/>
        </w:rPr>
        <w:br/>
      </w:r>
      <w:r w:rsidRPr="00162A6B">
        <w:rPr>
          <w:rFonts w:eastAsia="Times New Roman" w:cs="Times New Roman"/>
          <w:b/>
          <w:bCs/>
          <w:shadow/>
          <w:lang w:eastAsia="el-GR"/>
        </w:rPr>
        <w:t>Άρθρο 13</w:t>
      </w:r>
      <w:r w:rsidRPr="00162A6B">
        <w:rPr>
          <w:rFonts w:eastAsia="Times New Roman" w:cs="Times New Roman"/>
          <w:shadow/>
          <w:lang w:eastAsia="el-GR"/>
        </w:rPr>
        <w:t>. «</w:t>
      </w:r>
      <w:r w:rsidRPr="00162A6B">
        <w:rPr>
          <w:rFonts w:eastAsia="Times New Roman" w:cs="Times New Roman"/>
          <w:i/>
          <w:iCs/>
          <w:shadow/>
          <w:lang w:eastAsia="el-GR"/>
        </w:rPr>
        <w:t xml:space="preserve">Εξαιρέσεις»: 1. Από τις απαγορεύσεις που προβλέπονται στις παραγράφους 1 και 2 του άρθρου 12 εξαιρούνται, οι νομίμως λειτουργούντες ζωολογικοί κήποι, τα ενυδρεία, τα καταστήματα πώλησης ζώων, τα κέντρα περίθαλψης ειδών άγριας πανίδας, τα εκτροφεία θηραμάτων και οι εκθέσεις ανάπτυξης και προβολής του κτηνοτροφικού και γεωργικού τομέα, που διέπονται από ειδικές διατάξεις, υπό την προϋπόθεση ότι και στους παραπάνω χώρους δεν διεξάγονται παραστάσεις, κάθε είδους, με τη συμμετοχή ζώων, πλην παραστάσεων ιππικής δεξιοτεχνίας και διεξαγωγής αθλημάτων ιππασίας, που περιλαμβάνουν την υπερπήδηση εμποδίων, την ιππική δεξιοτεχνία και το ιππικό </w:t>
      </w:r>
      <w:proofErr w:type="spellStart"/>
      <w:r w:rsidRPr="00162A6B">
        <w:rPr>
          <w:rFonts w:eastAsia="Times New Roman" w:cs="Times New Roman"/>
          <w:i/>
          <w:iCs/>
          <w:shadow/>
          <w:lang w:eastAsia="el-GR"/>
        </w:rPr>
        <w:t>τρίαθλο</w:t>
      </w:r>
      <w:proofErr w:type="spellEnd"/>
      <w:r w:rsidRPr="00162A6B">
        <w:rPr>
          <w:rFonts w:eastAsia="Times New Roman" w:cs="Times New Roman"/>
          <w:i/>
          <w:iCs/>
          <w:shadow/>
          <w:lang w:eastAsia="el-GR"/>
        </w:rPr>
        <w:t>…».</w:t>
      </w:r>
      <w:r w:rsidRPr="00162A6B">
        <w:rPr>
          <w:rFonts w:eastAsia="Times New Roman" w:cs="Times New Roman"/>
          <w:shadow/>
          <w:lang w:eastAsia="el-GR"/>
        </w:rPr>
        <w:t> </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lang w:eastAsia="el-GR"/>
        </w:rPr>
        <w:t>2.</w:t>
      </w:r>
      <w:r w:rsidRPr="00162A6B">
        <w:rPr>
          <w:rFonts w:eastAsia="Times New Roman" w:cs="Times New Roman"/>
          <w:shadow/>
          <w:lang w:eastAsia="el-GR"/>
        </w:rPr>
        <w:t xml:space="preserve"> Η επιχείρηση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 - με το συμπεριλαμβανόμενο «</w:t>
      </w:r>
      <w:proofErr w:type="spellStart"/>
      <w:r w:rsidRPr="00162A6B">
        <w:rPr>
          <w:rFonts w:eastAsia="Times New Roman" w:cs="Times New Roman"/>
          <w:b/>
          <w:bCs/>
          <w:shadow/>
          <w:lang w:eastAsia="el-GR"/>
        </w:rPr>
        <w:t>Δελφινάριο</w:t>
      </w:r>
      <w:proofErr w:type="spellEnd"/>
      <w:r w:rsidRPr="00162A6B">
        <w:rPr>
          <w:rFonts w:eastAsia="Times New Roman" w:cs="Times New Roman"/>
          <w:shadow/>
          <w:lang w:eastAsia="el-GR"/>
        </w:rPr>
        <w:t xml:space="preserve">» - δραστηριοποιείται βάσει της </w:t>
      </w:r>
      <w:proofErr w:type="spellStart"/>
      <w:r w:rsidRPr="00162A6B">
        <w:rPr>
          <w:rFonts w:eastAsia="Times New Roman" w:cs="Times New Roman"/>
          <w:shadow/>
          <w:lang w:eastAsia="el-GR"/>
        </w:rPr>
        <w:t>υπ’αριθ</w:t>
      </w:r>
      <w:proofErr w:type="spellEnd"/>
      <w:r w:rsidRPr="00162A6B">
        <w:rPr>
          <w:rFonts w:eastAsia="Times New Roman" w:cs="Times New Roman"/>
          <w:shadow/>
          <w:lang w:eastAsia="el-GR"/>
        </w:rPr>
        <w:t xml:space="preserve">. </w:t>
      </w:r>
      <w:r w:rsidRPr="00162A6B">
        <w:rPr>
          <w:rFonts w:eastAsia="Times New Roman" w:cs="Times New Roman"/>
          <w:b/>
          <w:bCs/>
          <w:shadow/>
          <w:lang w:eastAsia="el-GR"/>
        </w:rPr>
        <w:t>2448/31-07-2017</w:t>
      </w:r>
      <w:r w:rsidRPr="00162A6B">
        <w:rPr>
          <w:rFonts w:eastAsia="Times New Roman" w:cs="Times New Roman"/>
          <w:shadow/>
          <w:lang w:eastAsia="el-GR"/>
        </w:rPr>
        <w:t xml:space="preserve"> άδειας </w:t>
      </w:r>
      <w:proofErr w:type="spellStart"/>
      <w:r w:rsidRPr="00162A6B">
        <w:rPr>
          <w:rFonts w:eastAsia="Times New Roman" w:cs="Times New Roman"/>
          <w:shadow/>
          <w:lang w:eastAsia="el-GR"/>
        </w:rPr>
        <w:t>λειτουργείας</w:t>
      </w:r>
      <w:proofErr w:type="spellEnd"/>
      <w:r w:rsidRPr="00162A6B">
        <w:rPr>
          <w:rFonts w:eastAsia="Times New Roman" w:cs="Times New Roman"/>
          <w:shadow/>
          <w:lang w:eastAsia="el-GR"/>
        </w:rPr>
        <w:t xml:space="preserve"> η οποία έχει εκδοθεί από την Περιφερειακή Διοίκηση Αττικής και στηρίζεται στον ανωτέρω νόμο μέσω της Απόφασης Έγκρισης Περιβαλλοντικών Όρων (Α.Ε.Π.Ο.) με αρ. </w:t>
      </w:r>
      <w:proofErr w:type="spellStart"/>
      <w:r w:rsidRPr="00162A6B">
        <w:rPr>
          <w:rFonts w:eastAsia="Times New Roman" w:cs="Times New Roman"/>
          <w:shadow/>
          <w:lang w:eastAsia="el-GR"/>
        </w:rPr>
        <w:t>πρωτ</w:t>
      </w:r>
      <w:proofErr w:type="spellEnd"/>
      <w:r w:rsidRPr="00162A6B">
        <w:rPr>
          <w:rFonts w:eastAsia="Times New Roman" w:cs="Times New Roman"/>
          <w:shadow/>
          <w:lang w:eastAsia="el-GR"/>
        </w:rPr>
        <w:t xml:space="preserve">. οικ. </w:t>
      </w:r>
      <w:r w:rsidRPr="00162A6B">
        <w:rPr>
          <w:rFonts w:eastAsia="Times New Roman" w:cs="Times New Roman"/>
          <w:b/>
          <w:bCs/>
          <w:shadow/>
          <w:lang w:eastAsia="el-GR"/>
        </w:rPr>
        <w:t>30289/14-06-2014</w:t>
      </w:r>
      <w:r w:rsidRPr="00162A6B">
        <w:rPr>
          <w:rFonts w:eastAsia="Times New Roman" w:cs="Times New Roman"/>
          <w:shadow/>
          <w:lang w:eastAsia="el-GR"/>
        </w:rPr>
        <w:t xml:space="preserve"> και με </w:t>
      </w:r>
      <w:r w:rsidRPr="00162A6B">
        <w:rPr>
          <w:rFonts w:eastAsia="Times New Roman" w:cs="Times New Roman"/>
          <w:b/>
          <w:bCs/>
          <w:shadow/>
          <w:lang w:eastAsia="el-GR"/>
        </w:rPr>
        <w:t>ΑΔΑ:7ΛΑΧ4653Π8-ΩΞΩ</w:t>
      </w:r>
      <w:r w:rsidRPr="00162A6B">
        <w:rPr>
          <w:rFonts w:eastAsia="Times New Roman" w:cs="Times New Roman"/>
          <w:shadow/>
          <w:lang w:eastAsia="el-GR"/>
        </w:rPr>
        <w:t xml:space="preserve"> - άρθρο Δ1, εδαφ.9. Η αρμοδιότητα της Περιφερειακής Διοίκησης Αττικής για την έκδοση της άδειας προκύπτει από το </w:t>
      </w:r>
      <w:r w:rsidRPr="00162A6B">
        <w:rPr>
          <w:rFonts w:eastAsia="Times New Roman" w:cs="Times New Roman"/>
          <w:b/>
          <w:bCs/>
          <w:shadow/>
          <w:lang w:eastAsia="el-GR"/>
        </w:rPr>
        <w:t>Π.Δ. 98/2004</w:t>
      </w:r>
      <w:r w:rsidRPr="00162A6B">
        <w:rPr>
          <w:rFonts w:eastAsia="Times New Roman" w:cs="Times New Roman"/>
          <w:shadow/>
          <w:lang w:eastAsia="el-GR"/>
        </w:rPr>
        <w:t xml:space="preserve"> (</w:t>
      </w:r>
      <w:r w:rsidRPr="00162A6B">
        <w:rPr>
          <w:rFonts w:eastAsia="Times New Roman" w:cs="Times New Roman"/>
          <w:b/>
          <w:bCs/>
          <w:shadow/>
          <w:lang w:eastAsia="el-GR"/>
        </w:rPr>
        <w:t>ΦΕΚ 69 Α’</w:t>
      </w:r>
      <w:r w:rsidRPr="00162A6B">
        <w:rPr>
          <w:rFonts w:eastAsia="Times New Roman" w:cs="Times New Roman"/>
          <w:shadow/>
          <w:lang w:eastAsia="el-GR"/>
        </w:rPr>
        <w:t>) – περί «</w:t>
      </w:r>
      <w:r w:rsidRPr="00162A6B">
        <w:rPr>
          <w:rFonts w:eastAsia="Times New Roman" w:cs="Times New Roman"/>
          <w:i/>
          <w:iCs/>
          <w:shadow/>
          <w:lang w:eastAsia="el-GR"/>
        </w:rPr>
        <w:t>Ίδρυσης και λειτουργίας των ζωολογικών κήπων</w:t>
      </w:r>
      <w:r w:rsidRPr="00162A6B">
        <w:rPr>
          <w:rFonts w:eastAsia="Times New Roman" w:cs="Times New Roman"/>
          <w:shadow/>
          <w:lang w:eastAsia="el-GR"/>
        </w:rPr>
        <w:t xml:space="preserve">» - σε συνδυασμό με το </w:t>
      </w:r>
      <w:r w:rsidRPr="00162A6B">
        <w:rPr>
          <w:rFonts w:eastAsia="Times New Roman" w:cs="Times New Roman"/>
          <w:b/>
          <w:bCs/>
          <w:shadow/>
          <w:lang w:eastAsia="el-GR"/>
        </w:rPr>
        <w:t>Π.Δ. 145/2010/238Α΄</w:t>
      </w:r>
      <w:r w:rsidRPr="00162A6B">
        <w:rPr>
          <w:rFonts w:eastAsia="Times New Roman" w:cs="Times New Roman"/>
          <w:shadow/>
          <w:lang w:eastAsia="el-GR"/>
        </w:rPr>
        <w:t xml:space="preserve"> και τις επακόλουθες τροποποιήσεις του </w:t>
      </w:r>
      <w:r w:rsidRPr="00162A6B">
        <w:rPr>
          <w:rFonts w:eastAsia="Times New Roman" w:cs="Times New Roman"/>
          <w:b/>
          <w:bCs/>
          <w:shadow/>
          <w:lang w:eastAsia="el-GR"/>
        </w:rPr>
        <w:t>ΦΕΚ B 1661/2018</w:t>
      </w:r>
      <w:r w:rsidRPr="00162A6B">
        <w:rPr>
          <w:rFonts w:eastAsia="Times New Roman" w:cs="Times New Roman"/>
          <w:shadow/>
          <w:lang w:eastAsia="el-GR"/>
        </w:rPr>
        <w:t xml:space="preserve"> - περί «</w:t>
      </w:r>
      <w:r w:rsidRPr="00162A6B">
        <w:rPr>
          <w:rFonts w:eastAsia="Times New Roman" w:cs="Times New Roman"/>
          <w:i/>
          <w:iCs/>
          <w:shadow/>
          <w:lang w:eastAsia="el-GR"/>
        </w:rPr>
        <w:t>Οργανισμού Περιφέρειας Αττικής</w:t>
      </w:r>
      <w:r w:rsidRPr="00162A6B">
        <w:rPr>
          <w:rFonts w:eastAsia="Times New Roman" w:cs="Times New Roman"/>
          <w:shadow/>
          <w:lang w:eastAsia="el-GR"/>
        </w:rPr>
        <w:t>» και περί «Οργανισμού Εσωτερικής Υπηρεσίας της Περιφέρειας Αττικής».</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lang w:eastAsia="el-GR"/>
        </w:rPr>
        <w:t>3.</w:t>
      </w:r>
      <w:r w:rsidRPr="00162A6B">
        <w:rPr>
          <w:rFonts w:eastAsia="Times New Roman" w:cs="Times New Roman"/>
          <w:shadow/>
          <w:lang w:eastAsia="el-GR"/>
        </w:rPr>
        <w:t xml:space="preserve"> Ως προς την λειτουργία της οφείλουμε να υπογραμμίσουμε τα εξής :</w:t>
      </w:r>
      <w:r w:rsidRPr="00162A6B">
        <w:rPr>
          <w:rFonts w:eastAsia="Times New Roman" w:cs="Times New Roman"/>
          <w:shadow/>
          <w:lang w:eastAsia="el-GR"/>
        </w:rPr>
        <w:br/>
      </w:r>
      <w:r w:rsidRPr="00162A6B">
        <w:rPr>
          <w:rFonts w:eastAsia="Times New Roman" w:cs="Times New Roman"/>
          <w:b/>
          <w:bCs/>
          <w:shadow/>
          <w:lang w:eastAsia="el-GR"/>
        </w:rPr>
        <w:t>α.</w:t>
      </w:r>
      <w:r w:rsidRPr="00162A6B">
        <w:rPr>
          <w:rFonts w:eastAsia="Times New Roman" w:cs="Times New Roman"/>
          <w:shadow/>
          <w:lang w:eastAsia="el-GR"/>
        </w:rPr>
        <w:t xml:space="preserve"> Για τέσσερα και πλέον χρόνια - από τις </w:t>
      </w:r>
      <w:r w:rsidRPr="00162A6B">
        <w:rPr>
          <w:rFonts w:eastAsia="Times New Roman" w:cs="Times New Roman"/>
          <w:b/>
          <w:bCs/>
          <w:shadow/>
          <w:lang w:eastAsia="el-GR"/>
        </w:rPr>
        <w:t>19-3-2013</w:t>
      </w:r>
      <w:r w:rsidRPr="00162A6B">
        <w:rPr>
          <w:rFonts w:eastAsia="Times New Roman" w:cs="Times New Roman"/>
          <w:shadow/>
          <w:lang w:eastAsia="el-GR"/>
        </w:rPr>
        <w:t xml:space="preserve"> έως τις </w:t>
      </w:r>
      <w:r w:rsidRPr="00162A6B">
        <w:rPr>
          <w:rFonts w:eastAsia="Times New Roman" w:cs="Times New Roman"/>
          <w:b/>
          <w:bCs/>
          <w:shadow/>
          <w:lang w:eastAsia="el-GR"/>
        </w:rPr>
        <w:t>31-07-2017</w:t>
      </w:r>
      <w:r w:rsidRPr="00162A6B">
        <w:rPr>
          <w:rFonts w:eastAsia="Times New Roman" w:cs="Times New Roman"/>
          <w:shadow/>
          <w:lang w:eastAsia="el-GR"/>
        </w:rPr>
        <w:t xml:space="preserve"> – η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 xml:space="preserve">» λειτουργούσε δίχως άδεια – λόγω προβλημάτων ως προς τις χρήσεις γης στην περιοχή - παρά τις διατάξεις του άρθρου </w:t>
      </w:r>
      <w:r w:rsidRPr="00162A6B">
        <w:rPr>
          <w:rFonts w:eastAsia="Times New Roman" w:cs="Times New Roman"/>
          <w:b/>
          <w:bCs/>
          <w:shadow/>
          <w:lang w:eastAsia="el-GR"/>
        </w:rPr>
        <w:t>11</w:t>
      </w:r>
      <w:r w:rsidRPr="00162A6B">
        <w:rPr>
          <w:rFonts w:eastAsia="Times New Roman" w:cs="Times New Roman"/>
          <w:shadow/>
          <w:lang w:eastAsia="el-GR"/>
        </w:rPr>
        <w:t xml:space="preserve"> του </w:t>
      </w:r>
      <w:r w:rsidRPr="00162A6B">
        <w:rPr>
          <w:rFonts w:eastAsia="Times New Roman" w:cs="Times New Roman"/>
          <w:b/>
          <w:bCs/>
          <w:shadow/>
          <w:lang w:eastAsia="el-GR"/>
        </w:rPr>
        <w:t>ΠΔ 98/2004</w:t>
      </w:r>
      <w:r w:rsidRPr="00162A6B">
        <w:rPr>
          <w:rFonts w:eastAsia="Times New Roman" w:cs="Times New Roman"/>
          <w:shadow/>
          <w:lang w:eastAsia="el-GR"/>
        </w:rPr>
        <w:t xml:space="preserve"> που, </w:t>
      </w:r>
      <w:proofErr w:type="spellStart"/>
      <w:r w:rsidRPr="00162A6B">
        <w:rPr>
          <w:rFonts w:eastAsia="Times New Roman" w:cs="Times New Roman"/>
          <w:shadow/>
          <w:lang w:eastAsia="el-GR"/>
        </w:rPr>
        <w:t>υπ’αυτές</w:t>
      </w:r>
      <w:proofErr w:type="spellEnd"/>
      <w:r w:rsidRPr="00162A6B">
        <w:rPr>
          <w:rFonts w:eastAsia="Times New Roman" w:cs="Times New Roman"/>
          <w:shadow/>
          <w:lang w:eastAsia="el-GR"/>
        </w:rPr>
        <w:t xml:space="preserve"> τις </w:t>
      </w:r>
      <w:r w:rsidRPr="00162A6B">
        <w:rPr>
          <w:rFonts w:eastAsia="Times New Roman" w:cs="Times New Roman"/>
          <w:shadow/>
          <w:lang w:eastAsia="el-GR"/>
        </w:rPr>
        <w:lastRenderedPageBreak/>
        <w:t>συνθήκες θα έπρεπε να έχει επιβάλλει την διακοπή της λειτουργίας.</w:t>
      </w:r>
      <w:r w:rsidRPr="00162A6B">
        <w:rPr>
          <w:rFonts w:eastAsia="Times New Roman" w:cs="Times New Roman"/>
          <w:shadow/>
          <w:lang w:eastAsia="el-GR"/>
        </w:rPr>
        <w:br/>
      </w:r>
      <w:r w:rsidRPr="00162A6B">
        <w:rPr>
          <w:rFonts w:eastAsia="Times New Roman" w:cs="Times New Roman"/>
          <w:b/>
          <w:bCs/>
          <w:shadow/>
          <w:lang w:eastAsia="el-GR"/>
        </w:rPr>
        <w:t>β.</w:t>
      </w:r>
      <w:r w:rsidRPr="00162A6B">
        <w:rPr>
          <w:rFonts w:eastAsia="Times New Roman" w:cs="Times New Roman"/>
          <w:shadow/>
          <w:lang w:eastAsia="el-GR"/>
        </w:rPr>
        <w:t xml:space="preserve"> Η άδεια λειτουργίας ανανεώθηκε μετά την παρέλευση τεσσάρων και πλέον ετών από τη λήξη της, ενώ το άρθρο </w:t>
      </w:r>
      <w:r w:rsidRPr="00162A6B">
        <w:rPr>
          <w:rFonts w:eastAsia="Times New Roman" w:cs="Times New Roman"/>
          <w:b/>
          <w:bCs/>
          <w:shadow/>
          <w:lang w:eastAsia="el-GR"/>
        </w:rPr>
        <w:t>7</w:t>
      </w:r>
      <w:r w:rsidRPr="00162A6B">
        <w:rPr>
          <w:rFonts w:eastAsia="Times New Roman" w:cs="Times New Roman"/>
          <w:shadow/>
          <w:lang w:eastAsia="el-GR"/>
        </w:rPr>
        <w:t xml:space="preserve"> του </w:t>
      </w:r>
      <w:r w:rsidRPr="00162A6B">
        <w:rPr>
          <w:rFonts w:eastAsia="Times New Roman" w:cs="Times New Roman"/>
          <w:b/>
          <w:bCs/>
          <w:shadow/>
          <w:lang w:eastAsia="el-GR"/>
        </w:rPr>
        <w:t>ΠΔ 98/2004</w:t>
      </w:r>
      <w:r w:rsidRPr="00162A6B">
        <w:rPr>
          <w:rFonts w:eastAsia="Times New Roman" w:cs="Times New Roman"/>
          <w:shadow/>
          <w:lang w:eastAsia="el-GR"/>
        </w:rPr>
        <w:t xml:space="preserve"> επιτρέπει την ανανέωσή μόνον πριν τη λήξη αυτής.</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lang w:eastAsia="el-GR"/>
        </w:rPr>
        <w:t>4.</w:t>
      </w:r>
      <w:r w:rsidRPr="00162A6B">
        <w:rPr>
          <w:rFonts w:eastAsia="Times New Roman" w:cs="Times New Roman"/>
          <w:shadow/>
          <w:lang w:eastAsia="el-GR"/>
        </w:rPr>
        <w:t xml:space="preserve"> Όσο λειτουργούσε και λειτουργεί με άδεια, οι όροι της άδειας και, </w:t>
      </w:r>
      <w:proofErr w:type="spellStart"/>
      <w:r w:rsidRPr="00162A6B">
        <w:rPr>
          <w:rFonts w:eastAsia="Times New Roman" w:cs="Times New Roman"/>
          <w:shadow/>
          <w:lang w:eastAsia="el-GR"/>
        </w:rPr>
        <w:t>κατ’επέκταση</w:t>
      </w:r>
      <w:proofErr w:type="spellEnd"/>
      <w:r w:rsidRPr="00162A6B">
        <w:rPr>
          <w:rFonts w:eastAsia="Times New Roman" w:cs="Times New Roman"/>
          <w:shadow/>
          <w:lang w:eastAsia="el-GR"/>
        </w:rPr>
        <w:t xml:space="preserve"> ο νόμος, παραβιάζονται συστηματικά και διαρκώς εκ μέρους της επιχείρησης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 όπως έχει διαπιστωθεί διαχρονικά από πλήθος δημόσιων υπηρεσιών. Μεταξύ άλλων :</w:t>
      </w:r>
      <w:r w:rsidRPr="00162A6B">
        <w:rPr>
          <w:rFonts w:eastAsia="Times New Roman" w:cs="Times New Roman"/>
          <w:shadow/>
          <w:lang w:eastAsia="el-GR"/>
        </w:rPr>
        <w:br/>
      </w:r>
      <w:r w:rsidRPr="00162A6B">
        <w:rPr>
          <w:rFonts w:eastAsia="Times New Roman" w:cs="Times New Roman"/>
          <w:b/>
          <w:bCs/>
          <w:shadow/>
          <w:lang w:eastAsia="el-GR"/>
        </w:rPr>
        <w:t>α.</w:t>
      </w:r>
      <w:r w:rsidRPr="00162A6B">
        <w:rPr>
          <w:rFonts w:eastAsia="Times New Roman" w:cs="Times New Roman"/>
          <w:shadow/>
          <w:lang w:eastAsia="el-GR"/>
        </w:rPr>
        <w:t xml:space="preserve"> Η ίδια η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 αποκαλούσε «</w:t>
      </w:r>
      <w:r w:rsidRPr="00162A6B">
        <w:rPr>
          <w:rFonts w:eastAsia="Times New Roman" w:cs="Times New Roman"/>
          <w:b/>
          <w:bCs/>
          <w:shadow/>
          <w:lang w:eastAsia="el-GR"/>
        </w:rPr>
        <w:t>παράσταση</w:t>
      </w:r>
      <w:r w:rsidRPr="00162A6B">
        <w:rPr>
          <w:rFonts w:eastAsia="Times New Roman" w:cs="Times New Roman"/>
          <w:shadow/>
          <w:lang w:eastAsia="el-GR"/>
        </w:rPr>
        <w:t>» το θέαμα με τα δελφίνια του «</w:t>
      </w:r>
      <w:proofErr w:type="spellStart"/>
      <w:r w:rsidRPr="00162A6B">
        <w:rPr>
          <w:rFonts w:eastAsia="Times New Roman" w:cs="Times New Roman"/>
          <w:b/>
          <w:bCs/>
          <w:shadow/>
          <w:lang w:eastAsia="el-GR"/>
        </w:rPr>
        <w:t>Δελφινάριου</w:t>
      </w:r>
      <w:proofErr w:type="spellEnd"/>
      <w:r w:rsidRPr="00162A6B">
        <w:rPr>
          <w:rFonts w:eastAsia="Times New Roman" w:cs="Times New Roman"/>
          <w:shadow/>
          <w:lang w:eastAsia="el-GR"/>
        </w:rPr>
        <w:t xml:space="preserve">» πριν από την θέσει σε ισχύ του </w:t>
      </w:r>
      <w:r w:rsidRPr="00162A6B">
        <w:rPr>
          <w:rFonts w:eastAsia="Times New Roman" w:cs="Times New Roman"/>
          <w:b/>
          <w:bCs/>
          <w:shadow/>
          <w:lang w:eastAsia="el-GR"/>
        </w:rPr>
        <w:t>ν.4039/2012</w:t>
      </w:r>
      <w:r w:rsidRPr="00162A6B">
        <w:rPr>
          <w:rFonts w:eastAsia="Times New Roman" w:cs="Times New Roman"/>
          <w:shadow/>
          <w:lang w:eastAsia="el-GR"/>
        </w:rPr>
        <w:t xml:space="preserve"> και την απαγόρευση των παραστάσεων με την συμμετοχή ζώων, όπως φαίνεται από τα εισιτήρια που εξέδιδε πριν από το </w:t>
      </w:r>
      <w:r w:rsidRPr="00162A6B">
        <w:rPr>
          <w:rFonts w:eastAsia="Times New Roman" w:cs="Times New Roman"/>
          <w:b/>
          <w:bCs/>
          <w:shadow/>
          <w:lang w:eastAsia="el-GR"/>
        </w:rPr>
        <w:t>2012</w:t>
      </w:r>
      <w:r w:rsidRPr="00162A6B">
        <w:rPr>
          <w:rFonts w:eastAsia="Times New Roman" w:cs="Times New Roman"/>
          <w:shadow/>
          <w:lang w:eastAsia="el-GR"/>
        </w:rPr>
        <w:t>.</w:t>
      </w:r>
      <w:r w:rsidRPr="00162A6B">
        <w:rPr>
          <w:rFonts w:eastAsia="Times New Roman" w:cs="Times New Roman"/>
          <w:shadow/>
          <w:lang w:eastAsia="el-GR"/>
        </w:rPr>
        <w:br/>
      </w:r>
      <w:r w:rsidRPr="00162A6B">
        <w:rPr>
          <w:rFonts w:eastAsia="Times New Roman" w:cs="Times New Roman"/>
          <w:b/>
          <w:bCs/>
          <w:shadow/>
          <w:lang w:eastAsia="el-GR"/>
        </w:rPr>
        <w:t>β.</w:t>
      </w:r>
      <w:r w:rsidRPr="00162A6B">
        <w:rPr>
          <w:rFonts w:eastAsia="Times New Roman" w:cs="Times New Roman"/>
          <w:shadow/>
          <w:lang w:eastAsia="el-GR"/>
        </w:rPr>
        <w:t xml:space="preserve"> </w:t>
      </w:r>
      <w:proofErr w:type="spellStart"/>
      <w:r w:rsidRPr="00162A6B">
        <w:rPr>
          <w:rFonts w:eastAsia="Times New Roman" w:cs="Times New Roman"/>
          <w:shadow/>
          <w:lang w:eastAsia="el-GR"/>
        </w:rPr>
        <w:t>To</w:t>
      </w:r>
      <w:proofErr w:type="spellEnd"/>
      <w:r w:rsidRPr="00162A6B">
        <w:rPr>
          <w:rFonts w:eastAsia="Times New Roman" w:cs="Times New Roman"/>
          <w:shadow/>
          <w:lang w:eastAsia="el-GR"/>
        </w:rPr>
        <w:t xml:space="preserve"> </w:t>
      </w:r>
      <w:r w:rsidRPr="00162A6B">
        <w:rPr>
          <w:rFonts w:eastAsia="Times New Roman" w:cs="Times New Roman"/>
          <w:b/>
          <w:bCs/>
          <w:shadow/>
          <w:lang w:eastAsia="el-GR"/>
        </w:rPr>
        <w:t>2013</w:t>
      </w:r>
      <w:r w:rsidRPr="00162A6B">
        <w:rPr>
          <w:rFonts w:eastAsia="Times New Roman" w:cs="Times New Roman"/>
          <w:shadow/>
          <w:lang w:eastAsia="el-GR"/>
        </w:rPr>
        <w:t xml:space="preserve"> o Δήμος Σπάτων είχε διαπιστώσει την «</w:t>
      </w:r>
      <w:r w:rsidRPr="00162A6B">
        <w:rPr>
          <w:rFonts w:eastAsia="Times New Roman" w:cs="Times New Roman"/>
          <w:i/>
          <w:iCs/>
          <w:shadow/>
          <w:lang w:eastAsia="el-GR"/>
        </w:rPr>
        <w:t>διεξαγωγή παραστάσεων με δελφίνια ενώπιον του κοινού</w:t>
      </w:r>
      <w:r w:rsidRPr="00162A6B">
        <w:rPr>
          <w:rFonts w:eastAsia="Times New Roman" w:cs="Times New Roman"/>
          <w:shadow/>
          <w:lang w:eastAsia="el-GR"/>
        </w:rPr>
        <w:t xml:space="preserve">», όπως φαίνεται από το </w:t>
      </w:r>
      <w:r w:rsidRPr="00162A6B">
        <w:rPr>
          <w:rFonts w:eastAsia="Times New Roman" w:cs="Times New Roman"/>
          <w:b/>
          <w:bCs/>
          <w:shadow/>
          <w:lang w:eastAsia="el-GR"/>
        </w:rPr>
        <w:t>18325/3-6-2013</w:t>
      </w:r>
      <w:r w:rsidRPr="00162A6B">
        <w:rPr>
          <w:rFonts w:eastAsia="Times New Roman" w:cs="Times New Roman"/>
          <w:shadow/>
          <w:lang w:eastAsia="el-GR"/>
        </w:rPr>
        <w:t xml:space="preserve"> έγγραφό του Δήμου προς το Γενικό Επιθεωρητή Δημόσιας Διοίκησης.</w:t>
      </w:r>
      <w:r w:rsidRPr="00162A6B">
        <w:rPr>
          <w:rFonts w:eastAsia="Times New Roman" w:cs="Times New Roman"/>
          <w:shadow/>
          <w:lang w:eastAsia="el-GR"/>
        </w:rPr>
        <w:br/>
      </w:r>
      <w:r w:rsidRPr="00162A6B">
        <w:rPr>
          <w:rFonts w:eastAsia="Times New Roman" w:cs="Times New Roman"/>
          <w:b/>
          <w:bCs/>
          <w:shadow/>
          <w:lang w:eastAsia="el-GR"/>
        </w:rPr>
        <w:t>γ.</w:t>
      </w:r>
      <w:r w:rsidRPr="00162A6B">
        <w:rPr>
          <w:rFonts w:eastAsia="Times New Roman" w:cs="Times New Roman"/>
          <w:shadow/>
          <w:lang w:eastAsia="el-GR"/>
        </w:rPr>
        <w:t xml:space="preserve"> </w:t>
      </w:r>
      <w:r w:rsidRPr="00162A6B">
        <w:rPr>
          <w:rFonts w:eastAsia="Times New Roman" w:cs="Times New Roman"/>
          <w:shadow/>
          <w:u w:val="single"/>
          <w:lang w:eastAsia="el-GR"/>
        </w:rPr>
        <w:t xml:space="preserve">Με την «Πράξη Βεβαίωσης Παράβασης» </w:t>
      </w:r>
      <w:r w:rsidRPr="00162A6B">
        <w:rPr>
          <w:rFonts w:eastAsia="Times New Roman" w:cs="Times New Roman"/>
          <w:b/>
          <w:bCs/>
          <w:shadow/>
          <w:u w:val="single"/>
          <w:lang w:eastAsia="el-GR"/>
        </w:rPr>
        <w:t>392/3-11-2017</w:t>
      </w:r>
      <w:r w:rsidRPr="00162A6B">
        <w:rPr>
          <w:rFonts w:eastAsia="Times New Roman" w:cs="Times New Roman"/>
          <w:shadow/>
          <w:u w:val="single"/>
          <w:lang w:eastAsia="el-GR"/>
        </w:rPr>
        <w:t xml:space="preserve"> το Σώμα Επιθεώρησης Περιβάλλοντος, βεβαίωσε την παραβίαση των όρων της ΑΕΠΟ της άδειας λειτουργίας της «</w:t>
      </w:r>
      <w:r w:rsidRPr="00162A6B">
        <w:rPr>
          <w:rFonts w:eastAsia="Times New Roman" w:cs="Times New Roman"/>
          <w:b/>
          <w:bCs/>
          <w:shadow/>
          <w:u w:val="single"/>
          <w:lang w:eastAsia="el-GR"/>
        </w:rPr>
        <w:t>Αττικό Ζωολογικό Πάρκο</w:t>
      </w:r>
      <w:r w:rsidRPr="00162A6B">
        <w:rPr>
          <w:rFonts w:eastAsia="Times New Roman" w:cs="Times New Roman"/>
          <w:shadow/>
          <w:u w:val="single"/>
          <w:lang w:eastAsia="el-GR"/>
        </w:rPr>
        <w:t xml:space="preserve">» και, </w:t>
      </w:r>
      <w:proofErr w:type="spellStart"/>
      <w:r w:rsidRPr="00162A6B">
        <w:rPr>
          <w:rFonts w:eastAsia="Times New Roman" w:cs="Times New Roman"/>
          <w:shadow/>
          <w:u w:val="single"/>
          <w:lang w:eastAsia="el-GR"/>
        </w:rPr>
        <w:t>κατ’επέκταση</w:t>
      </w:r>
      <w:proofErr w:type="spellEnd"/>
      <w:r w:rsidRPr="00162A6B">
        <w:rPr>
          <w:rFonts w:eastAsia="Times New Roman" w:cs="Times New Roman"/>
          <w:shadow/>
          <w:u w:val="single"/>
          <w:lang w:eastAsia="el-GR"/>
        </w:rPr>
        <w:t xml:space="preserve">, την παραβίαση των άρθρων </w:t>
      </w:r>
      <w:r w:rsidRPr="00162A6B">
        <w:rPr>
          <w:rFonts w:eastAsia="Times New Roman" w:cs="Times New Roman"/>
          <w:b/>
          <w:bCs/>
          <w:shadow/>
          <w:u w:val="single"/>
          <w:lang w:eastAsia="el-GR"/>
        </w:rPr>
        <w:t xml:space="preserve">12 </w:t>
      </w:r>
      <w:r w:rsidRPr="00162A6B">
        <w:rPr>
          <w:rFonts w:eastAsia="Times New Roman" w:cs="Times New Roman"/>
          <w:shadow/>
          <w:u w:val="single"/>
          <w:lang w:eastAsia="el-GR"/>
        </w:rPr>
        <w:t xml:space="preserve">και </w:t>
      </w:r>
      <w:r w:rsidRPr="00162A6B">
        <w:rPr>
          <w:rFonts w:eastAsia="Times New Roman" w:cs="Times New Roman"/>
          <w:b/>
          <w:bCs/>
          <w:shadow/>
          <w:u w:val="single"/>
          <w:lang w:eastAsia="el-GR"/>
        </w:rPr>
        <w:t xml:space="preserve">13 </w:t>
      </w:r>
      <w:r w:rsidRPr="00162A6B">
        <w:rPr>
          <w:rFonts w:eastAsia="Times New Roman" w:cs="Times New Roman"/>
          <w:shadow/>
          <w:u w:val="single"/>
          <w:lang w:eastAsia="el-GR"/>
        </w:rPr>
        <w:t xml:space="preserve">του </w:t>
      </w:r>
      <w:r w:rsidRPr="00162A6B">
        <w:rPr>
          <w:rFonts w:eastAsia="Times New Roman" w:cs="Times New Roman"/>
          <w:b/>
          <w:bCs/>
          <w:shadow/>
          <w:u w:val="single"/>
          <w:lang w:eastAsia="el-GR"/>
        </w:rPr>
        <w:t>Ν.4039/2012</w:t>
      </w:r>
      <w:r w:rsidRPr="00162A6B">
        <w:rPr>
          <w:rFonts w:eastAsia="Times New Roman" w:cs="Times New Roman"/>
          <w:shadow/>
          <w:u w:val="single"/>
          <w:lang w:eastAsia="el-GR"/>
        </w:rPr>
        <w:t>. Η «Πράξη Βεβαίωσης Παράβασης» στοιχειοθετήθηκε μετά από αυτοψία 4 επιθεωρητών περιβάλλοντος του Σώματος στην «</w:t>
      </w:r>
      <w:r w:rsidRPr="00162A6B">
        <w:rPr>
          <w:rFonts w:eastAsia="Times New Roman" w:cs="Times New Roman"/>
          <w:b/>
          <w:bCs/>
          <w:shadow/>
          <w:u w:val="single"/>
          <w:lang w:eastAsia="el-GR"/>
        </w:rPr>
        <w:t>Αττικό Ζωολογικό Πάρκο</w:t>
      </w:r>
      <w:r w:rsidRPr="00162A6B">
        <w:rPr>
          <w:rFonts w:eastAsia="Times New Roman" w:cs="Times New Roman"/>
          <w:shadow/>
          <w:u w:val="single"/>
          <w:lang w:eastAsia="el-GR"/>
        </w:rPr>
        <w:t xml:space="preserve">», την έκδοση εισιτηρίων και την παρακολούθηση και βιντεοσκόπηση της επί πληρωμής παράστασης των δελφινιών της. Το σχετικό έγγραφο κοινοποιήθηκε και στις υπηρεσίες της </w:t>
      </w:r>
      <w:r w:rsidRPr="00162A6B">
        <w:rPr>
          <w:rFonts w:eastAsia="Times New Roman" w:cs="Times New Roman"/>
          <w:b/>
          <w:bCs/>
          <w:shadow/>
          <w:u w:val="single"/>
          <w:lang w:eastAsia="el-GR"/>
        </w:rPr>
        <w:t>Περιφέρειας Αττικής</w:t>
      </w:r>
      <w:r w:rsidRPr="00162A6B">
        <w:rPr>
          <w:rFonts w:eastAsia="Times New Roman" w:cs="Times New Roman"/>
          <w:shadow/>
          <w:u w:val="single"/>
          <w:lang w:eastAsia="el-GR"/>
        </w:rPr>
        <w:t>, για τα επιβαλλόμενα από τον νόμο.</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lang w:eastAsia="el-GR"/>
        </w:rPr>
        <w:t>5.</w:t>
      </w:r>
      <w:r w:rsidRPr="00162A6B">
        <w:rPr>
          <w:rFonts w:eastAsia="Times New Roman" w:cs="Times New Roman"/>
          <w:shadow/>
          <w:lang w:eastAsia="el-GR"/>
        </w:rPr>
        <w:t xml:space="preserve"> Με την «Πράξη Βεβαίωσης Παράβασης» </w:t>
      </w:r>
      <w:r w:rsidRPr="00162A6B">
        <w:rPr>
          <w:rFonts w:eastAsia="Times New Roman" w:cs="Times New Roman"/>
          <w:b/>
          <w:bCs/>
          <w:shadow/>
          <w:lang w:eastAsia="el-GR"/>
        </w:rPr>
        <w:t>392/3-11-2017</w:t>
      </w:r>
      <w:r w:rsidRPr="00162A6B">
        <w:rPr>
          <w:rFonts w:eastAsia="Times New Roman" w:cs="Times New Roman"/>
          <w:shadow/>
          <w:lang w:eastAsia="el-GR"/>
        </w:rPr>
        <w:t xml:space="preserve"> του Σώματος Επιθεώρησης Περιβάλλοντος, διαπιστώθηκαν δύο σοβαρότατες παραβάσεις εκ μέρους της </w:t>
      </w:r>
      <w:r w:rsidRPr="00162A6B">
        <w:rPr>
          <w:rFonts w:eastAsia="Times New Roman" w:cs="Times New Roman"/>
          <w:shadow/>
          <w:u w:val="single"/>
          <w:lang w:eastAsia="el-GR"/>
        </w:rPr>
        <w:t>«</w:t>
      </w:r>
      <w:r w:rsidRPr="00162A6B">
        <w:rPr>
          <w:rFonts w:eastAsia="Times New Roman" w:cs="Times New Roman"/>
          <w:b/>
          <w:bCs/>
          <w:shadow/>
          <w:u w:val="single"/>
          <w:lang w:eastAsia="el-GR"/>
        </w:rPr>
        <w:t>Αττικό Ζωολογικό Πάρκο</w:t>
      </w:r>
      <w:r w:rsidRPr="00162A6B">
        <w:rPr>
          <w:rFonts w:eastAsia="Times New Roman" w:cs="Times New Roman"/>
          <w:shadow/>
          <w:u w:val="single"/>
          <w:lang w:eastAsia="el-GR"/>
        </w:rPr>
        <w:t xml:space="preserve">» </w:t>
      </w:r>
      <w:r w:rsidRPr="00162A6B">
        <w:rPr>
          <w:rFonts w:eastAsia="Times New Roman" w:cs="Times New Roman"/>
          <w:shadow/>
          <w:lang w:eastAsia="el-GR"/>
        </w:rPr>
        <w:t>:</w:t>
      </w:r>
      <w:r w:rsidRPr="00162A6B">
        <w:rPr>
          <w:rFonts w:eastAsia="Times New Roman" w:cs="Times New Roman"/>
          <w:shadow/>
          <w:lang w:eastAsia="el-GR"/>
        </w:rPr>
        <w:br/>
      </w:r>
      <w:r w:rsidRPr="00162A6B">
        <w:rPr>
          <w:rFonts w:eastAsia="Times New Roman" w:cs="Times New Roman"/>
          <w:b/>
          <w:bCs/>
          <w:shadow/>
          <w:lang w:eastAsia="el-GR"/>
        </w:rPr>
        <w:t>α.</w:t>
      </w:r>
      <w:r w:rsidRPr="00162A6B">
        <w:rPr>
          <w:rFonts w:eastAsia="Times New Roman" w:cs="Times New Roman"/>
          <w:shadow/>
          <w:lang w:eastAsia="el-GR"/>
        </w:rPr>
        <w:t xml:space="preserve"> Η αυθαίρετη και δίχως έγκριση μεταβολή των όρων λειτουργίας, καθόσον διεξάγει παραστάσεις με δελφίνια ενώ απαγορεύεται και,</w:t>
      </w:r>
      <w:r w:rsidRPr="00162A6B">
        <w:rPr>
          <w:rFonts w:eastAsia="Times New Roman" w:cs="Times New Roman"/>
          <w:shadow/>
          <w:lang w:eastAsia="el-GR"/>
        </w:rPr>
        <w:br/>
      </w:r>
      <w:r w:rsidRPr="00162A6B">
        <w:rPr>
          <w:rFonts w:eastAsia="Times New Roman" w:cs="Times New Roman"/>
          <w:b/>
          <w:bCs/>
          <w:shadow/>
          <w:lang w:eastAsia="el-GR"/>
        </w:rPr>
        <w:t>β.</w:t>
      </w:r>
      <w:r w:rsidRPr="00162A6B">
        <w:rPr>
          <w:rFonts w:eastAsia="Times New Roman" w:cs="Times New Roman"/>
          <w:shadow/>
          <w:lang w:eastAsia="el-GR"/>
        </w:rPr>
        <w:t xml:space="preserve"> η παραβίαση των περιβαλλοντικών όρων της άδειας και κατά συνέπεια η μη τήρηση των προϋποθέσεων του άρθρου </w:t>
      </w:r>
      <w:r w:rsidRPr="00162A6B">
        <w:rPr>
          <w:rFonts w:eastAsia="Times New Roman" w:cs="Times New Roman"/>
          <w:b/>
          <w:bCs/>
          <w:shadow/>
          <w:lang w:eastAsia="el-GR"/>
        </w:rPr>
        <w:t>5</w:t>
      </w:r>
      <w:r w:rsidRPr="00162A6B">
        <w:rPr>
          <w:rFonts w:eastAsia="Times New Roman" w:cs="Times New Roman"/>
          <w:shadow/>
          <w:lang w:eastAsia="el-GR"/>
        </w:rPr>
        <w:t xml:space="preserve"> του </w:t>
      </w:r>
      <w:r w:rsidRPr="00162A6B">
        <w:rPr>
          <w:rFonts w:eastAsia="Times New Roman" w:cs="Times New Roman"/>
          <w:b/>
          <w:bCs/>
          <w:shadow/>
          <w:lang w:eastAsia="el-GR"/>
        </w:rPr>
        <w:t>ΠΔ 98/2004</w:t>
      </w:r>
      <w:r w:rsidRPr="00162A6B">
        <w:rPr>
          <w:rFonts w:eastAsia="Times New Roman" w:cs="Times New Roman"/>
          <w:shadow/>
          <w:lang w:eastAsia="el-GR"/>
        </w:rPr>
        <w:t xml:space="preserve"> για τη χορήγηση άδειας λειτουργίας.</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lang w:eastAsia="el-GR"/>
        </w:rPr>
        <w:t>6.</w:t>
      </w:r>
      <w:r w:rsidRPr="00162A6B">
        <w:rPr>
          <w:rFonts w:eastAsia="Times New Roman" w:cs="Times New Roman"/>
          <w:shadow/>
          <w:lang w:eastAsia="el-GR"/>
        </w:rPr>
        <w:t xml:space="preserve"> Η βεβαίωση των παραπάνω παραβάσεων επιβάλλει την άμεση εφαρμογή του νόμου από τις αρμόδιες υπηρεσίες, κατά την αρμοδιότητά τους, ως εξής :</w:t>
      </w:r>
      <w:r w:rsidRPr="00162A6B">
        <w:rPr>
          <w:rFonts w:eastAsia="Times New Roman" w:cs="Times New Roman"/>
          <w:shadow/>
          <w:lang w:eastAsia="el-GR"/>
        </w:rPr>
        <w:br/>
      </w:r>
      <w:r w:rsidRPr="00162A6B">
        <w:rPr>
          <w:rFonts w:eastAsia="Times New Roman" w:cs="Times New Roman"/>
          <w:b/>
          <w:bCs/>
          <w:shadow/>
          <w:lang w:eastAsia="el-GR"/>
        </w:rPr>
        <w:t>α.</w:t>
      </w:r>
      <w:r w:rsidRPr="00162A6B">
        <w:rPr>
          <w:rFonts w:eastAsia="Times New Roman" w:cs="Times New Roman"/>
          <w:shadow/>
          <w:lang w:eastAsia="el-GR"/>
        </w:rPr>
        <w:t xml:space="preserve"> Την </w:t>
      </w:r>
      <w:r w:rsidRPr="00162A6B">
        <w:rPr>
          <w:rFonts w:eastAsia="Times New Roman" w:cs="Times New Roman"/>
          <w:shadow/>
          <w:u w:val="single"/>
          <w:lang w:eastAsia="el-GR"/>
        </w:rPr>
        <w:t>επιβολή του διοικητικού μέτρου της προσωρινής παύσης λειτουργίας</w:t>
      </w:r>
      <w:r w:rsidRPr="00162A6B">
        <w:rPr>
          <w:rFonts w:eastAsia="Times New Roman" w:cs="Times New Roman"/>
          <w:shadow/>
          <w:lang w:eastAsia="el-GR"/>
        </w:rPr>
        <w:t xml:space="preserve">, εφόσον συντρέχει κίνδυνος για την ασφάλεια και προστασία των ζώων, καθώς και της ανάκλησης -εν μέρει ή εν </w:t>
      </w:r>
      <w:proofErr w:type="spellStart"/>
      <w:r w:rsidRPr="00162A6B">
        <w:rPr>
          <w:rFonts w:eastAsia="Times New Roman" w:cs="Times New Roman"/>
          <w:shadow/>
          <w:lang w:eastAsia="el-GR"/>
        </w:rPr>
        <w:t>όλω</w:t>
      </w:r>
      <w:proofErr w:type="spellEnd"/>
      <w:r w:rsidRPr="00162A6B">
        <w:rPr>
          <w:rFonts w:eastAsia="Times New Roman" w:cs="Times New Roman"/>
          <w:shadow/>
          <w:lang w:eastAsia="el-GR"/>
        </w:rPr>
        <w:t xml:space="preserve"> - της άδειας λειτουργίας, σε περίπτωση που ένας ζωολογικός κήπος δεν λειτουργεί σύμφωνα με τους όρους που προβλέπονται στην άδεια λειτουργίας, κατά το άρθρο </w:t>
      </w:r>
      <w:r w:rsidRPr="00162A6B">
        <w:rPr>
          <w:rFonts w:eastAsia="Times New Roman" w:cs="Times New Roman"/>
          <w:b/>
          <w:bCs/>
          <w:shadow/>
          <w:lang w:eastAsia="el-GR"/>
        </w:rPr>
        <w:t>10</w:t>
      </w:r>
      <w:r w:rsidRPr="00162A6B">
        <w:rPr>
          <w:rFonts w:eastAsia="Times New Roman" w:cs="Times New Roman"/>
          <w:shadow/>
          <w:lang w:eastAsia="el-GR"/>
        </w:rPr>
        <w:t xml:space="preserve"> του </w:t>
      </w:r>
      <w:r w:rsidRPr="00162A6B">
        <w:rPr>
          <w:rFonts w:eastAsia="Times New Roman" w:cs="Times New Roman"/>
          <w:b/>
          <w:bCs/>
          <w:shadow/>
          <w:lang w:eastAsia="el-GR"/>
        </w:rPr>
        <w:t>ΠΔ 98/2004</w:t>
      </w:r>
      <w:r w:rsidRPr="00162A6B">
        <w:rPr>
          <w:rFonts w:eastAsia="Times New Roman" w:cs="Times New Roman"/>
          <w:shadow/>
          <w:lang w:eastAsia="el-GR"/>
        </w:rPr>
        <w:t xml:space="preserve"> (που αποτελεί μεταφορά των άρθρων </w:t>
      </w:r>
      <w:r w:rsidRPr="00162A6B">
        <w:rPr>
          <w:rFonts w:eastAsia="Times New Roman" w:cs="Times New Roman"/>
          <w:b/>
          <w:bCs/>
          <w:shadow/>
          <w:lang w:eastAsia="el-GR"/>
        </w:rPr>
        <w:t>4</w:t>
      </w:r>
      <w:r w:rsidRPr="00162A6B">
        <w:rPr>
          <w:rFonts w:eastAsia="Times New Roman" w:cs="Times New Roman"/>
          <w:shadow/>
          <w:lang w:eastAsia="el-GR"/>
        </w:rPr>
        <w:t xml:space="preserve"> και </w:t>
      </w:r>
      <w:r w:rsidRPr="00162A6B">
        <w:rPr>
          <w:rFonts w:eastAsia="Times New Roman" w:cs="Times New Roman"/>
          <w:b/>
          <w:bCs/>
          <w:shadow/>
          <w:lang w:eastAsia="el-GR"/>
        </w:rPr>
        <w:t>6</w:t>
      </w:r>
      <w:r w:rsidRPr="00162A6B">
        <w:rPr>
          <w:rFonts w:eastAsia="Times New Roman" w:cs="Times New Roman"/>
          <w:shadow/>
          <w:lang w:eastAsia="el-GR"/>
        </w:rPr>
        <w:t xml:space="preserve"> της Οδηγίας </w:t>
      </w:r>
      <w:r w:rsidRPr="00162A6B">
        <w:rPr>
          <w:rFonts w:eastAsia="Times New Roman" w:cs="Times New Roman"/>
          <w:b/>
          <w:bCs/>
          <w:shadow/>
          <w:lang w:eastAsia="el-GR"/>
        </w:rPr>
        <w:t>1999/22/ΕΚ</w:t>
      </w:r>
      <w:r w:rsidRPr="00162A6B">
        <w:rPr>
          <w:rFonts w:eastAsia="Times New Roman" w:cs="Times New Roman"/>
          <w:shadow/>
          <w:lang w:eastAsia="el-GR"/>
        </w:rPr>
        <w:t>).</w:t>
      </w:r>
      <w:r w:rsidRPr="00162A6B">
        <w:rPr>
          <w:rFonts w:eastAsia="Times New Roman" w:cs="Times New Roman"/>
          <w:shadow/>
          <w:lang w:eastAsia="el-GR"/>
        </w:rPr>
        <w:br/>
      </w:r>
      <w:r w:rsidRPr="00162A6B">
        <w:rPr>
          <w:rFonts w:eastAsia="Times New Roman" w:cs="Times New Roman"/>
          <w:b/>
          <w:bCs/>
          <w:shadow/>
          <w:lang w:eastAsia="el-GR"/>
        </w:rPr>
        <w:t>β.</w:t>
      </w:r>
      <w:r w:rsidRPr="00162A6B">
        <w:rPr>
          <w:rFonts w:eastAsia="Times New Roman" w:cs="Times New Roman"/>
          <w:shadow/>
          <w:lang w:eastAsia="el-GR"/>
        </w:rPr>
        <w:t xml:space="preserve"> Την </w:t>
      </w:r>
      <w:r w:rsidRPr="00162A6B">
        <w:rPr>
          <w:rFonts w:eastAsia="Times New Roman" w:cs="Times New Roman"/>
          <w:shadow/>
          <w:u w:val="single"/>
          <w:lang w:eastAsia="el-GR"/>
        </w:rPr>
        <w:t>ανάκληση ή έστω την αναστολή της άδειας λειτουργίας και την επιβολή των προβλεπόμενων κυρώσεων</w:t>
      </w:r>
      <w:r w:rsidRPr="00162A6B">
        <w:rPr>
          <w:rFonts w:eastAsia="Times New Roman" w:cs="Times New Roman"/>
          <w:shadow/>
          <w:lang w:eastAsia="el-GR"/>
        </w:rPr>
        <w:t>, σε περίπτωση της «</w:t>
      </w:r>
      <w:r w:rsidRPr="00162A6B">
        <w:rPr>
          <w:rFonts w:eastAsia="Times New Roman" w:cs="Times New Roman"/>
          <w:i/>
          <w:iCs/>
          <w:shadow/>
          <w:lang w:eastAsia="el-GR"/>
        </w:rPr>
        <w:t>μεταβολής χωρίς έγκριση</w:t>
      </w:r>
      <w:r w:rsidRPr="00162A6B">
        <w:rPr>
          <w:rFonts w:eastAsia="Times New Roman" w:cs="Times New Roman"/>
          <w:shadow/>
          <w:lang w:eastAsia="el-GR"/>
        </w:rPr>
        <w:t>» των όρων της ή της «</w:t>
      </w:r>
      <w:r w:rsidRPr="00162A6B">
        <w:rPr>
          <w:rFonts w:eastAsia="Times New Roman" w:cs="Times New Roman"/>
          <w:i/>
          <w:iCs/>
          <w:shadow/>
          <w:lang w:eastAsia="el-GR"/>
        </w:rPr>
        <w:t>παράβασης σχετικά με την ισχύουσα νομοθεσία για τους ζωολογικούς κήπους</w:t>
      </w:r>
      <w:r w:rsidRPr="00162A6B">
        <w:rPr>
          <w:rFonts w:eastAsia="Times New Roman" w:cs="Times New Roman"/>
          <w:shadow/>
          <w:lang w:eastAsia="el-GR"/>
        </w:rPr>
        <w:t xml:space="preserve">», κατά την τελευταία παράγραφο της Απόφασης </w:t>
      </w:r>
      <w:r w:rsidRPr="00162A6B">
        <w:rPr>
          <w:rFonts w:eastAsia="Times New Roman" w:cs="Times New Roman"/>
          <w:b/>
          <w:bCs/>
          <w:shadow/>
          <w:lang w:eastAsia="el-GR"/>
        </w:rPr>
        <w:t>2448/31-07-2017</w:t>
      </w:r>
      <w:r w:rsidRPr="00162A6B">
        <w:rPr>
          <w:rFonts w:eastAsia="Times New Roman" w:cs="Times New Roman"/>
          <w:shadow/>
          <w:lang w:eastAsia="el-GR"/>
        </w:rPr>
        <w:t xml:space="preserve"> - άδειας λειτουργίας της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lang w:eastAsia="el-GR"/>
        </w:rPr>
        <w:t>7.</w:t>
      </w:r>
      <w:r w:rsidRPr="00162A6B">
        <w:rPr>
          <w:rFonts w:eastAsia="Times New Roman" w:cs="Times New Roman"/>
          <w:shadow/>
          <w:lang w:eastAsia="el-GR"/>
        </w:rPr>
        <w:t xml:space="preserve"> Έτσι και από τότε έως σήμερα :</w:t>
      </w:r>
      <w:r w:rsidRPr="00162A6B">
        <w:rPr>
          <w:rFonts w:eastAsia="Times New Roman" w:cs="Times New Roman"/>
          <w:shadow/>
          <w:lang w:eastAsia="el-GR"/>
        </w:rPr>
        <w:br/>
      </w:r>
      <w:r w:rsidRPr="00162A6B">
        <w:rPr>
          <w:rFonts w:eastAsia="Times New Roman" w:cs="Times New Roman"/>
          <w:b/>
          <w:bCs/>
          <w:shadow/>
          <w:lang w:eastAsia="el-GR"/>
        </w:rPr>
        <w:t xml:space="preserve">α. </w:t>
      </w:r>
      <w:r w:rsidRPr="00162A6B">
        <w:rPr>
          <w:rFonts w:eastAsia="Times New Roman" w:cs="Times New Roman"/>
          <w:shadow/>
          <w:lang w:eastAsia="el-GR"/>
        </w:rPr>
        <w:t xml:space="preserve">Με την απόφαση </w:t>
      </w:r>
      <w:proofErr w:type="spellStart"/>
      <w:r w:rsidRPr="00162A6B">
        <w:rPr>
          <w:rFonts w:eastAsia="Times New Roman" w:cs="Times New Roman"/>
          <w:shadow/>
          <w:lang w:eastAsia="el-GR"/>
        </w:rPr>
        <w:t>υπ.αριθμ</w:t>
      </w:r>
      <w:proofErr w:type="spellEnd"/>
      <w:r w:rsidRPr="00162A6B">
        <w:rPr>
          <w:rFonts w:eastAsia="Times New Roman" w:cs="Times New Roman"/>
          <w:shadow/>
          <w:lang w:eastAsia="el-GR"/>
        </w:rPr>
        <w:t xml:space="preserve">. </w:t>
      </w:r>
      <w:r w:rsidRPr="00162A6B">
        <w:rPr>
          <w:rFonts w:eastAsia="Times New Roman" w:cs="Times New Roman"/>
          <w:b/>
          <w:bCs/>
          <w:shadow/>
          <w:lang w:eastAsia="el-GR"/>
        </w:rPr>
        <w:t>65101/6180/28-09-2018</w:t>
      </w:r>
      <w:r w:rsidRPr="00162A6B">
        <w:rPr>
          <w:rFonts w:eastAsia="Times New Roman" w:cs="Times New Roman"/>
          <w:shadow/>
          <w:lang w:eastAsia="el-GR"/>
        </w:rPr>
        <w:t xml:space="preserve"> - η οποία κοινοποιείται στην εκδίδουσα την άδεια λειτουργίας Περιφερειακή Διοίκηση Αττικής - ο Υπουργός και ο Αναπληρωτής Υπουργός Περιβάλλοντος &amp; Ενέργειας, </w:t>
      </w:r>
      <w:proofErr w:type="spellStart"/>
      <w:r w:rsidRPr="00162A6B">
        <w:rPr>
          <w:rFonts w:eastAsia="Times New Roman" w:cs="Times New Roman"/>
          <w:b/>
          <w:bCs/>
          <w:shadow/>
          <w:lang w:eastAsia="el-GR"/>
        </w:rPr>
        <w:t>Γ.Σταθάκης</w:t>
      </w:r>
      <w:proofErr w:type="spellEnd"/>
      <w:r w:rsidRPr="00162A6B">
        <w:rPr>
          <w:rFonts w:eastAsia="Times New Roman" w:cs="Times New Roman"/>
          <w:shadow/>
          <w:lang w:eastAsia="el-GR"/>
        </w:rPr>
        <w:t xml:space="preserve"> και </w:t>
      </w:r>
      <w:r w:rsidRPr="00162A6B">
        <w:rPr>
          <w:rFonts w:eastAsia="Times New Roman" w:cs="Times New Roman"/>
          <w:b/>
          <w:bCs/>
          <w:shadow/>
          <w:lang w:eastAsia="el-GR"/>
        </w:rPr>
        <w:t>Σ. Φάμελλος</w:t>
      </w:r>
      <w:r w:rsidRPr="00162A6B">
        <w:rPr>
          <w:rFonts w:eastAsia="Times New Roman" w:cs="Times New Roman"/>
          <w:shadow/>
          <w:lang w:eastAsia="el-GR"/>
        </w:rPr>
        <w:t xml:space="preserve">, </w:t>
      </w:r>
      <w:r w:rsidRPr="00162A6B">
        <w:rPr>
          <w:rFonts w:eastAsia="Times New Roman" w:cs="Times New Roman"/>
          <w:shadow/>
          <w:lang w:eastAsia="el-GR"/>
        </w:rPr>
        <w:lastRenderedPageBreak/>
        <w:t>επιβάλλουν στην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 xml:space="preserve">» πρόστιμο ύψους </w:t>
      </w:r>
      <w:r w:rsidRPr="00162A6B">
        <w:rPr>
          <w:rFonts w:eastAsia="Times New Roman" w:cs="Times New Roman"/>
          <w:b/>
          <w:bCs/>
          <w:shadow/>
          <w:lang w:eastAsia="el-GR"/>
        </w:rPr>
        <w:t>44.350</w:t>
      </w:r>
      <w:r w:rsidRPr="00162A6B">
        <w:rPr>
          <w:rFonts w:eastAsia="Times New Roman" w:cs="Times New Roman"/>
          <w:shadow/>
          <w:lang w:eastAsia="el-GR"/>
        </w:rPr>
        <w:t xml:space="preserve"> ευρώ για «</w:t>
      </w:r>
      <w:r w:rsidRPr="00162A6B">
        <w:rPr>
          <w:rFonts w:eastAsia="Times New Roman" w:cs="Times New Roman"/>
          <w:b/>
          <w:bCs/>
          <w:shadow/>
          <w:lang w:eastAsia="el-GR"/>
        </w:rPr>
        <w:t>πραγματοποίηση παραστάσεων με συμμετοχή ζώων - δελφίνια</w:t>
      </w:r>
      <w:r w:rsidRPr="00162A6B">
        <w:rPr>
          <w:rFonts w:eastAsia="Times New Roman" w:cs="Times New Roman"/>
          <w:shadow/>
          <w:lang w:eastAsia="el-GR"/>
        </w:rPr>
        <w:t>». Η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 xml:space="preserve">» προσφεύγει στο </w:t>
      </w:r>
      <w:r w:rsidRPr="00162A6B">
        <w:rPr>
          <w:rFonts w:eastAsia="Times New Roman" w:cs="Times New Roman"/>
          <w:b/>
          <w:bCs/>
          <w:shadow/>
          <w:lang w:eastAsia="el-GR"/>
        </w:rPr>
        <w:t>Διοικητικό Πρωτοδικείο Αθηνών</w:t>
      </w:r>
      <w:r w:rsidRPr="00162A6B">
        <w:rPr>
          <w:rFonts w:eastAsia="Times New Roman" w:cs="Times New Roman"/>
          <w:shadow/>
          <w:lang w:eastAsia="el-GR"/>
        </w:rPr>
        <w:t xml:space="preserve"> κατά της υπουργικής απόφασης αλλά η αίτηση αναστολής του προστίμου απορρίπτεται με την </w:t>
      </w:r>
      <w:r w:rsidRPr="00162A6B">
        <w:rPr>
          <w:rFonts w:eastAsia="Times New Roman" w:cs="Times New Roman"/>
          <w:b/>
          <w:bCs/>
          <w:shadow/>
          <w:lang w:eastAsia="el-GR"/>
        </w:rPr>
        <w:t>151/2019</w:t>
      </w:r>
      <w:r w:rsidRPr="00162A6B">
        <w:rPr>
          <w:rFonts w:eastAsia="Times New Roman" w:cs="Times New Roman"/>
          <w:shadow/>
          <w:lang w:eastAsia="el-GR"/>
        </w:rPr>
        <w:t xml:space="preserve"> απόφαση του 24ου Μονομελούς Τμήματος.</w:t>
      </w:r>
      <w:r w:rsidRPr="00162A6B">
        <w:rPr>
          <w:rFonts w:eastAsia="Times New Roman" w:cs="Times New Roman"/>
          <w:shadow/>
          <w:lang w:eastAsia="el-GR"/>
        </w:rPr>
        <w:br/>
      </w:r>
      <w:r w:rsidRPr="00162A6B">
        <w:rPr>
          <w:rFonts w:eastAsia="Times New Roman" w:cs="Times New Roman"/>
          <w:b/>
          <w:bCs/>
          <w:shadow/>
          <w:lang w:eastAsia="el-GR"/>
        </w:rPr>
        <w:t>β.</w:t>
      </w:r>
      <w:r w:rsidRPr="00162A6B">
        <w:rPr>
          <w:rFonts w:eastAsia="Times New Roman" w:cs="Times New Roman"/>
          <w:shadow/>
          <w:lang w:eastAsia="el-GR"/>
        </w:rPr>
        <w:t xml:space="preserve"> Παρά την κοινοποίηση της υπουργικής απόφασης και παρά την διαπίστωση της παράβασης του νόμου και από μέρους της, με το έγγραφο της </w:t>
      </w:r>
      <w:r w:rsidRPr="00162A6B">
        <w:rPr>
          <w:rFonts w:eastAsia="Times New Roman" w:cs="Times New Roman"/>
          <w:b/>
          <w:bCs/>
          <w:shadow/>
          <w:lang w:eastAsia="el-GR"/>
        </w:rPr>
        <w:t>12-7-2019</w:t>
      </w:r>
      <w:r w:rsidRPr="00162A6B">
        <w:rPr>
          <w:rFonts w:eastAsia="Times New Roman" w:cs="Times New Roman"/>
          <w:shadow/>
          <w:lang w:eastAsia="el-GR"/>
        </w:rPr>
        <w:t xml:space="preserve">, η </w:t>
      </w:r>
      <w:r w:rsidRPr="00162A6B">
        <w:rPr>
          <w:rFonts w:eastAsia="Times New Roman" w:cs="Times New Roman"/>
          <w:b/>
          <w:bCs/>
          <w:shadow/>
          <w:lang w:eastAsia="el-GR"/>
        </w:rPr>
        <w:t>Περιφερειακή Διοίκηση Αττικής</w:t>
      </w:r>
      <w:r w:rsidRPr="00162A6B">
        <w:rPr>
          <w:rFonts w:eastAsia="Times New Roman" w:cs="Times New Roman"/>
          <w:shadow/>
          <w:lang w:eastAsia="el-GR"/>
        </w:rPr>
        <w:t xml:space="preserve"> δεν έχει προχωρήσει έως σήμερα ούτε στην επιβολή του προβλεπόμενου προστίμου - των </w:t>
      </w:r>
      <w:r w:rsidRPr="00162A6B">
        <w:rPr>
          <w:rFonts w:eastAsia="Times New Roman" w:cs="Times New Roman"/>
          <w:b/>
          <w:bCs/>
          <w:shadow/>
          <w:lang w:eastAsia="el-GR"/>
        </w:rPr>
        <w:t>70.000</w:t>
      </w:r>
      <w:r w:rsidRPr="00162A6B">
        <w:rPr>
          <w:rFonts w:eastAsia="Times New Roman" w:cs="Times New Roman"/>
          <w:shadow/>
          <w:lang w:eastAsia="el-GR"/>
        </w:rPr>
        <w:t xml:space="preserve"> ευρώ περίπου </w:t>
      </w:r>
      <w:proofErr w:type="spellStart"/>
      <w:r w:rsidRPr="00162A6B">
        <w:rPr>
          <w:rFonts w:eastAsia="Times New Roman" w:cs="Times New Roman"/>
          <w:shadow/>
          <w:lang w:eastAsia="el-GR"/>
        </w:rPr>
        <w:t>κατ’ελάχιστο</w:t>
      </w:r>
      <w:proofErr w:type="spellEnd"/>
      <w:r w:rsidRPr="00162A6B">
        <w:rPr>
          <w:rFonts w:eastAsia="Times New Roman" w:cs="Times New Roman"/>
          <w:shadow/>
          <w:lang w:eastAsia="el-GR"/>
        </w:rPr>
        <w:t xml:space="preserve"> – ούτε στην αναστολή ή και ανάκληση της άδειας λειτουργίας της «</w:t>
      </w:r>
      <w:r w:rsidRPr="00162A6B">
        <w:rPr>
          <w:rFonts w:eastAsia="Times New Roman" w:cs="Times New Roman"/>
          <w:b/>
          <w:bCs/>
          <w:shadow/>
          <w:lang w:eastAsia="el-GR"/>
        </w:rPr>
        <w:t>Αττικό Ζωολογικό Πάρκο</w:t>
      </w:r>
      <w:r w:rsidRPr="00162A6B">
        <w:rPr>
          <w:rFonts w:eastAsia="Times New Roman" w:cs="Times New Roman"/>
          <w:shadow/>
          <w:lang w:eastAsia="el-GR"/>
        </w:rPr>
        <w:t>» όπως επιβάλλει ο νόμος.</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shadow/>
          <w:u w:val="single"/>
          <w:lang w:eastAsia="el-GR"/>
        </w:rPr>
        <w:t>Ως εκ τούτου</w:t>
      </w:r>
      <w:r w:rsidRPr="00162A6B">
        <w:rPr>
          <w:rFonts w:eastAsia="Times New Roman" w:cs="Times New Roman"/>
          <w:shadow/>
          <w:lang w:eastAsia="el-GR"/>
        </w:rPr>
        <w:t>,</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shadow/>
          <w:u w:val="single"/>
          <w:lang w:eastAsia="el-GR"/>
        </w:rPr>
        <w:t>η «</w:t>
      </w:r>
      <w:r w:rsidRPr="00162A6B">
        <w:rPr>
          <w:rFonts w:eastAsia="Times New Roman" w:cs="Times New Roman"/>
          <w:b/>
          <w:bCs/>
          <w:shadow/>
          <w:u w:val="single"/>
          <w:lang w:eastAsia="el-GR"/>
        </w:rPr>
        <w:t>ΟΙΚΟΛΟΓΙΚΗ ΣΥΜΜΑΧΙΑ για την ΠΕΡΙΦΕΡΕΙΑ ΑΤΤΙΚΗΣ</w:t>
      </w:r>
      <w:r w:rsidRPr="00162A6B">
        <w:rPr>
          <w:rFonts w:eastAsia="Times New Roman" w:cs="Times New Roman"/>
          <w:shadow/>
          <w:u w:val="single"/>
          <w:lang w:eastAsia="el-GR"/>
        </w:rPr>
        <w:t xml:space="preserve">» καλούμε την </w:t>
      </w:r>
      <w:r w:rsidRPr="00162A6B">
        <w:rPr>
          <w:rFonts w:eastAsia="Times New Roman" w:cs="Times New Roman"/>
          <w:b/>
          <w:bCs/>
          <w:shadow/>
          <w:u w:val="single"/>
          <w:lang w:eastAsia="el-GR"/>
        </w:rPr>
        <w:t>Περιφερειακή Διοίκηση Αττικής</w:t>
      </w:r>
      <w:r w:rsidRPr="00162A6B">
        <w:rPr>
          <w:rFonts w:eastAsia="Times New Roman" w:cs="Times New Roman"/>
          <w:shadow/>
          <w:u w:val="single"/>
          <w:lang w:eastAsia="el-GR"/>
        </w:rPr>
        <w:t xml:space="preserve"> να προχωρήσει άμεσα, δίχως επιζήμιες για το δημόσιο καθυστερήσεις, στην εφαρμογή του νόμου με την επιβολή του προβλεπόμενου προστίμου και την προβλεπόμενη αναστολή ή και ανάκληση της άδειας λειτουργίας της «</w:t>
      </w:r>
      <w:r w:rsidRPr="00162A6B">
        <w:rPr>
          <w:rFonts w:eastAsia="Times New Roman" w:cs="Times New Roman"/>
          <w:b/>
          <w:bCs/>
          <w:shadow/>
          <w:u w:val="single"/>
          <w:lang w:eastAsia="el-GR"/>
        </w:rPr>
        <w:t>Αττικό Ζωολογικό Πάρκο</w:t>
      </w:r>
      <w:r w:rsidRPr="00162A6B">
        <w:rPr>
          <w:rFonts w:eastAsia="Times New Roman" w:cs="Times New Roman"/>
          <w:shadow/>
          <w:u w:val="single"/>
          <w:lang w:eastAsia="el-GR"/>
        </w:rPr>
        <w:t>».</w:t>
      </w:r>
      <w:r w:rsidRPr="00162A6B">
        <w:rPr>
          <w:rFonts w:eastAsia="Times New Roman" w:cs="Times New Roman"/>
          <w:shadow/>
          <w:lang w:eastAsia="el-GR"/>
        </w:rPr>
        <w:br/>
        <w:t> </w:t>
      </w:r>
      <w:r w:rsidRPr="00162A6B">
        <w:rPr>
          <w:rFonts w:eastAsia="Times New Roman" w:cs="Times New Roman"/>
          <w:shadow/>
          <w:lang w:eastAsia="el-GR"/>
        </w:rPr>
        <w:br/>
        <w:t>H «</w:t>
      </w:r>
      <w:r w:rsidRPr="00162A6B">
        <w:rPr>
          <w:rFonts w:eastAsia="Times New Roman" w:cs="Times New Roman"/>
          <w:b/>
          <w:bCs/>
          <w:shadow/>
          <w:lang w:eastAsia="el-GR"/>
        </w:rPr>
        <w:t>ΟΙΚΟΛΟΓΙΚΗ ΣΥΜΜΑΧΙΑ για την ΠΕΡΙΦΕΡΕΙΑ ΑΤΤΙΚΗΣ</w:t>
      </w:r>
      <w:r w:rsidRPr="00162A6B">
        <w:rPr>
          <w:rFonts w:eastAsia="Times New Roman" w:cs="Times New Roman"/>
          <w:shadow/>
          <w:lang w:eastAsia="el-GR"/>
        </w:rPr>
        <w:t>» θέτουμε μεταξύ των θεμελιωδών στόχων της πολιτικής μας οπτικής και της κοινωνικής και κινηματικής μας δράσης «</w:t>
      </w:r>
      <w:r w:rsidRPr="00162A6B">
        <w:rPr>
          <w:rFonts w:eastAsia="Times New Roman" w:cs="Times New Roman"/>
          <w:i/>
          <w:iCs/>
          <w:shadow/>
          <w:lang w:eastAsia="el-GR"/>
        </w:rPr>
        <w:t>την δημιουργία μιας κοινωνίας που θα σέβεται τα ζώα και θα τα αντιμετωπίζει ως αισθανόμενα όντα και όχι ως αντικείμενα και προϊόντα για χρήσεις κατά το δοκούν</w:t>
      </w:r>
      <w:r w:rsidRPr="00162A6B">
        <w:rPr>
          <w:rFonts w:eastAsia="Times New Roman" w:cs="Times New Roman"/>
          <w:shadow/>
          <w:lang w:eastAsia="el-GR"/>
        </w:rPr>
        <w:t>». Τη βάση της αναπόσπαστης αυτής πτυχής της πολιτικής μας οπτικής, η «</w:t>
      </w:r>
      <w:r w:rsidRPr="00162A6B">
        <w:rPr>
          <w:rFonts w:eastAsia="Times New Roman" w:cs="Times New Roman"/>
          <w:b/>
          <w:bCs/>
          <w:shadow/>
          <w:lang w:eastAsia="el-GR"/>
        </w:rPr>
        <w:t>ΟΙΚΟΛΟΓΙΚΗ ΣΥΜΜΑΧΙΑ</w:t>
      </w:r>
      <w:r w:rsidRPr="00162A6B">
        <w:rPr>
          <w:rFonts w:eastAsia="Times New Roman" w:cs="Times New Roman"/>
          <w:shadow/>
          <w:lang w:eastAsia="el-GR"/>
        </w:rPr>
        <w:t xml:space="preserve">» την οριοθετούμε στην </w:t>
      </w:r>
      <w:proofErr w:type="spellStart"/>
      <w:r w:rsidRPr="00162A6B">
        <w:rPr>
          <w:rFonts w:eastAsia="Times New Roman" w:cs="Times New Roman"/>
          <w:shadow/>
          <w:lang w:eastAsia="el-GR"/>
        </w:rPr>
        <w:t>οικοκεντρική</w:t>
      </w:r>
      <w:proofErr w:type="spellEnd"/>
      <w:r w:rsidRPr="00162A6B">
        <w:rPr>
          <w:rFonts w:eastAsia="Times New Roman" w:cs="Times New Roman"/>
          <w:shadow/>
          <w:lang w:eastAsia="el-GR"/>
        </w:rPr>
        <w:t xml:space="preserve"> πεποίθηση της Ζωής ως ενιαίας, της ισότιμης αξίας της ζωής όλων των έμβιων, των ίσων δικαιωμάτων τους στη ζωή και στη δυνατότητα ύπαρξης, των φυσικών δικαιωμάτων τους και της συγκεκριμενοποίησης τους ανάλογα με το είδος, σαν όρους απαράβατους για την αρμονική συνύπαρξη των ειδών, την </w:t>
      </w:r>
      <w:proofErr w:type="spellStart"/>
      <w:r w:rsidRPr="00162A6B">
        <w:rPr>
          <w:rFonts w:eastAsia="Times New Roman" w:cs="Times New Roman"/>
          <w:shadow/>
          <w:lang w:eastAsia="el-GR"/>
        </w:rPr>
        <w:t>οικοσυστημική</w:t>
      </w:r>
      <w:proofErr w:type="spellEnd"/>
      <w:r w:rsidRPr="00162A6B">
        <w:rPr>
          <w:rFonts w:eastAsia="Times New Roman" w:cs="Times New Roman"/>
          <w:shadow/>
          <w:lang w:eastAsia="el-GR"/>
        </w:rPr>
        <w:t xml:space="preserve"> ισορροπία και, εν τέλει, την υγεία του πλανήτη. Κάθε έμβιο έχει το δικαίωμα ζωής στο φυσικό του χώρο, το δικαίωμα αναπαραγωγής σύμφωνα με τους φυσικούς νόμους και το απόλυτο δικαίωμα φροντίδας, προσοχής και προστασίας από τον άνθρωπο. Καθολικά δικαιώματα, δίχως σύνορα και δίχως εξαιρέσεις αναφορικά με το πολιτιστικό περιβάλλον, τη θρησκευτική συνείδηση, την παράδοση ή και την κουλτούρα.</w:t>
      </w:r>
      <w:r w:rsidRPr="00162A6B">
        <w:rPr>
          <w:rFonts w:eastAsia="Times New Roman" w:cs="Times New Roman"/>
          <w:shadow/>
          <w:lang w:eastAsia="el-GR"/>
        </w:rPr>
        <w:br/>
        <w:t> </w:t>
      </w:r>
      <w:r w:rsidRPr="00162A6B">
        <w:rPr>
          <w:rFonts w:eastAsia="Times New Roman" w:cs="Times New Roman"/>
          <w:shadow/>
          <w:lang w:eastAsia="el-GR"/>
        </w:rPr>
        <w:br/>
        <w:t xml:space="preserve">Από αυτή την οπτική γωνία, μέλη και στελέχη μας αγωνίστηκαν και θα αγωνίζονται στο πλαίσιο του φιλοζωικού κινήματος για τη συνταγματική κατοχύρωση των δικαιωμάτων των ζώων, μετά τη ισχύουσα νομοθετική απαγόρευση όλων των ζώων στα </w:t>
      </w:r>
      <w:proofErr w:type="spellStart"/>
      <w:r w:rsidRPr="00162A6B">
        <w:rPr>
          <w:rFonts w:eastAsia="Times New Roman" w:cs="Times New Roman"/>
          <w:shadow/>
          <w:lang w:eastAsia="el-GR"/>
        </w:rPr>
        <w:t>τσίρκα</w:t>
      </w:r>
      <w:proofErr w:type="spellEnd"/>
      <w:r w:rsidRPr="00162A6B">
        <w:rPr>
          <w:rFonts w:eastAsia="Times New Roman" w:cs="Times New Roman"/>
          <w:shadow/>
          <w:lang w:eastAsia="el-GR"/>
        </w:rPr>
        <w:t xml:space="preserve"> της χώρας μας και της οργάνωσης παραστάσεων με την συμμετοχή ζώων. Απομένει, ως χρόνιο αίτημα του φιλοζωικού κινήματος, το θέμα της απαγόρευσης της αιχμαλωσίας των κητωδών, νομοθετικά έτοιμο αλλά κρυμμένο βαθιά στα συρτάρια της χρεωκοπημένης πολιτικής της χώρας. «</w:t>
      </w:r>
      <w:r w:rsidRPr="00162A6B">
        <w:rPr>
          <w:rFonts w:eastAsia="Times New Roman" w:cs="Times New Roman"/>
          <w:i/>
          <w:iCs/>
          <w:shadow/>
          <w:lang w:eastAsia="el-GR"/>
        </w:rPr>
        <w:t>Οι φάλαινες και τα δελφίνια δεν ευδοκιμούν όταν βρίσκονται σε αιχμάλωτα περιβάλλοντα</w:t>
      </w:r>
      <w:r w:rsidRPr="00162A6B">
        <w:rPr>
          <w:rFonts w:eastAsia="Times New Roman" w:cs="Times New Roman"/>
          <w:shadow/>
          <w:lang w:eastAsia="el-GR"/>
        </w:rPr>
        <w:t xml:space="preserve">» δήλωσε μόλις τον Οκτώβριο 2019 ο </w:t>
      </w:r>
      <w:proofErr w:type="spellStart"/>
      <w:r w:rsidRPr="00162A6B">
        <w:rPr>
          <w:rFonts w:eastAsia="Times New Roman" w:cs="Times New Roman"/>
          <w:b/>
          <w:bCs/>
          <w:shadow/>
          <w:lang w:eastAsia="el-GR"/>
        </w:rPr>
        <w:t>Ντέρμοντ</w:t>
      </w:r>
      <w:proofErr w:type="spellEnd"/>
      <w:r w:rsidRPr="00162A6B">
        <w:rPr>
          <w:rFonts w:eastAsia="Times New Roman" w:cs="Times New Roman"/>
          <w:b/>
          <w:bCs/>
          <w:shadow/>
          <w:lang w:eastAsia="el-GR"/>
        </w:rPr>
        <w:t xml:space="preserve"> </w:t>
      </w:r>
      <w:proofErr w:type="spellStart"/>
      <w:r w:rsidRPr="00162A6B">
        <w:rPr>
          <w:rFonts w:eastAsia="Times New Roman" w:cs="Times New Roman"/>
          <w:b/>
          <w:bCs/>
          <w:shadow/>
          <w:lang w:eastAsia="el-GR"/>
        </w:rPr>
        <w:t>Χάλπιν</w:t>
      </w:r>
      <w:proofErr w:type="spellEnd"/>
      <w:r w:rsidRPr="00162A6B">
        <w:rPr>
          <w:rFonts w:eastAsia="Times New Roman" w:cs="Times New Roman"/>
          <w:shadow/>
          <w:lang w:eastAsia="el-GR"/>
        </w:rPr>
        <w:t>, πρόεδρος της «</w:t>
      </w:r>
      <w:proofErr w:type="spellStart"/>
      <w:r w:rsidRPr="00162A6B">
        <w:rPr>
          <w:rFonts w:eastAsia="Times New Roman" w:cs="Times New Roman"/>
          <w:b/>
          <w:bCs/>
          <w:shadow/>
          <w:lang w:eastAsia="el-GR"/>
        </w:rPr>
        <w:t>TripAdvisor</w:t>
      </w:r>
      <w:proofErr w:type="spellEnd"/>
      <w:r w:rsidRPr="00162A6B">
        <w:rPr>
          <w:rFonts w:eastAsia="Times New Roman" w:cs="Times New Roman"/>
          <w:shadow/>
          <w:lang w:eastAsia="el-GR"/>
        </w:rPr>
        <w:t xml:space="preserve">», σε επίρρωση της απόφασης της εταιρείας να βάλει τέλος στην πώληση εισιτηρίων σε αξιοθέατα αιχμαλωσίας κητωδών μετά τις </w:t>
      </w:r>
      <w:proofErr w:type="spellStart"/>
      <w:r w:rsidRPr="00162A6B">
        <w:rPr>
          <w:rFonts w:eastAsia="Times New Roman" w:cs="Times New Roman"/>
          <w:b/>
          <w:bCs/>
          <w:shadow/>
          <w:lang w:eastAsia="el-GR"/>
        </w:rPr>
        <w:t>British</w:t>
      </w:r>
      <w:proofErr w:type="spellEnd"/>
      <w:r w:rsidRPr="00162A6B">
        <w:rPr>
          <w:rFonts w:eastAsia="Times New Roman" w:cs="Times New Roman"/>
          <w:b/>
          <w:bCs/>
          <w:shadow/>
          <w:lang w:eastAsia="el-GR"/>
        </w:rPr>
        <w:t xml:space="preserve"> </w:t>
      </w:r>
      <w:proofErr w:type="spellStart"/>
      <w:r w:rsidRPr="00162A6B">
        <w:rPr>
          <w:rFonts w:eastAsia="Times New Roman" w:cs="Times New Roman"/>
          <w:b/>
          <w:bCs/>
          <w:shadow/>
          <w:lang w:eastAsia="el-GR"/>
        </w:rPr>
        <w:t>Airways</w:t>
      </w:r>
      <w:proofErr w:type="spellEnd"/>
      <w:r w:rsidRPr="00162A6B">
        <w:rPr>
          <w:rFonts w:eastAsia="Times New Roman" w:cs="Times New Roman"/>
          <w:shadow/>
          <w:lang w:eastAsia="el-GR"/>
        </w:rPr>
        <w:t>,</w:t>
      </w:r>
      <w:r w:rsidRPr="00162A6B">
        <w:rPr>
          <w:rFonts w:eastAsia="Times New Roman" w:cs="Times New Roman"/>
          <w:b/>
          <w:bCs/>
          <w:shadow/>
          <w:lang w:eastAsia="el-GR"/>
        </w:rPr>
        <w:t xml:space="preserve"> </w:t>
      </w:r>
      <w:proofErr w:type="spellStart"/>
      <w:r w:rsidRPr="00162A6B">
        <w:rPr>
          <w:rFonts w:eastAsia="Times New Roman" w:cs="Times New Roman"/>
          <w:b/>
          <w:bCs/>
          <w:shadow/>
          <w:lang w:eastAsia="el-GR"/>
        </w:rPr>
        <w:t>Holidays</w:t>
      </w:r>
      <w:proofErr w:type="spellEnd"/>
      <w:r w:rsidRPr="00162A6B">
        <w:rPr>
          <w:rFonts w:eastAsia="Times New Roman" w:cs="Times New Roman"/>
          <w:shadow/>
          <w:lang w:eastAsia="el-GR"/>
        </w:rPr>
        <w:t xml:space="preserve">, </w:t>
      </w:r>
      <w:proofErr w:type="spellStart"/>
      <w:r w:rsidRPr="00162A6B">
        <w:rPr>
          <w:rFonts w:eastAsia="Times New Roman" w:cs="Times New Roman"/>
          <w:b/>
          <w:bCs/>
          <w:shadow/>
          <w:lang w:eastAsia="el-GR"/>
        </w:rPr>
        <w:t>Booking</w:t>
      </w:r>
      <w:proofErr w:type="spellEnd"/>
      <w:r w:rsidRPr="00162A6B">
        <w:rPr>
          <w:rFonts w:eastAsia="Times New Roman" w:cs="Times New Roman"/>
          <w:b/>
          <w:bCs/>
          <w:shadow/>
          <w:lang w:eastAsia="el-GR"/>
        </w:rPr>
        <w:t xml:space="preserve"> και </w:t>
      </w:r>
      <w:proofErr w:type="spellStart"/>
      <w:r w:rsidRPr="00162A6B">
        <w:rPr>
          <w:rFonts w:eastAsia="Times New Roman" w:cs="Times New Roman"/>
          <w:b/>
          <w:bCs/>
          <w:shadow/>
          <w:lang w:eastAsia="el-GR"/>
        </w:rPr>
        <w:t>Virgin</w:t>
      </w:r>
      <w:proofErr w:type="spellEnd"/>
      <w:r w:rsidRPr="00162A6B">
        <w:rPr>
          <w:rFonts w:eastAsia="Times New Roman" w:cs="Times New Roman"/>
          <w:b/>
          <w:bCs/>
          <w:shadow/>
          <w:lang w:eastAsia="el-GR"/>
        </w:rPr>
        <w:t xml:space="preserve"> </w:t>
      </w:r>
      <w:proofErr w:type="spellStart"/>
      <w:r w:rsidRPr="00162A6B">
        <w:rPr>
          <w:rFonts w:eastAsia="Times New Roman" w:cs="Times New Roman"/>
          <w:b/>
          <w:bCs/>
          <w:shadow/>
          <w:lang w:eastAsia="el-GR"/>
        </w:rPr>
        <w:t>Holidays</w:t>
      </w:r>
      <w:proofErr w:type="spellEnd"/>
      <w:r w:rsidRPr="00162A6B">
        <w:rPr>
          <w:rFonts w:eastAsia="Times New Roman" w:cs="Times New Roman"/>
          <w:shadow/>
          <w:lang w:eastAsia="el-GR"/>
        </w:rPr>
        <w:t xml:space="preserve"> και </w:t>
      </w:r>
      <w:r w:rsidRPr="00162A6B">
        <w:rPr>
          <w:rFonts w:eastAsia="Times New Roman" w:cs="Times New Roman"/>
          <w:b/>
          <w:bCs/>
          <w:shadow/>
          <w:lang w:eastAsia="el-GR"/>
        </w:rPr>
        <w:t>Expedia</w:t>
      </w:r>
      <w:r w:rsidRPr="00162A6B">
        <w:rPr>
          <w:rFonts w:eastAsia="Times New Roman" w:cs="Times New Roman"/>
          <w:shadow/>
          <w:lang w:eastAsia="el-GR"/>
        </w:rPr>
        <w:t xml:space="preserve">, την ίδια στιγμή που έκλεισαν ή κλείνουν τα </w:t>
      </w:r>
      <w:proofErr w:type="spellStart"/>
      <w:r w:rsidRPr="00162A6B">
        <w:rPr>
          <w:rFonts w:eastAsia="Times New Roman" w:cs="Times New Roman"/>
          <w:shadow/>
          <w:lang w:eastAsia="el-GR"/>
        </w:rPr>
        <w:t>δελφινάρια</w:t>
      </w:r>
      <w:proofErr w:type="spellEnd"/>
      <w:r w:rsidRPr="00162A6B">
        <w:rPr>
          <w:rFonts w:eastAsia="Times New Roman" w:cs="Times New Roman"/>
          <w:shadow/>
          <w:lang w:eastAsia="el-GR"/>
        </w:rPr>
        <w:t xml:space="preserve"> σε πολλές χώρες του κόσμου - </w:t>
      </w:r>
      <w:r w:rsidRPr="00162A6B">
        <w:rPr>
          <w:rFonts w:eastAsia="Times New Roman" w:cs="Times New Roman"/>
          <w:b/>
          <w:bCs/>
          <w:shadow/>
          <w:lang w:eastAsia="el-GR"/>
        </w:rPr>
        <w:t>Κύπρος</w:t>
      </w:r>
      <w:r w:rsidRPr="00162A6B">
        <w:rPr>
          <w:rFonts w:eastAsia="Times New Roman" w:cs="Times New Roman"/>
          <w:shadow/>
          <w:lang w:eastAsia="el-GR"/>
        </w:rPr>
        <w:t xml:space="preserve">, </w:t>
      </w:r>
      <w:r w:rsidRPr="00162A6B">
        <w:rPr>
          <w:rFonts w:eastAsia="Times New Roman" w:cs="Times New Roman"/>
          <w:b/>
          <w:bCs/>
          <w:shadow/>
          <w:lang w:eastAsia="el-GR"/>
        </w:rPr>
        <w:t>Σλοβακία</w:t>
      </w:r>
      <w:r w:rsidRPr="00162A6B">
        <w:rPr>
          <w:rFonts w:eastAsia="Times New Roman" w:cs="Times New Roman"/>
          <w:shadow/>
          <w:lang w:eastAsia="el-GR"/>
        </w:rPr>
        <w:t xml:space="preserve">, </w:t>
      </w:r>
      <w:r w:rsidRPr="00162A6B">
        <w:rPr>
          <w:rFonts w:eastAsia="Times New Roman" w:cs="Times New Roman"/>
          <w:b/>
          <w:bCs/>
          <w:shadow/>
          <w:lang w:eastAsia="el-GR"/>
        </w:rPr>
        <w:t>Φιλανδία</w:t>
      </w:r>
      <w:r w:rsidRPr="00162A6B">
        <w:rPr>
          <w:rFonts w:eastAsia="Times New Roman" w:cs="Times New Roman"/>
          <w:shadow/>
          <w:lang w:eastAsia="el-GR"/>
        </w:rPr>
        <w:t xml:space="preserve">, </w:t>
      </w:r>
      <w:r w:rsidRPr="00162A6B">
        <w:rPr>
          <w:rFonts w:eastAsia="Times New Roman" w:cs="Times New Roman"/>
          <w:b/>
          <w:bCs/>
          <w:shadow/>
          <w:lang w:eastAsia="el-GR"/>
        </w:rPr>
        <w:t>Ισπανία</w:t>
      </w:r>
      <w:r w:rsidRPr="00162A6B">
        <w:rPr>
          <w:rFonts w:eastAsia="Times New Roman" w:cs="Times New Roman"/>
          <w:shadow/>
          <w:lang w:eastAsia="el-GR"/>
        </w:rPr>
        <w:t xml:space="preserve">, </w:t>
      </w:r>
      <w:r w:rsidRPr="00162A6B">
        <w:rPr>
          <w:rFonts w:eastAsia="Times New Roman" w:cs="Times New Roman"/>
          <w:b/>
          <w:bCs/>
          <w:shadow/>
          <w:lang w:eastAsia="el-GR"/>
        </w:rPr>
        <w:t>Ουγγαρία</w:t>
      </w:r>
      <w:r w:rsidRPr="00162A6B">
        <w:rPr>
          <w:rFonts w:eastAsia="Times New Roman" w:cs="Times New Roman"/>
          <w:shadow/>
          <w:lang w:eastAsia="el-GR"/>
        </w:rPr>
        <w:t xml:space="preserve">, </w:t>
      </w:r>
      <w:r w:rsidRPr="00162A6B">
        <w:rPr>
          <w:rFonts w:eastAsia="Times New Roman" w:cs="Times New Roman"/>
          <w:b/>
          <w:bCs/>
          <w:shadow/>
          <w:lang w:eastAsia="el-GR"/>
        </w:rPr>
        <w:t>Ελβετία</w:t>
      </w:r>
      <w:r w:rsidRPr="00162A6B">
        <w:rPr>
          <w:rFonts w:eastAsia="Times New Roman" w:cs="Times New Roman"/>
          <w:shadow/>
          <w:lang w:eastAsia="el-GR"/>
        </w:rPr>
        <w:t xml:space="preserve">, </w:t>
      </w:r>
      <w:r w:rsidRPr="00162A6B">
        <w:rPr>
          <w:rFonts w:eastAsia="Times New Roman" w:cs="Times New Roman"/>
          <w:b/>
          <w:bCs/>
          <w:shadow/>
          <w:lang w:eastAsia="el-GR"/>
        </w:rPr>
        <w:t>Κορέα</w:t>
      </w:r>
      <w:r w:rsidRPr="00162A6B">
        <w:rPr>
          <w:rFonts w:eastAsia="Times New Roman" w:cs="Times New Roman"/>
          <w:shadow/>
          <w:lang w:eastAsia="el-GR"/>
        </w:rPr>
        <w:t xml:space="preserve">, </w:t>
      </w:r>
      <w:r w:rsidRPr="00162A6B">
        <w:rPr>
          <w:rFonts w:eastAsia="Times New Roman" w:cs="Times New Roman"/>
          <w:b/>
          <w:bCs/>
          <w:shadow/>
          <w:lang w:eastAsia="el-GR"/>
        </w:rPr>
        <w:t>Ινδία</w:t>
      </w:r>
      <w:r w:rsidRPr="00162A6B">
        <w:rPr>
          <w:rFonts w:eastAsia="Times New Roman" w:cs="Times New Roman"/>
          <w:shadow/>
          <w:lang w:eastAsia="el-GR"/>
        </w:rPr>
        <w:t xml:space="preserve">, </w:t>
      </w:r>
      <w:r w:rsidRPr="00162A6B">
        <w:rPr>
          <w:rFonts w:eastAsia="Times New Roman" w:cs="Times New Roman"/>
          <w:b/>
          <w:bCs/>
          <w:shadow/>
          <w:lang w:eastAsia="el-GR"/>
        </w:rPr>
        <w:t>Ιταλία</w:t>
      </w:r>
      <w:r w:rsidRPr="00162A6B">
        <w:rPr>
          <w:rFonts w:eastAsia="Times New Roman" w:cs="Times New Roman"/>
          <w:shadow/>
          <w:lang w:eastAsia="el-GR"/>
        </w:rPr>
        <w:t xml:space="preserve">, </w:t>
      </w:r>
      <w:r w:rsidRPr="00162A6B">
        <w:rPr>
          <w:rFonts w:eastAsia="Times New Roman" w:cs="Times New Roman"/>
          <w:b/>
          <w:bCs/>
          <w:shadow/>
          <w:lang w:eastAsia="el-GR"/>
        </w:rPr>
        <w:t>Γαλλία</w:t>
      </w:r>
      <w:r w:rsidRPr="00162A6B">
        <w:rPr>
          <w:rFonts w:eastAsia="Times New Roman" w:cs="Times New Roman"/>
          <w:shadow/>
          <w:lang w:eastAsia="el-GR"/>
        </w:rPr>
        <w:t xml:space="preserve"> κ.λπ. - η </w:t>
      </w:r>
      <w:r w:rsidRPr="00162A6B">
        <w:rPr>
          <w:rFonts w:eastAsia="Times New Roman" w:cs="Times New Roman"/>
          <w:b/>
          <w:bCs/>
          <w:shadow/>
          <w:lang w:eastAsia="el-GR"/>
        </w:rPr>
        <w:t>Ρωσία</w:t>
      </w:r>
      <w:r w:rsidRPr="00162A6B">
        <w:rPr>
          <w:rFonts w:eastAsia="Times New Roman" w:cs="Times New Roman"/>
          <w:shadow/>
          <w:lang w:eastAsia="el-GR"/>
        </w:rPr>
        <w:t xml:space="preserve"> απελευθερώνει μόλις πρόσφατα τα τελευταία αιχμάλωτα κητώδη και ο </w:t>
      </w:r>
      <w:r w:rsidRPr="00162A6B">
        <w:rPr>
          <w:rFonts w:eastAsia="Times New Roman" w:cs="Times New Roman"/>
          <w:b/>
          <w:bCs/>
          <w:shadow/>
          <w:lang w:eastAsia="el-GR"/>
        </w:rPr>
        <w:t>Καναδάς</w:t>
      </w:r>
      <w:r w:rsidRPr="00162A6B">
        <w:rPr>
          <w:rFonts w:eastAsia="Times New Roman" w:cs="Times New Roman"/>
          <w:shadow/>
          <w:lang w:eastAsia="el-GR"/>
        </w:rPr>
        <w:t xml:space="preserve"> νομοθετεί την απαγόρευση της αιχμαλωσίας, της εκτροφής, της γονιμοποίησης, της κατοχής και της προσπάθειας απόκτησης υλικών αναπαραγωγής τους. Επιστημονικά και τεκμηριωμένα, τα κητώδη έχουν ιδιαίτερες προσωπικότητες και ισχυρή αίσθηση του «εγώ», υψηλό βαθμό αντίληψης, αυτογνωσίας, </w:t>
      </w:r>
      <w:r w:rsidRPr="00162A6B">
        <w:rPr>
          <w:rFonts w:eastAsia="Times New Roman" w:cs="Times New Roman"/>
          <w:shadow/>
          <w:lang w:eastAsia="el-GR"/>
        </w:rPr>
        <w:lastRenderedPageBreak/>
        <w:t>συναισθηματισμού και νοημοσύνης και, ως συναισθανόμενα όντα, υποφέρουν όταν δεν ζουν στο φυσιολογικό τους περιβάλλον. Η αιχμαλωσία και ο εγκλεισμός τους σε τεχνητά περιβάλλοντα, παρά την φύση τους, αποτελεί έγκλημα που δεν δικαιολογεί όχι μόνο «παραστάσεις παιδευτικού χαρακτήρα» αλλά ούτε καν θέματα προστασίας τους.</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i/>
          <w:iCs/>
          <w:shadow/>
          <w:lang w:eastAsia="el-GR"/>
        </w:rPr>
        <w:t>Για την «</w:t>
      </w:r>
      <w:r w:rsidRPr="00162A6B">
        <w:rPr>
          <w:rFonts w:eastAsia="Times New Roman" w:cs="Times New Roman"/>
          <w:b/>
          <w:bCs/>
          <w:i/>
          <w:iCs/>
          <w:shadow/>
          <w:lang w:eastAsia="el-GR"/>
        </w:rPr>
        <w:t>ΟΙΚΟΛΟΓΙΚΗ ΣΥΜΜΑΧΙΑ για την ΠΕΡΙΦΕΡΕΙΑ ΑΤΤΙΚΗΣ</w:t>
      </w:r>
      <w:r w:rsidRPr="00162A6B">
        <w:rPr>
          <w:rFonts w:eastAsia="Times New Roman" w:cs="Times New Roman"/>
          <w:i/>
          <w:iCs/>
          <w:shadow/>
          <w:lang w:eastAsia="el-GR"/>
        </w:rPr>
        <w:t>»</w:t>
      </w:r>
      <w:r w:rsidRPr="00162A6B">
        <w:rPr>
          <w:rFonts w:eastAsia="Times New Roman" w:cs="Times New Roman"/>
          <w:shadow/>
          <w:lang w:eastAsia="el-GR"/>
        </w:rPr>
        <w:br/>
      </w:r>
      <w:r w:rsidRPr="00162A6B">
        <w:rPr>
          <w:rFonts w:eastAsia="Times New Roman" w:cs="Times New Roman"/>
          <w:i/>
          <w:iCs/>
          <w:shadow/>
          <w:lang w:eastAsia="el-GR"/>
        </w:rPr>
        <w:t>Ο Επικεφαλής</w:t>
      </w:r>
      <w:r w:rsidRPr="00162A6B">
        <w:rPr>
          <w:rFonts w:eastAsia="Times New Roman" w:cs="Times New Roman"/>
          <w:shadow/>
          <w:lang w:eastAsia="el-GR"/>
        </w:rPr>
        <w:br/>
      </w:r>
      <w:r w:rsidRPr="00162A6B">
        <w:rPr>
          <w:rFonts w:eastAsia="Times New Roman" w:cs="Times New Roman"/>
          <w:b/>
          <w:bCs/>
          <w:i/>
          <w:iCs/>
          <w:shadow/>
          <w:lang w:eastAsia="el-GR"/>
        </w:rPr>
        <w:t>Γιώργος Δημητρίου</w:t>
      </w:r>
      <w:r w:rsidRPr="00162A6B">
        <w:rPr>
          <w:rFonts w:eastAsia="Times New Roman" w:cs="Times New Roman"/>
          <w:shadow/>
          <w:lang w:eastAsia="el-GR"/>
        </w:rPr>
        <w:br/>
        <w:t> </w:t>
      </w:r>
      <w:r w:rsidRPr="00162A6B">
        <w:rPr>
          <w:rFonts w:eastAsia="Times New Roman" w:cs="Times New Roman"/>
          <w:shadow/>
          <w:lang w:eastAsia="el-GR"/>
        </w:rPr>
        <w:br/>
      </w:r>
      <w:r w:rsidRPr="00162A6B">
        <w:rPr>
          <w:rFonts w:eastAsia="Times New Roman" w:cs="Times New Roman"/>
          <w:b/>
          <w:bCs/>
          <w:i/>
          <w:iCs/>
          <w:shadow/>
          <w:lang w:eastAsia="el-GR"/>
        </w:rPr>
        <w:t>«Οικολογική Συμμαχία για την Περιφέρεια Αττικής».</w:t>
      </w:r>
      <w:r w:rsidRPr="00162A6B">
        <w:rPr>
          <w:rFonts w:eastAsia="Times New Roman" w:cs="Times New Roman"/>
          <w:shadow/>
          <w:lang w:eastAsia="el-GR"/>
        </w:rPr>
        <w:br/>
      </w:r>
      <w:r w:rsidRPr="00162A6B">
        <w:rPr>
          <w:rFonts w:eastAsia="Times New Roman" w:cs="Times New Roman"/>
          <w:b/>
          <w:bCs/>
          <w:i/>
          <w:iCs/>
          <w:shadow/>
          <w:lang w:eastAsia="el-GR"/>
        </w:rPr>
        <w:t>- Για τον ριζικό αναπροσανατολισμό των πολιτικών της Περιφέρειας.</w:t>
      </w:r>
      <w:r w:rsidRPr="00162A6B">
        <w:rPr>
          <w:rFonts w:eastAsia="Times New Roman" w:cs="Times New Roman"/>
          <w:shadow/>
          <w:lang w:eastAsia="el-GR"/>
        </w:rPr>
        <w:br/>
      </w:r>
      <w:r w:rsidRPr="00162A6B">
        <w:rPr>
          <w:rFonts w:eastAsia="Times New Roman" w:cs="Times New Roman"/>
          <w:b/>
          <w:bCs/>
          <w:i/>
          <w:iCs/>
          <w:shadow/>
          <w:lang w:eastAsia="el-GR"/>
        </w:rPr>
        <w:t>- Για την διοικητική και πολιτική της αυτονομία.</w:t>
      </w:r>
      <w:r w:rsidRPr="00162A6B">
        <w:rPr>
          <w:rFonts w:eastAsia="Times New Roman" w:cs="Times New Roman"/>
          <w:shadow/>
          <w:lang w:eastAsia="el-GR"/>
        </w:rPr>
        <w:br/>
      </w:r>
      <w:r w:rsidRPr="00162A6B">
        <w:rPr>
          <w:rFonts w:eastAsia="Times New Roman" w:cs="Times New Roman"/>
          <w:b/>
          <w:bCs/>
          <w:i/>
          <w:iCs/>
          <w:shadow/>
          <w:lang w:eastAsia="el-GR"/>
        </w:rPr>
        <w:t>- Για την «Οικολογική Μετάβαση» σε μία κοινωνία βιώσιμης ευημερίας.</w:t>
      </w:r>
      <w:r w:rsidRPr="00162A6B">
        <w:rPr>
          <w:rFonts w:eastAsia="Times New Roman" w:cs="Times New Roman"/>
          <w:shadow/>
          <w:lang w:eastAsia="el-GR"/>
        </w:rPr>
        <w:br/>
      </w:r>
      <w:r w:rsidRPr="00162A6B">
        <w:rPr>
          <w:rFonts w:eastAsia="Times New Roman" w:cs="Times New Roman"/>
          <w:b/>
          <w:bCs/>
          <w:i/>
          <w:iCs/>
          <w:shadow/>
          <w:lang w:eastAsia="el-GR"/>
        </w:rPr>
        <w:t>- Για τον άνθρωπο και το περιβάλλον.</w:t>
      </w:r>
    </w:p>
    <w:p w:rsidR="00807E15" w:rsidRPr="00162A6B" w:rsidRDefault="00807E15">
      <w:pPr>
        <w:rPr>
          <w:shadow/>
        </w:rPr>
      </w:pPr>
    </w:p>
    <w:sectPr w:rsidR="00807E15" w:rsidRPr="00162A6B"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62A6B"/>
    <w:rsid w:val="00162A6B"/>
    <w:rsid w:val="007E038A"/>
    <w:rsid w:val="00807E15"/>
    <w:rsid w:val="00CC0EF2"/>
    <w:rsid w:val="00EA6F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2A6B"/>
    <w:rPr>
      <w:b/>
      <w:bCs/>
    </w:rPr>
  </w:style>
  <w:style w:type="character" w:styleId="a4">
    <w:name w:val="Emphasis"/>
    <w:basedOn w:val="a0"/>
    <w:uiPriority w:val="20"/>
    <w:qFormat/>
    <w:rsid w:val="00162A6B"/>
    <w:rPr>
      <w:i/>
      <w:iCs/>
    </w:rPr>
  </w:style>
</w:styles>
</file>

<file path=word/webSettings.xml><?xml version="1.0" encoding="utf-8"?>
<w:webSettings xmlns:r="http://schemas.openxmlformats.org/officeDocument/2006/relationships" xmlns:w="http://schemas.openxmlformats.org/wordprocessingml/2006/main">
  <w:divs>
    <w:div w:id="1242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1635</Words>
  <Characters>8831</Characters>
  <Application>Microsoft Office Word</Application>
  <DocSecurity>0</DocSecurity>
  <Lines>73</Lines>
  <Paragraphs>20</Paragraphs>
  <ScaleCrop>false</ScaleCrop>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2020-02-03T08:41:00Z</dcterms:created>
  <dcterms:modified xsi:type="dcterms:W3CDTF">2020-02-03T08:42:00Z</dcterms:modified>
</cp:coreProperties>
</file>