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2B" w:rsidRPr="00C6172B" w:rsidRDefault="00C6172B" w:rsidP="00C6172B">
      <w:pPr>
        <w:spacing w:before="100" w:beforeAutospacing="1" w:after="100" w:afterAutospacing="1"/>
        <w:outlineLvl w:val="0"/>
        <w:rPr>
          <w:rFonts w:eastAsia="Times New Roman" w:cs="Times New Roman"/>
          <w:b/>
          <w:bCs/>
          <w:shadow/>
          <w:color w:val="2D2D2D"/>
          <w:kern w:val="36"/>
          <w:lang w:eastAsia="el-GR"/>
        </w:rPr>
      </w:pPr>
      <w:r w:rsidRPr="00C6172B">
        <w:rPr>
          <w:rFonts w:eastAsia="Times New Roman" w:cs="Times New Roman"/>
          <w:b/>
          <w:bCs/>
          <w:shadow/>
          <w:color w:val="2D2D2D"/>
          <w:kern w:val="36"/>
          <w:lang w:eastAsia="el-GR"/>
        </w:rPr>
        <w:t>Προκήρυξη ΑΝΤ.ΑΡ.ΣΥ.Α. για το ασφαλιστικό</w:t>
      </w:r>
    </w:p>
    <w:p w:rsidR="00C6172B" w:rsidRPr="00C6172B" w:rsidRDefault="00C6172B" w:rsidP="00C6172B">
      <w:pPr>
        <w:spacing w:after="0"/>
        <w:rPr>
          <w:rFonts w:eastAsia="Times New Roman" w:cs="Times New Roman"/>
          <w:shadow/>
          <w:color w:val="6D6D6D"/>
          <w:lang w:eastAsia="el-GR"/>
        </w:rPr>
      </w:pPr>
      <w:hyperlink r:id="rId5" w:history="1">
        <w:r w:rsidRPr="00C6172B">
          <w:rPr>
            <w:rFonts w:eastAsia="Times New Roman" w:cs="Times New Roman"/>
            <w:shadow/>
            <w:color w:val="6D6D6D"/>
            <w:u w:val="single"/>
            <w:lang w:eastAsia="el-GR"/>
          </w:rPr>
          <w:t>11 Φεβρουαρίου, 2020</w:t>
        </w:r>
      </w:hyperlink>
      <w:r w:rsidRPr="00C6172B">
        <w:rPr>
          <w:rFonts w:eastAsia="Times New Roman" w:cs="Times New Roman"/>
          <w:shadow/>
          <w:color w:val="6D6D6D"/>
          <w:lang w:eastAsia="el-GR"/>
        </w:rPr>
        <w:t xml:space="preserve"> / </w:t>
      </w:r>
      <w:hyperlink r:id="rId6" w:history="1">
        <w:proofErr w:type="spellStart"/>
        <w:r w:rsidRPr="00C6172B">
          <w:rPr>
            <w:rFonts w:eastAsia="Times New Roman" w:cs="Times New Roman"/>
            <w:shadow/>
            <w:color w:val="6D6D6D"/>
            <w:u w:val="single"/>
            <w:lang w:eastAsia="el-GR"/>
          </w:rPr>
          <w:t>antarsyaif</w:t>
        </w:r>
        <w:proofErr w:type="spellEnd"/>
      </w:hyperlink>
      <w:r w:rsidRPr="00C6172B">
        <w:rPr>
          <w:rFonts w:eastAsia="Times New Roman" w:cs="Times New Roman"/>
          <w:shadow/>
          <w:color w:val="6D6D6D"/>
          <w:lang w:eastAsia="el-GR"/>
        </w:rPr>
        <w:t xml:space="preserve"> </w:t>
      </w:r>
    </w:p>
    <w:p w:rsidR="00C6172B" w:rsidRPr="00C6172B" w:rsidRDefault="00C6172B" w:rsidP="00C6172B">
      <w:pPr>
        <w:spacing w:before="100" w:beforeAutospacing="1" w:after="100" w:afterAutospacing="1"/>
        <w:rPr>
          <w:rFonts w:eastAsia="Times New Roman" w:cs="Times New Roman"/>
          <w:shadow/>
          <w:lang w:eastAsia="el-GR"/>
        </w:rPr>
      </w:pPr>
    </w:p>
    <w:p w:rsidR="00C6172B" w:rsidRPr="00C6172B" w:rsidRDefault="00C6172B" w:rsidP="00C6172B">
      <w:pPr>
        <w:spacing w:before="100" w:beforeAutospacing="1" w:after="100" w:afterAutospacing="1"/>
        <w:jc w:val="center"/>
        <w:rPr>
          <w:rFonts w:eastAsia="Times New Roman" w:cs="Times New Roman"/>
          <w:shadow/>
          <w:lang w:eastAsia="el-GR"/>
        </w:rPr>
      </w:pPr>
      <w:r w:rsidRPr="00C6172B">
        <w:rPr>
          <w:rFonts w:eastAsia="Times New Roman" w:cs="Arial"/>
          <w:b/>
          <w:bCs/>
          <w:shadow/>
          <w:lang w:eastAsia="el-GR"/>
        </w:rPr>
        <w:t xml:space="preserve">Ανακοίνωση ΑΝΤΑΡΣΥΑ για τον </w:t>
      </w:r>
      <w:proofErr w:type="spellStart"/>
      <w:r w:rsidRPr="00C6172B">
        <w:rPr>
          <w:rFonts w:eastAsia="Times New Roman" w:cs="Arial"/>
          <w:b/>
          <w:bCs/>
          <w:shadow/>
          <w:lang w:eastAsia="el-GR"/>
        </w:rPr>
        <w:t>αντισφαλιστικό</w:t>
      </w:r>
      <w:proofErr w:type="spellEnd"/>
      <w:r w:rsidRPr="00C6172B">
        <w:rPr>
          <w:rFonts w:eastAsia="Times New Roman" w:cs="Arial"/>
          <w:b/>
          <w:bCs/>
          <w:shadow/>
          <w:lang w:eastAsia="el-GR"/>
        </w:rPr>
        <w:t xml:space="preserve"> νόμο </w:t>
      </w:r>
      <w:proofErr w:type="spellStart"/>
      <w:r w:rsidRPr="00C6172B">
        <w:rPr>
          <w:rFonts w:eastAsia="Times New Roman" w:cs="Arial"/>
          <w:b/>
          <w:bCs/>
          <w:shadow/>
          <w:lang w:eastAsia="el-GR"/>
        </w:rPr>
        <w:t>Βρούτση</w:t>
      </w:r>
      <w:proofErr w:type="spellEnd"/>
      <w:r w:rsidRPr="00C6172B">
        <w:rPr>
          <w:rFonts w:eastAsia="Times New Roman" w:cs="Arial"/>
          <w:b/>
          <w:bCs/>
          <w:shadow/>
          <w:lang w:eastAsia="el-GR"/>
        </w:rPr>
        <w:t>-ΝΔ</w:t>
      </w:r>
    </w:p>
    <w:p w:rsidR="00C6172B" w:rsidRPr="00C6172B" w:rsidRDefault="00C6172B" w:rsidP="00C6172B">
      <w:pPr>
        <w:numPr>
          <w:ilvl w:val="0"/>
          <w:numId w:val="1"/>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Κυβέρνηση-ΕΕ-ΔΝΤ-κεφάλαιο νομοθετούν τη διάλυση της κοινωνικής ασφάλισης</w:t>
      </w:r>
    </w:p>
    <w:p w:rsidR="00C6172B" w:rsidRPr="00C6172B" w:rsidRDefault="00C6172B" w:rsidP="00C6172B">
      <w:pPr>
        <w:numPr>
          <w:ilvl w:val="0"/>
          <w:numId w:val="1"/>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 xml:space="preserve">Το δρόμο μας δείχνει η Γαλλία: πανεργατική απεργία για να μην περάσει ο νέος </w:t>
      </w:r>
      <w:proofErr w:type="spellStart"/>
      <w:r w:rsidRPr="00C6172B">
        <w:rPr>
          <w:rFonts w:eastAsia="Times New Roman" w:cs="Arial"/>
          <w:b/>
          <w:bCs/>
          <w:shadow/>
          <w:lang w:eastAsia="el-GR"/>
        </w:rPr>
        <w:t>αντιασφαλιστικός</w:t>
      </w:r>
      <w:proofErr w:type="spellEnd"/>
      <w:r w:rsidRPr="00C6172B">
        <w:rPr>
          <w:rFonts w:eastAsia="Times New Roman" w:cs="Arial"/>
          <w:b/>
          <w:bCs/>
          <w:shadow/>
          <w:lang w:eastAsia="el-GR"/>
        </w:rPr>
        <w:t xml:space="preserve"> νόμος</w:t>
      </w:r>
    </w:p>
    <w:p w:rsidR="00C6172B" w:rsidRPr="00C6172B" w:rsidRDefault="00C6172B" w:rsidP="00C6172B">
      <w:pPr>
        <w:numPr>
          <w:ilvl w:val="0"/>
          <w:numId w:val="1"/>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 xml:space="preserve">Για δημόσιο αξιοπρεπές ασφαλιστικό σύστημα, με την κατάργηση όλων των </w:t>
      </w:r>
      <w:proofErr w:type="spellStart"/>
      <w:r w:rsidRPr="00C6172B">
        <w:rPr>
          <w:rFonts w:eastAsia="Times New Roman" w:cs="Arial"/>
          <w:b/>
          <w:bCs/>
          <w:shadow/>
          <w:lang w:eastAsia="el-GR"/>
        </w:rPr>
        <w:t>αντιασφαλιστικών</w:t>
      </w:r>
      <w:proofErr w:type="spellEnd"/>
      <w:r w:rsidRPr="00C6172B">
        <w:rPr>
          <w:rFonts w:eastAsia="Times New Roman" w:cs="Arial"/>
          <w:b/>
          <w:bCs/>
          <w:shadow/>
          <w:lang w:eastAsia="el-GR"/>
        </w:rPr>
        <w:t xml:space="preserve"> νόμων</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Η κυβέρνηση της ΝΔ φέρνει τις επόμενες μέρες προς ψήφιση στη Βουλή νέο </w:t>
      </w:r>
      <w:proofErr w:type="spellStart"/>
      <w:r w:rsidRPr="00C6172B">
        <w:rPr>
          <w:rFonts w:eastAsia="Times New Roman" w:cs="Arial"/>
          <w:shadow/>
          <w:lang w:eastAsia="el-GR"/>
        </w:rPr>
        <w:t>αντιασφαλιστικό</w:t>
      </w:r>
      <w:proofErr w:type="spellEnd"/>
      <w:r w:rsidRPr="00C6172B">
        <w:rPr>
          <w:rFonts w:eastAsia="Times New Roman" w:cs="Arial"/>
          <w:shadow/>
          <w:lang w:eastAsia="el-GR"/>
        </w:rPr>
        <w:t xml:space="preserve"> νομοσχέδιο κομμένο και ραμμένο στις επιταγές του ΔΝΤ της Ε.Ε και του ΣΕΒ. Επιταχύνει την προώθηση της </w:t>
      </w:r>
      <w:proofErr w:type="spellStart"/>
      <w:r w:rsidRPr="00C6172B">
        <w:rPr>
          <w:rFonts w:eastAsia="Times New Roman" w:cs="Arial"/>
          <w:shadow/>
          <w:lang w:eastAsia="el-GR"/>
        </w:rPr>
        <w:t>αντιασφαλιστικής</w:t>
      </w:r>
      <w:proofErr w:type="spellEnd"/>
      <w:r w:rsidRPr="00C6172B">
        <w:rPr>
          <w:rFonts w:eastAsia="Times New Roman" w:cs="Arial"/>
          <w:shadow/>
          <w:lang w:eastAsia="el-GR"/>
        </w:rPr>
        <w:t xml:space="preserve"> τομής της ισοπέδωσης συντάξεων και δικαιωμάτων του νόμου </w:t>
      </w:r>
      <w:proofErr w:type="spellStart"/>
      <w:r w:rsidRPr="00C6172B">
        <w:rPr>
          <w:rFonts w:eastAsia="Times New Roman" w:cs="Arial"/>
          <w:shadow/>
          <w:lang w:eastAsia="el-GR"/>
        </w:rPr>
        <w:t>Κατρούγκαλου</w:t>
      </w:r>
      <w:proofErr w:type="spellEnd"/>
      <w:r w:rsidRPr="00C6172B">
        <w:rPr>
          <w:rFonts w:eastAsia="Times New Roman" w:cs="Arial"/>
          <w:shadow/>
          <w:lang w:eastAsia="el-GR"/>
        </w:rPr>
        <w:t xml:space="preserve"> και όλων των </w:t>
      </w:r>
      <w:proofErr w:type="spellStart"/>
      <w:r w:rsidRPr="00C6172B">
        <w:rPr>
          <w:rFonts w:eastAsia="Times New Roman" w:cs="Arial"/>
          <w:shadow/>
          <w:lang w:eastAsia="el-GR"/>
        </w:rPr>
        <w:t>αντιασφαλιστικών</w:t>
      </w:r>
      <w:proofErr w:type="spellEnd"/>
      <w:r w:rsidRPr="00C6172B">
        <w:rPr>
          <w:rFonts w:eastAsia="Times New Roman" w:cs="Arial"/>
          <w:shadow/>
          <w:lang w:eastAsia="el-GR"/>
        </w:rPr>
        <w:t xml:space="preserve"> νόμων της τελευταίας 20ετίας, προετοιμάζοντας παράλληλα το έδαφος για τα επόμενα χτυπήματα.</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Το </w:t>
      </w:r>
      <w:proofErr w:type="spellStart"/>
      <w:r w:rsidRPr="00C6172B">
        <w:rPr>
          <w:rFonts w:eastAsia="Times New Roman" w:cs="Arial"/>
          <w:shadow/>
          <w:lang w:eastAsia="el-GR"/>
        </w:rPr>
        <w:t>αντισφαλιστικό</w:t>
      </w:r>
      <w:proofErr w:type="spellEnd"/>
      <w:r w:rsidRPr="00C6172B">
        <w:rPr>
          <w:rFonts w:eastAsia="Times New Roman" w:cs="Arial"/>
          <w:shadow/>
          <w:lang w:eastAsia="el-GR"/>
        </w:rPr>
        <w:t xml:space="preserve"> νομοσχέδιο της κυβέρνησης αποτελεί ένα ακόμη δώρο της κυβέρνησης της Ν.Δ. στις ιδιωτικές ασφαλιστικές επιχειρήσεις και την εργοδοσία, καταργώντας το χαρακτήρα της κοινωνικής ασφάλισης.</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Διατηρεί τη διχοτόμηση της σύνταξης του νόμου </w:t>
      </w:r>
      <w:proofErr w:type="spellStart"/>
      <w:r w:rsidRPr="00C6172B">
        <w:rPr>
          <w:rFonts w:eastAsia="Times New Roman" w:cs="Arial"/>
          <w:shadow/>
          <w:lang w:eastAsia="el-GR"/>
        </w:rPr>
        <w:t>Κατρούγκαλου</w:t>
      </w:r>
      <w:proofErr w:type="spellEnd"/>
      <w:r w:rsidRPr="00C6172B">
        <w:rPr>
          <w:rFonts w:eastAsia="Times New Roman" w:cs="Arial"/>
          <w:shadow/>
          <w:lang w:eastAsia="el-GR"/>
        </w:rPr>
        <w:t xml:space="preserve"> με την «εθνική σύνταξη» – φιλοδώρημα πείνας 384 ευρώ – και την «ανταποδοτική», με τα χαμηλά «ποσοστά αναπλήρωσης», με τον υπολογισμό των εισφορών όλου του εργάσιμου βίου (αντί των πέντε καλύτερων), φτάσαμε στις άθλιες συντάξεις για την μεγάλη πλειοψηφία των συνταξιούχων.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Διατηρεί τα εξοντωτικά όρια ηλικίας συνταξιοδότησης στα 67 για όλους ή στα 62 με 40 χρόνια εργασίας. Διατηρεί τις μειώσεις στις επικουρικές συντάξεις, που έφτασαν στο 50%, καθώς και στο εφάπαξ όπου αθροιστικά οι περικοπές ξεπέρασαν το 40%.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Οδηγεί σε πλήρη ιδιωτικοποίηση την επικουρική ασφάλιση καθώς από 1/1/2021, αυτά τα χρήματα θα τα διαχειρίζονται Εναλλακτικοί Διαχειριστές Επενδύσεων, εταιρίες δηλαδή που θα </w:t>
      </w:r>
      <w:proofErr w:type="spellStart"/>
      <w:r w:rsidRPr="00C6172B">
        <w:rPr>
          <w:rFonts w:eastAsia="Times New Roman" w:cs="Arial"/>
          <w:shadow/>
          <w:lang w:eastAsia="el-GR"/>
        </w:rPr>
        <w:t>τζογάρουν</w:t>
      </w:r>
      <w:proofErr w:type="spellEnd"/>
      <w:r w:rsidRPr="00C6172B">
        <w:rPr>
          <w:rFonts w:eastAsia="Times New Roman" w:cs="Arial"/>
          <w:shadow/>
          <w:lang w:eastAsia="el-GR"/>
        </w:rPr>
        <w:t xml:space="preserve"> αυτά τα χρήματα στα χρηματιστήρια, ανοίγοντας τον δρόμο και για τις κύριες συντάξεις.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Μειώνονται οι εργοδοτικές εισφορές ως «επενδυτικό κίνητρο», ενώ κόβει οριστικά το ΕΚΑΣ.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Καταργεί οριστικά τη 13η-14η σύνταξη, που περικόπηκαν με τους προηγούμενους </w:t>
      </w:r>
      <w:proofErr w:type="spellStart"/>
      <w:r w:rsidRPr="00C6172B">
        <w:rPr>
          <w:rFonts w:eastAsia="Times New Roman" w:cs="Arial"/>
          <w:shadow/>
          <w:lang w:eastAsia="el-GR"/>
        </w:rPr>
        <w:t>αντιασφαλιστικούς</w:t>
      </w:r>
      <w:proofErr w:type="spellEnd"/>
      <w:r w:rsidRPr="00C6172B">
        <w:rPr>
          <w:rFonts w:eastAsia="Times New Roman" w:cs="Arial"/>
          <w:shadow/>
          <w:lang w:eastAsia="el-GR"/>
        </w:rPr>
        <w:t xml:space="preserve"> Νόμους του 2010-2012.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Διατηρεί τη λεηλασία που έγινε διαχρονικά στα αποθεματικά των ασφαλιστικών ταμείων (80 δις ευρώ), χωρίς καμία πρόβλεψη για την επιστροφή τους.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Όχι απλά δεν επεκτείνονται αλλά δρομολογείται η κατάργηση των ΒΑΕ για μια σειρά κατηγορίες εργαζομένων.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Οι υγειονομικές εισφορές καταληστεύονται υπέρ των ιδιωτικών αλυσίδων μέσα από τη συγκρότηση ενιαίας αγοράς υπηρεσιών υγείας ΕΣΥ-ιδιωτών </w:t>
      </w:r>
      <w:proofErr w:type="spellStart"/>
      <w:r w:rsidRPr="00C6172B">
        <w:rPr>
          <w:rFonts w:eastAsia="Times New Roman" w:cs="Arial"/>
          <w:shadow/>
          <w:lang w:eastAsia="el-GR"/>
        </w:rPr>
        <w:t>παρόχων</w:t>
      </w:r>
      <w:proofErr w:type="spellEnd"/>
      <w:r w:rsidRPr="00C6172B">
        <w:rPr>
          <w:rFonts w:eastAsia="Times New Roman" w:cs="Arial"/>
          <w:shadow/>
          <w:lang w:eastAsia="el-GR"/>
        </w:rPr>
        <w:t xml:space="preserve">-ασφαλιστικών εταιρειών (ΣΔΙΤ). </w:t>
      </w:r>
    </w:p>
    <w:p w:rsidR="00C6172B" w:rsidRPr="00C6172B" w:rsidRDefault="00C6172B" w:rsidP="00C6172B">
      <w:pPr>
        <w:numPr>
          <w:ilvl w:val="0"/>
          <w:numId w:val="2"/>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Οι ρυθμίσεις για </w:t>
      </w:r>
      <w:r w:rsidRPr="00C6172B">
        <w:rPr>
          <w:rFonts w:eastAsia="Times New Roman" w:cs="Arial"/>
          <w:b/>
          <w:bCs/>
          <w:shadow/>
          <w:lang w:eastAsia="el-GR"/>
        </w:rPr>
        <w:t>αυτοαπασχολούμενους &amp; μπλοκάκια</w:t>
      </w:r>
      <w:r w:rsidRPr="00C6172B">
        <w:rPr>
          <w:rFonts w:eastAsia="Times New Roman" w:cs="Arial"/>
          <w:shadow/>
          <w:lang w:eastAsia="el-GR"/>
        </w:rPr>
        <w:t xml:space="preserve"> αποσυνδέουν την ασφάλιση από τα χρόνια εργασίας και το εισόδημα, θεσπίζοντας ξανά τη λογική του «ατομικού κουμπαρά». </w:t>
      </w:r>
      <w:r w:rsidRPr="00C6172B">
        <w:rPr>
          <w:rFonts w:eastAsia="Times New Roman" w:cs="Arial"/>
          <w:b/>
          <w:bCs/>
          <w:shadow/>
          <w:lang w:eastAsia="el-GR"/>
        </w:rPr>
        <w:t>Αυξάνουν 30% τις εισφορές για τους φτωχούς αυτοαπασχολούμενους</w:t>
      </w:r>
      <w:r w:rsidRPr="00C6172B">
        <w:rPr>
          <w:rFonts w:eastAsia="Times New Roman" w:cs="Arial"/>
          <w:shadow/>
          <w:lang w:eastAsia="el-GR"/>
        </w:rPr>
        <w:t xml:space="preserve"> (που είναι η μεγάλη πλειοψηφία), οι οποίοι επιβαρύνονται </w:t>
      </w:r>
      <w:r w:rsidRPr="00C6172B">
        <w:rPr>
          <w:rFonts w:eastAsia="Times New Roman" w:cs="Arial"/>
          <w:shadow/>
          <w:lang w:eastAsia="el-GR"/>
        </w:rPr>
        <w:lastRenderedPageBreak/>
        <w:t xml:space="preserve">αναλογικά πολύ περισσότερο και για τον κλάδο υγείας!!! Η «ελευθερία επιλογής» είναι κάλπικη γιατί η μεγάλη πλειοψηφία θα «σπρωχτεί» στην κατώτερη κατηγορία με εξευτελιστική σύνταξη. </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shadow/>
          <w:lang w:eastAsia="el-GR"/>
        </w:rPr>
        <w:t>Οι όποιες μικρές αυξήσεις, σε αντίθεση με την προπαγάνδα κυβέρνησης ΜΜΕ, αφορούν μόνο όσους έχουν πάνω από 30 χρόνια εργασίας, ενώ για τους «παλιούς συνταξιούχους θα απορροφηθούν ι από την «προσωπική διαφορά».</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Επιπλέον τα ψέματα της κυβέρνησης για τις αυξήσεις στις συντάξεις αποδεικνύονται από το </w:t>
      </w:r>
      <w:r w:rsidRPr="00C6172B">
        <w:rPr>
          <w:rFonts w:eastAsia="Times New Roman" w:cs="Arial"/>
          <w:b/>
          <w:bCs/>
          <w:shadow/>
          <w:lang w:eastAsia="el-GR"/>
        </w:rPr>
        <w:t>μειωμένο κατά 226 εκατ. ευρώ (155 εκατ. ευρώ για τις κύριες συντάξεις και 71 εκατ. ευρώ για τις επικουρικές) κονδύλι του φετινού προϋπολογισμού.</w:t>
      </w:r>
      <w:r w:rsidRPr="00C6172B">
        <w:rPr>
          <w:rFonts w:eastAsia="Times New Roman" w:cs="Arial"/>
          <w:shadow/>
          <w:lang w:eastAsia="el-GR"/>
        </w:rPr>
        <w:t xml:space="preserve"> ΝΔ και ΣΥΡΙΖΑ έχουν δεσμευτεί, στα πλαίσια του «</w:t>
      </w:r>
      <w:proofErr w:type="spellStart"/>
      <w:r w:rsidRPr="00C6172B">
        <w:rPr>
          <w:rFonts w:eastAsia="Times New Roman" w:cs="Arial"/>
          <w:shadow/>
          <w:lang w:eastAsia="el-GR"/>
        </w:rPr>
        <w:t>μεταμνημονιακού</w:t>
      </w:r>
      <w:proofErr w:type="spellEnd"/>
      <w:r w:rsidRPr="00C6172B">
        <w:rPr>
          <w:rFonts w:eastAsia="Times New Roman" w:cs="Arial"/>
          <w:shadow/>
          <w:lang w:eastAsia="el-GR"/>
        </w:rPr>
        <w:t xml:space="preserve"> προγράμματος επιτροπείας» ότι η συνολική συνταξιοδοτική δαπάνη ως ποσοστό του ΑΕΠ θα μειωθεί από 17,3% το 2016 στο 14% το 2020, στο 13% το 2025 και στο 12,5% το 2030!</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Ούτε το επιχείρημα «τι να κάνουμε δεν έχουν λεφτά τα ταμεία» ισχύει καθώς οι φορείς κοινωνικής ασφάλισης εμφανίζουν ένα ματωμένο πλεόνασμα της τάξης του 1 </w:t>
      </w:r>
      <w:proofErr w:type="spellStart"/>
      <w:r w:rsidRPr="00C6172B">
        <w:rPr>
          <w:rFonts w:eastAsia="Times New Roman" w:cs="Arial"/>
          <w:shadow/>
          <w:lang w:eastAsia="el-GR"/>
        </w:rPr>
        <w:t>δισ</w:t>
      </w:r>
      <w:proofErr w:type="spellEnd"/>
      <w:r w:rsidRPr="00C6172B">
        <w:rPr>
          <w:rFonts w:eastAsia="Times New Roman" w:cs="Arial"/>
          <w:shadow/>
          <w:lang w:eastAsia="el-GR"/>
        </w:rPr>
        <w:t xml:space="preserve"> ευρώ το 2018, ενώ ξεπερνάνε τα 72 δις ευρώ οι απώλειες για τους συνταξιούχους από τις </w:t>
      </w:r>
      <w:proofErr w:type="spellStart"/>
      <w:r w:rsidRPr="00C6172B">
        <w:rPr>
          <w:rFonts w:eastAsia="Times New Roman" w:cs="Arial"/>
          <w:shadow/>
          <w:lang w:eastAsia="el-GR"/>
        </w:rPr>
        <w:t>μνημονιακές</w:t>
      </w:r>
      <w:proofErr w:type="spellEnd"/>
      <w:r w:rsidRPr="00C6172B">
        <w:rPr>
          <w:rFonts w:eastAsia="Times New Roman" w:cs="Arial"/>
          <w:shadow/>
          <w:lang w:eastAsia="el-GR"/>
        </w:rPr>
        <w:t xml:space="preserve"> περικοπές!</w:t>
      </w:r>
    </w:p>
    <w:p w:rsidR="00C6172B" w:rsidRPr="00C6172B" w:rsidRDefault="00C6172B" w:rsidP="00C6172B">
      <w:pPr>
        <w:spacing w:before="100" w:beforeAutospacing="1" w:after="100" w:afterAutospacing="1"/>
        <w:jc w:val="center"/>
        <w:rPr>
          <w:rFonts w:eastAsia="Times New Roman" w:cs="Times New Roman"/>
          <w:shadow/>
          <w:lang w:eastAsia="el-GR"/>
        </w:rPr>
      </w:pPr>
      <w:r w:rsidRPr="00C6172B">
        <w:rPr>
          <w:rFonts w:eastAsia="Times New Roman" w:cs="Arial"/>
          <w:shadow/>
          <w:lang w:eastAsia="el-GR"/>
        </w:rPr>
        <w:t xml:space="preserve">ΠΑΛΕΥΟΥΜΕ ΓΙΑ ΑΠΟΚΛΕΙΣΤΙΚΑ </w:t>
      </w:r>
      <w:r w:rsidRPr="00C6172B">
        <w:rPr>
          <w:rFonts w:eastAsia="Times New Roman" w:cs="Arial"/>
          <w:b/>
          <w:bCs/>
          <w:shadow/>
          <w:lang w:eastAsia="el-GR"/>
        </w:rPr>
        <w:t>ΔΗΜΟΣΙΟ</w:t>
      </w:r>
      <w:r w:rsidRPr="00C6172B">
        <w:rPr>
          <w:rFonts w:eastAsia="Times New Roman" w:cs="Arial"/>
          <w:shadow/>
          <w:lang w:eastAsia="el-GR"/>
        </w:rPr>
        <w:t xml:space="preserve"> ΚΑΘΟΛΙΚΟ ΚΑΙ ΑΝΑΔΙΑΝΕΝΕΜΗΤΙΚΟ</w:t>
      </w:r>
    </w:p>
    <w:p w:rsidR="00C6172B" w:rsidRPr="00C6172B" w:rsidRDefault="00C6172B" w:rsidP="00C6172B">
      <w:pPr>
        <w:spacing w:before="100" w:beforeAutospacing="1" w:after="100" w:afterAutospacing="1"/>
        <w:jc w:val="center"/>
        <w:rPr>
          <w:rFonts w:eastAsia="Times New Roman" w:cs="Times New Roman"/>
          <w:shadow/>
          <w:lang w:eastAsia="el-GR"/>
        </w:rPr>
      </w:pPr>
      <w:r w:rsidRPr="00C6172B">
        <w:rPr>
          <w:rFonts w:eastAsia="Times New Roman" w:cs="Arial"/>
          <w:shadow/>
          <w:lang w:eastAsia="el-GR"/>
        </w:rPr>
        <w:t>ΣΥΣΤΗΜΑ ΚΟΙΝΩΝΙΚΗΣ ΑΣΦΑΛΙΣΗΣ</w:t>
      </w:r>
    </w:p>
    <w:p w:rsidR="00C6172B" w:rsidRPr="00C6172B" w:rsidRDefault="00C6172B" w:rsidP="00C6172B">
      <w:pPr>
        <w:numPr>
          <w:ilvl w:val="0"/>
          <w:numId w:val="3"/>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Η κοινωνική ασφάλιση δεν είναι μόνο υπόθεση των συνταξιούχων. </w:t>
      </w:r>
      <w:r w:rsidRPr="00C6172B">
        <w:rPr>
          <w:rFonts w:eastAsia="Times New Roman" w:cs="Arial"/>
          <w:b/>
          <w:bCs/>
          <w:shadow/>
          <w:lang w:eastAsia="el-GR"/>
        </w:rPr>
        <w:t>Αφορά το σύνολο της εργατικής τάξης, γιατί οι εισφορές για σύνταξη και υγεία αποτελούν μέρος του μισθού, εντάσσονται στη σχέση αξίας εργατικής δύναμης και υπεραξίας που κλέβει το κεφάλαιο.</w:t>
      </w:r>
      <w:r w:rsidRPr="00C6172B">
        <w:rPr>
          <w:rFonts w:eastAsia="Times New Roman" w:cs="Arial"/>
          <w:shadow/>
          <w:lang w:eastAsia="el-GR"/>
        </w:rPr>
        <w:t xml:space="preserve"> Η προκλητική π.χ. μείωση των εργοδοτικών εισφορών ως «επενδυτικό κίνητρο κερδοφορίας» μεγεθύνει τον κλεμμένο μισθό από τον εργοδότη και μειώνει το αποθεματικό του εργαζόμενου. </w:t>
      </w:r>
    </w:p>
    <w:p w:rsidR="00C6172B" w:rsidRPr="00C6172B" w:rsidRDefault="00C6172B" w:rsidP="00C6172B">
      <w:pPr>
        <w:numPr>
          <w:ilvl w:val="0"/>
          <w:numId w:val="3"/>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Η κοινωνική ασφάλιση είναι υπόθεση του παρόντος, των νέων και παλιών εργαζόμενων. Δεν πρόκειται για «αλληλεγγύη γενεών» αλλά για εργατική ενότητα.</w:t>
      </w:r>
      <w:r w:rsidRPr="00C6172B">
        <w:rPr>
          <w:rFonts w:eastAsia="Times New Roman" w:cs="Arial"/>
          <w:shadow/>
          <w:lang w:eastAsia="el-GR"/>
        </w:rPr>
        <w:t xml:space="preserve"> Ιδιαίτερα για την νέα γενιά που με την ανεργία, την επισφάλεια, την ελαστική και ανασφάλιστη εργασία η «ανταποδοτική» ασφάλιση θα οδηγεί στα 384 ευρώ της «εθνικής σύνταξης» και κατιτίς ελάχιστο ακόμα. </w:t>
      </w:r>
    </w:p>
    <w:p w:rsidR="00C6172B" w:rsidRPr="00C6172B" w:rsidRDefault="00C6172B" w:rsidP="00C6172B">
      <w:pPr>
        <w:numPr>
          <w:ilvl w:val="0"/>
          <w:numId w:val="3"/>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Η κοινωνική ασφάλιση δεν είναι ατομική, ανταποδοτική υπόθεση ούτε προνόμιο κάποιου κλάδου ή ομάδας εργαζομένων, αλλά συλλογική</w:t>
      </w:r>
      <w:r w:rsidRPr="00C6172B">
        <w:rPr>
          <w:rFonts w:eastAsia="Times New Roman" w:cs="Arial"/>
          <w:shadow/>
          <w:lang w:eastAsia="el-GR"/>
        </w:rPr>
        <w:t xml:space="preserve">. Η λογική της ιδιωτικής ασφάλισης ή του επαγγελματικού ταμείου καταργεί τις συλλογικές συμβάσεις, ενισχύει την κατεύθυνση «παίρνεις </w:t>
      </w:r>
      <w:proofErr w:type="spellStart"/>
      <w:r w:rsidRPr="00C6172B">
        <w:rPr>
          <w:rFonts w:eastAsia="Times New Roman" w:cs="Arial"/>
          <w:shadow/>
          <w:lang w:eastAsia="el-GR"/>
        </w:rPr>
        <w:t>ό,τι</w:t>
      </w:r>
      <w:proofErr w:type="spellEnd"/>
      <w:r w:rsidRPr="00C6172B">
        <w:rPr>
          <w:rFonts w:eastAsia="Times New Roman" w:cs="Arial"/>
          <w:shadow/>
          <w:lang w:eastAsia="el-GR"/>
        </w:rPr>
        <w:t xml:space="preserve"> πληρώνεις» ή καλύτερα </w:t>
      </w:r>
      <w:proofErr w:type="spellStart"/>
      <w:r w:rsidRPr="00C6172B">
        <w:rPr>
          <w:rFonts w:eastAsia="Times New Roman" w:cs="Arial"/>
          <w:shadow/>
          <w:lang w:eastAsia="el-GR"/>
        </w:rPr>
        <w:t>ό,τι</w:t>
      </w:r>
      <w:proofErr w:type="spellEnd"/>
      <w:r w:rsidRPr="00C6172B">
        <w:rPr>
          <w:rFonts w:eastAsia="Times New Roman" w:cs="Arial"/>
          <w:shadow/>
          <w:lang w:eastAsia="el-GR"/>
        </w:rPr>
        <w:t xml:space="preserve"> </w:t>
      </w:r>
      <w:proofErr w:type="spellStart"/>
      <w:r w:rsidRPr="00C6172B">
        <w:rPr>
          <w:rFonts w:eastAsia="Times New Roman" w:cs="Arial"/>
          <w:shadow/>
          <w:lang w:eastAsia="el-GR"/>
        </w:rPr>
        <w:t>τζογάρεις</w:t>
      </w:r>
      <w:proofErr w:type="spellEnd"/>
      <w:r w:rsidRPr="00C6172B">
        <w:rPr>
          <w:rFonts w:eastAsia="Times New Roman" w:cs="Arial"/>
          <w:shadow/>
          <w:lang w:eastAsia="el-GR"/>
        </w:rPr>
        <w:t xml:space="preserve">. </w:t>
      </w:r>
    </w:p>
    <w:p w:rsidR="00C6172B" w:rsidRPr="00C6172B" w:rsidRDefault="00C6172B" w:rsidP="00C6172B">
      <w:pPr>
        <w:numPr>
          <w:ilvl w:val="0"/>
          <w:numId w:val="3"/>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Η κοινωνική ασφάλιση αφορά και την περίθαλψη.</w:t>
      </w:r>
      <w:r w:rsidRPr="00C6172B">
        <w:rPr>
          <w:rFonts w:eastAsia="Times New Roman" w:cs="Arial"/>
          <w:shadow/>
          <w:lang w:eastAsia="el-GR"/>
        </w:rPr>
        <w:t xml:space="preserve"> Οι υγειονομικές εισφορές καταληστεύονται υπέρ των ιδιωτικών αλυσίδων μέσα από τη συγκρότηση ενιαίας αγοράς υπηρεσιών υγείας ΕΣΥ-ιδιωτών </w:t>
      </w:r>
      <w:proofErr w:type="spellStart"/>
      <w:r w:rsidRPr="00C6172B">
        <w:rPr>
          <w:rFonts w:eastAsia="Times New Roman" w:cs="Arial"/>
          <w:shadow/>
          <w:lang w:eastAsia="el-GR"/>
        </w:rPr>
        <w:t>παρόχων</w:t>
      </w:r>
      <w:proofErr w:type="spellEnd"/>
      <w:r w:rsidRPr="00C6172B">
        <w:rPr>
          <w:rFonts w:eastAsia="Times New Roman" w:cs="Arial"/>
          <w:shadow/>
          <w:lang w:eastAsia="el-GR"/>
        </w:rPr>
        <w:t xml:space="preserve">-ασφαλιστικών εταιρειών (ΣΔΙΤ). </w:t>
      </w:r>
    </w:p>
    <w:p w:rsidR="00C6172B" w:rsidRPr="00C6172B" w:rsidRDefault="00C6172B" w:rsidP="00C6172B">
      <w:pPr>
        <w:numPr>
          <w:ilvl w:val="0"/>
          <w:numId w:val="3"/>
        </w:numPr>
        <w:spacing w:before="100" w:beforeAutospacing="1" w:after="100" w:afterAutospacing="1"/>
        <w:rPr>
          <w:rFonts w:eastAsia="Times New Roman" w:cs="Times New Roman"/>
          <w:shadow/>
          <w:lang w:eastAsia="el-GR"/>
        </w:rPr>
      </w:pPr>
      <w:r w:rsidRPr="00C6172B">
        <w:rPr>
          <w:rFonts w:eastAsia="Times New Roman" w:cs="Arial"/>
          <w:b/>
          <w:bCs/>
          <w:shadow/>
          <w:lang w:eastAsia="el-GR"/>
        </w:rPr>
        <w:t>Η κοινωνική ασφάλιση αφορά και την μάχη ενάντια στο ρατσισμό</w:t>
      </w:r>
      <w:r w:rsidRPr="00C6172B">
        <w:rPr>
          <w:rFonts w:eastAsia="Times New Roman" w:cs="Arial"/>
          <w:shadow/>
          <w:lang w:eastAsia="el-GR"/>
        </w:rPr>
        <w:t xml:space="preserve"> και την ανασφάλιστη εργασία των μεταναστών από τα αφεντικά. Χαρτιά και άδεια παραμονής για όλους τους μετανάστες με πλήρη εργασιακά δικαιώματα. </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b/>
          <w:bCs/>
          <w:shadow/>
          <w:lang w:eastAsia="el-GR"/>
        </w:rPr>
        <w:t>Μια τέτοια κοινωνική ασφάλιση έχουμε ανάγκη σαν εργαζόμενοι!</w:t>
      </w:r>
      <w:r w:rsidRPr="00C6172B">
        <w:rPr>
          <w:rFonts w:eastAsia="Times New Roman" w:cs="Arial"/>
          <w:shadow/>
          <w:lang w:eastAsia="el-GR"/>
        </w:rPr>
        <w:t xml:space="preserve"> Από τέτοιες θέσεις μπορεί η αναμέτρηση του εργατικού κινήματος να είναι νικηφόρα απέναντι στην πολιτική κυβέρνησης- Ε.Ε.- κεφαλαίου.</w:t>
      </w:r>
    </w:p>
    <w:p w:rsidR="00C6172B" w:rsidRPr="00C6172B" w:rsidRDefault="00C6172B" w:rsidP="00C6172B">
      <w:pPr>
        <w:spacing w:before="100" w:beforeAutospacing="1" w:after="100" w:afterAutospacing="1"/>
        <w:jc w:val="center"/>
        <w:rPr>
          <w:rFonts w:eastAsia="Times New Roman" w:cs="Times New Roman"/>
          <w:shadow/>
          <w:lang w:eastAsia="el-GR"/>
        </w:rPr>
      </w:pPr>
      <w:r w:rsidRPr="00C6172B">
        <w:rPr>
          <w:rFonts w:eastAsia="Times New Roman" w:cs="Arial"/>
          <w:b/>
          <w:bCs/>
          <w:shadow/>
          <w:lang w:eastAsia="el-GR"/>
        </w:rPr>
        <w:t>ΠΑΛΕΥΟΥΜΕ ΓΙΑ ΤΙΣ ΑΝΑΓΚΕΣ ΜΑΣ</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lastRenderedPageBreak/>
        <w:t xml:space="preserve">Για πραγματικές αυξήσεις στους μισθούς και στις συντάξεις, για επαναφορά της 13ης και 14ης σύνταξης. Αποκατάσταση όλων των συντάξεων στα προ μνημονίων επίπεδα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Κατάργηση του Νόμου </w:t>
      </w:r>
      <w:proofErr w:type="spellStart"/>
      <w:r w:rsidRPr="00C6172B">
        <w:rPr>
          <w:rFonts w:eastAsia="Times New Roman" w:cs="Arial"/>
          <w:shadow/>
          <w:lang w:eastAsia="el-GR"/>
        </w:rPr>
        <w:t>Κατρούγκαλου</w:t>
      </w:r>
      <w:proofErr w:type="spellEnd"/>
      <w:r w:rsidRPr="00C6172B">
        <w:rPr>
          <w:rFonts w:eastAsia="Times New Roman" w:cs="Arial"/>
          <w:shadow/>
          <w:lang w:eastAsia="el-GR"/>
        </w:rPr>
        <w:t xml:space="preserve"> (Ν. 4387/16) και όλων των </w:t>
      </w:r>
      <w:proofErr w:type="spellStart"/>
      <w:r w:rsidRPr="00C6172B">
        <w:rPr>
          <w:rFonts w:eastAsia="Times New Roman" w:cs="Arial"/>
          <w:shadow/>
          <w:lang w:eastAsia="el-GR"/>
        </w:rPr>
        <w:t>αντιασφαλιστικών</w:t>
      </w:r>
      <w:proofErr w:type="spellEnd"/>
      <w:r w:rsidRPr="00C6172B">
        <w:rPr>
          <w:rFonts w:eastAsia="Times New Roman" w:cs="Arial"/>
          <w:shadow/>
          <w:lang w:eastAsia="el-GR"/>
        </w:rPr>
        <w:t xml:space="preserve"> νόμων.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Για πλήρη κρατική εγγύηση όλων των συντάξεων και δημόσια, καθολική, υποχρεωτική Κοινωνική Ασφάλιση.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Όχι στην μείωση των εργοδοτικών εισφορών!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Για μείωση των ορίων ηλικίας συνταξιοδότησης. Σύνταξη στα 30 χρόνια δουλειάς ή στα 55.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Όχι δουλειά μέχρι τα βαθιά γεράματα!!!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Επέκταση και όχι συρρίκνωση των ΒΑΕ.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Να επιστραφούν στα Ασφαλιστικά Ταμεία όλα τα κλεμμένα. Έκτακτες κρατικές επιχορηγήσεις για τα ταμεία.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Καμιά σκέψη για ιδιωτικοποίηση της Κοινωνικής Ασφάλισης. </w:t>
      </w:r>
    </w:p>
    <w:p w:rsidR="00C6172B" w:rsidRPr="00C6172B" w:rsidRDefault="00C6172B" w:rsidP="00C6172B">
      <w:pPr>
        <w:numPr>
          <w:ilvl w:val="0"/>
          <w:numId w:val="4"/>
        </w:numPr>
        <w:spacing w:before="100" w:beforeAutospacing="1" w:after="100" w:afterAutospacing="1"/>
        <w:rPr>
          <w:rFonts w:eastAsia="Times New Roman" w:cs="Times New Roman"/>
          <w:shadow/>
          <w:lang w:eastAsia="el-GR"/>
        </w:rPr>
      </w:pPr>
      <w:r w:rsidRPr="00C6172B">
        <w:rPr>
          <w:rFonts w:eastAsia="Times New Roman" w:cs="Arial"/>
          <w:shadow/>
          <w:lang w:eastAsia="el-GR"/>
        </w:rPr>
        <w:t xml:space="preserve">Δωρεάν περίθαλψη από ένα αποκλειστικά δημόσιο υγειονομικό σύστημα, σε κάθε πολίτη που διαμένει στη χώρα, ντόπιο ή μετανάστη, εργαζόμενο ή άνεργο.                 </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b/>
          <w:bCs/>
          <w:shadow/>
          <w:lang w:eastAsia="el-GR"/>
        </w:rPr>
        <w:t>Καμία αναμονή. Έκτακτες Γ.Σ.</w:t>
      </w:r>
      <w:r w:rsidRPr="00C6172B">
        <w:rPr>
          <w:rFonts w:eastAsia="Times New Roman" w:cs="Arial"/>
          <w:shadow/>
          <w:lang w:eastAsia="el-GR"/>
        </w:rPr>
        <w:t xml:space="preserve"> σε όλους τους χώρους δουλειάς, το συντονισμό και την κοινή δράση των ταξικών, αγωνιστικών πρωτοβάθμιων σωματείων σε δημόσιο και ιδιωτικό τομέα, σε σύγκρουση με τα όρια που βάζει ο κυβερνητικός, εργοδοτικός συνδικαλισμός. Για μαχητικές απεργίες τώρα και πανεργατική απεργία και όχι μια ακόμη άσφαιρη διαμαρτυρία ήττας.</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b/>
          <w:bCs/>
          <w:shadow/>
          <w:lang w:eastAsia="el-GR"/>
        </w:rPr>
        <w:t>Μπορούμε να νικήσουμε!</w:t>
      </w:r>
      <w:r w:rsidRPr="00C6172B">
        <w:rPr>
          <w:rFonts w:eastAsia="Times New Roman" w:cs="Arial"/>
          <w:shadow/>
          <w:lang w:eastAsia="el-GR"/>
        </w:rPr>
        <w:t xml:space="preserve"> Το δρόμο μας το δείχνει η Γαλλία με τις </w:t>
      </w:r>
      <w:proofErr w:type="spellStart"/>
      <w:r w:rsidRPr="00C6172B">
        <w:rPr>
          <w:rFonts w:eastAsia="Times New Roman" w:cs="Arial"/>
          <w:shadow/>
          <w:lang w:eastAsia="el-GR"/>
        </w:rPr>
        <w:t>νικηφορές</w:t>
      </w:r>
      <w:proofErr w:type="spellEnd"/>
      <w:r w:rsidRPr="00C6172B">
        <w:rPr>
          <w:rFonts w:eastAsia="Times New Roman" w:cs="Arial"/>
          <w:shadow/>
          <w:lang w:eastAsia="el-GR"/>
        </w:rPr>
        <w:t xml:space="preserve"> πολύμηνες απεργιακές κινητοποιήσεις που αναγκάζουν το Μακρόν σε συνεχή υποχώρηση.</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b/>
          <w:bCs/>
          <w:shadow/>
          <w:lang w:eastAsia="el-GR"/>
        </w:rPr>
        <w:t>Στηρίζουμε όλες τις απεργιακές κινητοποιήσεις</w:t>
      </w:r>
      <w:r w:rsidRPr="00C6172B">
        <w:rPr>
          <w:rFonts w:eastAsia="Times New Roman" w:cs="Arial"/>
          <w:shadow/>
          <w:lang w:eastAsia="el-GR"/>
        </w:rPr>
        <w:t xml:space="preserve"> διάφορων κλάδων στις 13/2 και επιδιώκουμε την επέκταση και συντονισμό σε όλους τους κλάδους.</w:t>
      </w:r>
    </w:p>
    <w:p w:rsidR="00C6172B" w:rsidRPr="00C6172B" w:rsidRDefault="00C6172B" w:rsidP="00C6172B">
      <w:pPr>
        <w:spacing w:before="100" w:beforeAutospacing="1" w:after="100" w:afterAutospacing="1"/>
        <w:rPr>
          <w:rFonts w:eastAsia="Times New Roman" w:cs="Times New Roman"/>
          <w:shadow/>
          <w:lang w:eastAsia="el-GR"/>
        </w:rPr>
      </w:pPr>
      <w:r w:rsidRPr="00C6172B">
        <w:rPr>
          <w:rFonts w:eastAsia="Times New Roman" w:cs="Arial"/>
          <w:b/>
          <w:bCs/>
          <w:shadow/>
          <w:lang w:eastAsia="el-GR"/>
        </w:rPr>
        <w:t>Δίνουμε τη μάχη για μαζική και μαχητική συμμετοχή στη γενική απεργία της 18/2.</w:t>
      </w:r>
      <w:r w:rsidRPr="00C6172B">
        <w:rPr>
          <w:rFonts w:eastAsia="Times New Roman" w:cs="Arial"/>
          <w:shadow/>
          <w:lang w:eastAsia="el-GR"/>
        </w:rPr>
        <w:t xml:space="preserve"> Απεργιακή συνέχεια και κλιμάκωση, για την ανατροπή της επίθεσης κεφαλαίου, επιχειρηματιών, κυβερνήσεων και ΕΕ στον κόσμο της εργασίας. Αγώνας για ανατροπή της αντεργατικής πολιτικής της κυβέρνησης, Ε.Ε., κεφαλαίου, του γύψου της «</w:t>
      </w:r>
      <w:proofErr w:type="spellStart"/>
      <w:r w:rsidRPr="00C6172B">
        <w:rPr>
          <w:rFonts w:eastAsia="Times New Roman" w:cs="Arial"/>
          <w:shadow/>
          <w:lang w:eastAsia="el-GR"/>
        </w:rPr>
        <w:t>μεταμνημονιακής</w:t>
      </w:r>
      <w:proofErr w:type="spellEnd"/>
      <w:r w:rsidRPr="00C6172B">
        <w:rPr>
          <w:rFonts w:eastAsia="Times New Roman" w:cs="Arial"/>
          <w:shadow/>
          <w:lang w:eastAsia="el-GR"/>
        </w:rPr>
        <w:t xml:space="preserve"> επιτροπείας» που στηρίζει το σύνολο των αστικών πολιτικών δυνάμεων.</w:t>
      </w:r>
    </w:p>
    <w:p w:rsidR="00807E15" w:rsidRPr="00C6172B" w:rsidRDefault="00807E15">
      <w:pPr>
        <w:rPr>
          <w:shadow/>
        </w:rPr>
      </w:pPr>
    </w:p>
    <w:sectPr w:rsidR="00807E15" w:rsidRPr="00C6172B"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0AC"/>
    <w:multiLevelType w:val="multilevel"/>
    <w:tmpl w:val="9952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410E"/>
    <w:multiLevelType w:val="multilevel"/>
    <w:tmpl w:val="C9A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30423"/>
    <w:multiLevelType w:val="multilevel"/>
    <w:tmpl w:val="C68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15B70"/>
    <w:multiLevelType w:val="multilevel"/>
    <w:tmpl w:val="50E6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172B"/>
    <w:rsid w:val="007E038A"/>
    <w:rsid w:val="00807E15"/>
    <w:rsid w:val="00A75CCB"/>
    <w:rsid w:val="00C6172B"/>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paragraph" w:styleId="1">
    <w:name w:val="heading 1"/>
    <w:basedOn w:val="a"/>
    <w:link w:val="1Char"/>
    <w:uiPriority w:val="9"/>
    <w:qFormat/>
    <w:rsid w:val="00C6172B"/>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172B"/>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6172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posted-on">
    <w:name w:val="posted-on"/>
    <w:basedOn w:val="a0"/>
    <w:rsid w:val="00C6172B"/>
  </w:style>
  <w:style w:type="character" w:customStyle="1" w:styleId="sep1">
    <w:name w:val="sep1"/>
    <w:basedOn w:val="a0"/>
    <w:rsid w:val="00C6172B"/>
    <w:rPr>
      <w:color w:val="6D6D6D"/>
    </w:rPr>
  </w:style>
  <w:style w:type="character" w:customStyle="1" w:styleId="author">
    <w:name w:val="author"/>
    <w:basedOn w:val="a0"/>
    <w:rsid w:val="00C6172B"/>
  </w:style>
  <w:style w:type="character" w:styleId="a3">
    <w:name w:val="Strong"/>
    <w:basedOn w:val="a0"/>
    <w:uiPriority w:val="22"/>
    <w:qFormat/>
    <w:rsid w:val="00C6172B"/>
    <w:rPr>
      <w:b/>
      <w:bCs/>
    </w:rPr>
  </w:style>
  <w:style w:type="paragraph" w:styleId="a4">
    <w:name w:val="Balloon Text"/>
    <w:basedOn w:val="a"/>
    <w:link w:val="Char"/>
    <w:uiPriority w:val="99"/>
    <w:semiHidden/>
    <w:unhideWhenUsed/>
    <w:rsid w:val="00C6172B"/>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C61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361780">
      <w:bodyDiv w:val="1"/>
      <w:marLeft w:val="0"/>
      <w:marRight w:val="0"/>
      <w:marTop w:val="0"/>
      <w:marBottom w:val="0"/>
      <w:divBdr>
        <w:top w:val="none" w:sz="0" w:space="0" w:color="auto"/>
        <w:left w:val="none" w:sz="0" w:space="0" w:color="auto"/>
        <w:bottom w:val="none" w:sz="0" w:space="0" w:color="auto"/>
        <w:right w:val="none" w:sz="0" w:space="0" w:color="auto"/>
      </w:divBdr>
      <w:divsChild>
        <w:div w:id="974070591">
          <w:marLeft w:val="0"/>
          <w:marRight w:val="0"/>
          <w:marTop w:val="0"/>
          <w:marBottom w:val="0"/>
          <w:divBdr>
            <w:top w:val="none" w:sz="0" w:space="0" w:color="auto"/>
            <w:left w:val="none" w:sz="0" w:space="0" w:color="auto"/>
            <w:bottom w:val="none" w:sz="0" w:space="0" w:color="auto"/>
            <w:right w:val="none" w:sz="0" w:space="0" w:color="auto"/>
          </w:divBdr>
          <w:divsChild>
            <w:div w:id="1188182732">
              <w:marLeft w:val="0"/>
              <w:marRight w:val="0"/>
              <w:marTop w:val="0"/>
              <w:marBottom w:val="0"/>
              <w:divBdr>
                <w:top w:val="none" w:sz="0" w:space="0" w:color="auto"/>
                <w:left w:val="none" w:sz="0" w:space="0" w:color="auto"/>
                <w:bottom w:val="none" w:sz="0" w:space="0" w:color="auto"/>
                <w:right w:val="none" w:sz="0" w:space="0" w:color="auto"/>
              </w:divBdr>
              <w:divsChild>
                <w:div w:id="1700860200">
                  <w:marLeft w:val="0"/>
                  <w:marRight w:val="0"/>
                  <w:marTop w:val="0"/>
                  <w:marBottom w:val="0"/>
                  <w:divBdr>
                    <w:top w:val="none" w:sz="0" w:space="0" w:color="auto"/>
                    <w:left w:val="none" w:sz="0" w:space="0" w:color="auto"/>
                    <w:bottom w:val="none" w:sz="0" w:space="0" w:color="auto"/>
                    <w:right w:val="none" w:sz="0" w:space="0" w:color="auto"/>
                  </w:divBdr>
                  <w:divsChild>
                    <w:div w:id="1389065589">
                      <w:marLeft w:val="0"/>
                      <w:marRight w:val="0"/>
                      <w:marTop w:val="0"/>
                      <w:marBottom w:val="0"/>
                      <w:divBdr>
                        <w:top w:val="none" w:sz="0" w:space="0" w:color="auto"/>
                        <w:left w:val="none" w:sz="0" w:space="0" w:color="auto"/>
                        <w:bottom w:val="none" w:sz="0" w:space="0" w:color="auto"/>
                        <w:right w:val="none" w:sz="0" w:space="0" w:color="auto"/>
                      </w:divBdr>
                    </w:div>
                    <w:div w:id="767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arsyaif.wordpress.com/author/antarsyaif/" TargetMode="External"/><Relationship Id="rId5" Type="http://schemas.openxmlformats.org/officeDocument/2006/relationships/hyperlink" Target="https://antarsyaif.wordpress.com/2020/02/11/%cf%80%cf%81%ce%bf%ce%ba%ce%ae%cf%81%cf%85%ce%be%ce%b7-%ce%b1%ce%bd%cf%84-%ce%b1%cf%81-%cf%83%cf%85-%ce%b1-%ce%b3%ce%b9%ce%b1-%cf%84%ce%bf-%ce%b1%cf%83%cf%86%ce%b1%ce%bb%ce%b9%cf%83%cf%84%ce%b9%ce%b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6714</Characters>
  <Application>Microsoft Office Word</Application>
  <DocSecurity>0</DocSecurity>
  <Lines>55</Lines>
  <Paragraphs>15</Paragraphs>
  <ScaleCrop>false</ScaleCrop>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2020-02-13T19:44:00Z</dcterms:created>
  <dcterms:modified xsi:type="dcterms:W3CDTF">2020-02-13T19:45:00Z</dcterms:modified>
</cp:coreProperties>
</file>