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B5" w:rsidRPr="00A74B2C" w:rsidRDefault="00C07EB5" w:rsidP="00D61E12">
      <w:pPr>
        <w:rPr>
          <w:shadow/>
        </w:rPr>
      </w:pPr>
      <w:r w:rsidRPr="00A74B2C">
        <w:rPr>
          <w:shadow/>
          <w:noProof/>
          <w:lang w:eastAsia="el-GR"/>
        </w:rPr>
        <w:drawing>
          <wp:anchor distT="0" distB="0" distL="0" distR="0" simplePos="0" relativeHeight="251658240" behindDoc="0" locked="0" layoutInCell="1" allowOverlap="1">
            <wp:simplePos x="0" y="0"/>
            <wp:positionH relativeFrom="column">
              <wp:posOffset>-434975</wp:posOffset>
            </wp:positionH>
            <wp:positionV relativeFrom="paragraph">
              <wp:posOffset>-560705</wp:posOffset>
            </wp:positionV>
            <wp:extent cx="3335655" cy="1113790"/>
            <wp:effectExtent l="1905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35655" cy="1113790"/>
                    </a:xfrm>
                    <a:prstGeom prst="rect">
                      <a:avLst/>
                    </a:prstGeom>
                    <a:solidFill>
                      <a:srgbClr val="FFFFFF"/>
                    </a:solidFill>
                    <a:ln w="9525">
                      <a:noFill/>
                      <a:miter lim="800000"/>
                      <a:headEnd/>
                      <a:tailEnd/>
                    </a:ln>
                  </pic:spPr>
                </pic:pic>
              </a:graphicData>
            </a:graphic>
          </wp:anchor>
        </w:drawing>
      </w:r>
    </w:p>
    <w:p w:rsidR="00C07EB5" w:rsidRPr="00A74B2C" w:rsidRDefault="00C07EB5" w:rsidP="00D61E12">
      <w:pPr>
        <w:rPr>
          <w:shadow/>
        </w:rPr>
      </w:pPr>
    </w:p>
    <w:p w:rsidR="00C07EB5" w:rsidRPr="00A74B2C" w:rsidRDefault="002C29EE" w:rsidP="00C07EB5">
      <w:pPr>
        <w:spacing w:after="0" w:line="100" w:lineRule="atLeast"/>
        <w:jc w:val="center"/>
        <w:rPr>
          <w:rFonts w:eastAsia="Times New Roman" w:cs="Candara"/>
          <w:b/>
          <w:shadow/>
        </w:rPr>
      </w:pPr>
      <w:r w:rsidRPr="00A74B2C">
        <w:rPr>
          <w:rFonts w:eastAsia="Times New Roman" w:cs="Candara"/>
          <w:b/>
          <w:shadow/>
        </w:rPr>
        <w:t>4/2/</w:t>
      </w:r>
      <w:r w:rsidR="00C07EB5" w:rsidRPr="00A74B2C">
        <w:rPr>
          <w:rFonts w:eastAsia="Times New Roman" w:cs="Candara"/>
          <w:b/>
          <w:shadow/>
        </w:rPr>
        <w:t>20</w:t>
      </w:r>
      <w:r w:rsidR="00012AF3" w:rsidRPr="00A74B2C">
        <w:rPr>
          <w:rFonts w:eastAsia="Times New Roman" w:cs="Candara"/>
          <w:b/>
          <w:shadow/>
        </w:rPr>
        <w:t>20</w:t>
      </w:r>
    </w:p>
    <w:p w:rsidR="00C07EB5" w:rsidRPr="00A74B2C" w:rsidRDefault="00C07EB5" w:rsidP="00C07EB5">
      <w:pPr>
        <w:spacing w:after="0" w:line="100" w:lineRule="atLeast"/>
        <w:jc w:val="center"/>
        <w:rPr>
          <w:rFonts w:eastAsia="Times New Roman" w:cs="Candara"/>
          <w:b/>
          <w:shadow/>
        </w:rPr>
      </w:pPr>
    </w:p>
    <w:p w:rsidR="00C07EB5" w:rsidRPr="00A74B2C" w:rsidRDefault="00C07EB5" w:rsidP="00C07EB5">
      <w:pPr>
        <w:spacing w:after="0" w:line="100" w:lineRule="atLeast"/>
        <w:jc w:val="right"/>
        <w:rPr>
          <w:rFonts w:eastAsia="Times New Roman" w:cs="Candara"/>
          <w:shadow/>
        </w:rPr>
      </w:pPr>
      <w:r w:rsidRPr="00A74B2C">
        <w:rPr>
          <w:rFonts w:eastAsia="Times New Roman" w:cs="Candara"/>
          <w:shadow/>
        </w:rPr>
        <w:t xml:space="preserve">Προς </w:t>
      </w:r>
    </w:p>
    <w:p w:rsidR="00C07EB5" w:rsidRPr="00A74B2C" w:rsidRDefault="00C07EB5" w:rsidP="00C07EB5">
      <w:pPr>
        <w:spacing w:after="0" w:line="100" w:lineRule="atLeast"/>
        <w:jc w:val="right"/>
        <w:rPr>
          <w:rFonts w:eastAsia="Times New Roman" w:cs="Candara"/>
          <w:shadow/>
        </w:rPr>
      </w:pPr>
      <w:r w:rsidRPr="00A74B2C">
        <w:rPr>
          <w:rFonts w:eastAsia="Times New Roman" w:cs="Candara"/>
          <w:shadow/>
        </w:rPr>
        <w:t>τον πρόεδρο του περιφερειακού συμβουλίου</w:t>
      </w:r>
    </w:p>
    <w:p w:rsidR="00C07EB5" w:rsidRPr="00A74B2C" w:rsidRDefault="00C07EB5" w:rsidP="00C07EB5">
      <w:pPr>
        <w:spacing w:after="0" w:line="100" w:lineRule="atLeast"/>
        <w:jc w:val="right"/>
        <w:rPr>
          <w:rFonts w:eastAsia="Times New Roman" w:cs="Candara"/>
          <w:shadow/>
        </w:rPr>
      </w:pPr>
      <w:r w:rsidRPr="00A74B2C">
        <w:rPr>
          <w:rFonts w:eastAsia="Times New Roman" w:cs="Candara"/>
          <w:shadow/>
        </w:rPr>
        <w:t xml:space="preserve">κ. Χρήστο </w:t>
      </w:r>
      <w:proofErr w:type="spellStart"/>
      <w:r w:rsidRPr="00A74B2C">
        <w:rPr>
          <w:rFonts w:eastAsia="Times New Roman" w:cs="Candara"/>
          <w:shadow/>
        </w:rPr>
        <w:t>Θεοδωρόπουλο</w:t>
      </w:r>
      <w:proofErr w:type="spellEnd"/>
    </w:p>
    <w:p w:rsidR="00C07EB5" w:rsidRPr="00A74B2C" w:rsidRDefault="00C07EB5" w:rsidP="00C07EB5">
      <w:pPr>
        <w:spacing w:after="0" w:line="100" w:lineRule="atLeast"/>
        <w:jc w:val="right"/>
        <w:rPr>
          <w:rFonts w:eastAsia="Times New Roman" w:cs="Candara"/>
          <w:shadow/>
        </w:rPr>
      </w:pPr>
    </w:p>
    <w:p w:rsidR="00C07EB5" w:rsidRPr="00A74B2C" w:rsidRDefault="00C07EB5" w:rsidP="00C07EB5">
      <w:pPr>
        <w:spacing w:after="0" w:line="100" w:lineRule="atLeast"/>
        <w:jc w:val="right"/>
        <w:rPr>
          <w:rFonts w:eastAsia="Times New Roman" w:cs="Candara"/>
          <w:shadow/>
        </w:rPr>
      </w:pPr>
      <w:r w:rsidRPr="00A74B2C">
        <w:rPr>
          <w:rFonts w:eastAsia="Times New Roman" w:cs="Candara"/>
          <w:shadow/>
        </w:rPr>
        <w:t>Κοινοποίηση:</w:t>
      </w:r>
    </w:p>
    <w:p w:rsidR="00C07EB5" w:rsidRPr="00A74B2C" w:rsidRDefault="00C07EB5" w:rsidP="00C07EB5">
      <w:pPr>
        <w:spacing w:after="0" w:line="100" w:lineRule="atLeast"/>
        <w:jc w:val="right"/>
        <w:rPr>
          <w:rFonts w:eastAsia="Times New Roman" w:cs="Candara"/>
          <w:shadow/>
        </w:rPr>
      </w:pPr>
      <w:r w:rsidRPr="00A74B2C">
        <w:rPr>
          <w:rFonts w:eastAsia="Times New Roman" w:cs="Candara"/>
          <w:shadow/>
        </w:rPr>
        <w:t xml:space="preserve">περιφερειάρχη Αττικής </w:t>
      </w:r>
    </w:p>
    <w:p w:rsidR="00C07EB5" w:rsidRPr="00A74B2C" w:rsidRDefault="008270DF" w:rsidP="00C07EB5">
      <w:pPr>
        <w:spacing w:after="0" w:line="100" w:lineRule="atLeast"/>
        <w:jc w:val="right"/>
        <w:rPr>
          <w:rFonts w:eastAsia="Times New Roman" w:cs="Candara"/>
          <w:shadow/>
        </w:rPr>
      </w:pPr>
      <w:r w:rsidRPr="00A74B2C">
        <w:rPr>
          <w:rFonts w:eastAsia="Times New Roman" w:cs="Candara"/>
          <w:shadow/>
        </w:rPr>
        <w:t>κ. Γεώ</w:t>
      </w:r>
      <w:r w:rsidR="00C07EB5" w:rsidRPr="00A74B2C">
        <w:rPr>
          <w:rFonts w:eastAsia="Times New Roman" w:cs="Candara"/>
          <w:shadow/>
        </w:rPr>
        <w:t xml:space="preserve">ργιο </w:t>
      </w:r>
      <w:proofErr w:type="spellStart"/>
      <w:r w:rsidR="00C07EB5" w:rsidRPr="00A74B2C">
        <w:rPr>
          <w:rFonts w:eastAsia="Times New Roman" w:cs="Candara"/>
          <w:shadow/>
        </w:rPr>
        <w:t>Πατούλη</w:t>
      </w:r>
      <w:proofErr w:type="spellEnd"/>
    </w:p>
    <w:p w:rsidR="00C07EB5" w:rsidRPr="00A74B2C" w:rsidRDefault="00C07EB5" w:rsidP="00C07EB5">
      <w:pPr>
        <w:jc w:val="right"/>
        <w:rPr>
          <w:shadow/>
        </w:rPr>
      </w:pPr>
      <w:r w:rsidRPr="00A74B2C">
        <w:rPr>
          <w:rFonts w:eastAsia="Times New Roman" w:cs="Candara"/>
          <w:shadow/>
        </w:rPr>
        <w:t>τα μέλη του περιφερειακού συμβουλίου</w:t>
      </w:r>
    </w:p>
    <w:p w:rsidR="00C07EB5" w:rsidRPr="00A74B2C" w:rsidRDefault="00C07EB5" w:rsidP="00D61E12">
      <w:pPr>
        <w:rPr>
          <w:shadow/>
        </w:rPr>
      </w:pPr>
    </w:p>
    <w:p w:rsidR="00F72D8B" w:rsidRPr="00A74B2C" w:rsidRDefault="00D61E12" w:rsidP="00D61E12">
      <w:pPr>
        <w:rPr>
          <w:b/>
          <w:shadow/>
        </w:rPr>
      </w:pPr>
      <w:r w:rsidRPr="00A74B2C">
        <w:rPr>
          <w:b/>
          <w:shadow/>
        </w:rPr>
        <w:t xml:space="preserve">Αίτημα για ΠΗΔ θέμα </w:t>
      </w:r>
      <w:r w:rsidR="00A06FBE" w:rsidRPr="00A74B2C">
        <w:rPr>
          <w:b/>
          <w:shadow/>
        </w:rPr>
        <w:t xml:space="preserve">στη συνεδρίαση </w:t>
      </w:r>
      <w:r w:rsidR="00012AF3" w:rsidRPr="00A74B2C">
        <w:rPr>
          <w:b/>
          <w:shadow/>
        </w:rPr>
        <w:t>5</w:t>
      </w:r>
      <w:r w:rsidR="00A06FBE" w:rsidRPr="00A74B2C">
        <w:rPr>
          <w:b/>
          <w:shadow/>
        </w:rPr>
        <w:t>/</w:t>
      </w:r>
      <w:r w:rsidR="002C29EE" w:rsidRPr="00A74B2C">
        <w:rPr>
          <w:b/>
          <w:shadow/>
        </w:rPr>
        <w:t>2</w:t>
      </w:r>
      <w:r w:rsidR="00012AF3" w:rsidRPr="00A74B2C">
        <w:rPr>
          <w:b/>
          <w:shadow/>
        </w:rPr>
        <w:t>/2020</w:t>
      </w:r>
      <w:r w:rsidRPr="00A74B2C">
        <w:rPr>
          <w:b/>
          <w:shadow/>
        </w:rPr>
        <w:t xml:space="preserve">: </w:t>
      </w:r>
      <w:r w:rsidR="002C29EE" w:rsidRPr="00A74B2C">
        <w:rPr>
          <w:b/>
          <w:shadow/>
        </w:rPr>
        <w:t xml:space="preserve"> </w:t>
      </w:r>
    </w:p>
    <w:p w:rsidR="00F72D8B" w:rsidRPr="00A74B2C" w:rsidRDefault="002C29EE" w:rsidP="00D61E12">
      <w:pPr>
        <w:rPr>
          <w:b/>
          <w:shadow/>
        </w:rPr>
      </w:pPr>
      <w:r w:rsidRPr="00A74B2C">
        <w:rPr>
          <w:b/>
          <w:shadow/>
        </w:rPr>
        <w:t xml:space="preserve">1. </w:t>
      </w:r>
      <w:r w:rsidR="00012AF3" w:rsidRPr="00A74B2C">
        <w:rPr>
          <w:b/>
          <w:shadow/>
        </w:rPr>
        <w:t>για τη</w:t>
      </w:r>
      <w:r w:rsidR="006701BF" w:rsidRPr="00A74B2C">
        <w:rPr>
          <w:b/>
          <w:shadow/>
        </w:rPr>
        <w:t>ν κανονική συζήτηση του 8</w:t>
      </w:r>
      <w:r w:rsidR="006701BF" w:rsidRPr="00A74B2C">
        <w:rPr>
          <w:b/>
          <w:shadow/>
          <w:vertAlign w:val="superscript"/>
        </w:rPr>
        <w:t>ου</w:t>
      </w:r>
      <w:r w:rsidR="006701BF" w:rsidRPr="00A74B2C">
        <w:rPr>
          <w:b/>
          <w:shadow/>
        </w:rPr>
        <w:t xml:space="preserve"> </w:t>
      </w:r>
      <w:r w:rsidRPr="00A74B2C">
        <w:rPr>
          <w:b/>
          <w:shadow/>
        </w:rPr>
        <w:t xml:space="preserve">θέματος </w:t>
      </w:r>
      <w:r w:rsidR="006701BF" w:rsidRPr="00A74B2C">
        <w:rPr>
          <w:b/>
          <w:shadow/>
        </w:rPr>
        <w:t xml:space="preserve">«Ενημέρωση σχετικά με τις εξελίξεις στο χώρο των «Λιπασμάτων» και την </w:t>
      </w:r>
      <w:proofErr w:type="spellStart"/>
      <w:r w:rsidR="006701BF" w:rsidRPr="00A74B2C">
        <w:rPr>
          <w:b/>
          <w:shadow/>
        </w:rPr>
        <w:t>Oil</w:t>
      </w:r>
      <w:proofErr w:type="spellEnd"/>
      <w:r w:rsidR="006701BF" w:rsidRPr="00A74B2C">
        <w:rPr>
          <w:b/>
          <w:shadow/>
        </w:rPr>
        <w:t xml:space="preserve"> </w:t>
      </w:r>
      <w:proofErr w:type="spellStart"/>
      <w:r w:rsidR="006701BF" w:rsidRPr="00A74B2C">
        <w:rPr>
          <w:b/>
          <w:shadow/>
        </w:rPr>
        <w:t>One</w:t>
      </w:r>
      <w:proofErr w:type="spellEnd"/>
      <w:r w:rsidR="006701BF" w:rsidRPr="00A74B2C">
        <w:rPr>
          <w:b/>
          <w:shadow/>
        </w:rPr>
        <w:t xml:space="preserve">”με αποφασιστική αρμοδιότητα. </w:t>
      </w:r>
    </w:p>
    <w:p w:rsidR="00D61E12" w:rsidRPr="00A74B2C" w:rsidRDefault="006701BF" w:rsidP="00D61E12">
      <w:pPr>
        <w:rPr>
          <w:b/>
          <w:shadow/>
        </w:rPr>
      </w:pPr>
      <w:r w:rsidRPr="00A74B2C">
        <w:rPr>
          <w:b/>
          <w:shadow/>
        </w:rPr>
        <w:t xml:space="preserve">2. </w:t>
      </w:r>
      <w:r w:rsidR="006F00A6" w:rsidRPr="00A74B2C">
        <w:rPr>
          <w:b/>
          <w:shadow/>
        </w:rPr>
        <w:t>Τη</w:t>
      </w:r>
      <w:r w:rsidRPr="00A74B2C">
        <w:rPr>
          <w:b/>
          <w:shadow/>
        </w:rPr>
        <w:t xml:space="preserve"> </w:t>
      </w:r>
      <w:r w:rsidR="00663691" w:rsidRPr="00A74B2C">
        <w:rPr>
          <w:b/>
          <w:shadow/>
        </w:rPr>
        <w:t xml:space="preserve">συζήτηση για το </w:t>
      </w:r>
      <w:r w:rsidR="00663691" w:rsidRPr="00A74B2C">
        <w:rPr>
          <w:b/>
          <w:shadow/>
          <w:lang w:val="en-US"/>
        </w:rPr>
        <w:t>MASTER</w:t>
      </w:r>
      <w:r w:rsidR="00663691" w:rsidRPr="00A74B2C">
        <w:rPr>
          <w:b/>
          <w:shadow/>
        </w:rPr>
        <w:t xml:space="preserve"> </w:t>
      </w:r>
      <w:r w:rsidR="00663691" w:rsidRPr="00A74B2C">
        <w:rPr>
          <w:b/>
          <w:shadow/>
          <w:lang w:val="en-US"/>
        </w:rPr>
        <w:t>PLAN</w:t>
      </w:r>
      <w:r w:rsidR="00663691" w:rsidRPr="00A74B2C">
        <w:rPr>
          <w:b/>
          <w:shadow/>
        </w:rPr>
        <w:t xml:space="preserve"> της </w:t>
      </w:r>
      <w:r w:rsidR="00663691" w:rsidRPr="00A74B2C">
        <w:rPr>
          <w:b/>
          <w:shadow/>
          <w:lang w:val="en-US"/>
        </w:rPr>
        <w:t>COSCO</w:t>
      </w:r>
      <w:r w:rsidRPr="00A74B2C">
        <w:rPr>
          <w:b/>
          <w:shadow/>
        </w:rPr>
        <w:t xml:space="preserve">  </w:t>
      </w:r>
      <w:r w:rsidR="00663691" w:rsidRPr="00A74B2C">
        <w:rPr>
          <w:b/>
          <w:shadow/>
        </w:rPr>
        <w:t>στον Πειραιά.</w:t>
      </w:r>
    </w:p>
    <w:p w:rsidR="00C07EB5" w:rsidRPr="00A74B2C" w:rsidRDefault="00C07EB5" w:rsidP="00C07EB5">
      <w:pPr>
        <w:jc w:val="center"/>
        <w:rPr>
          <w:shadow/>
        </w:rPr>
      </w:pPr>
    </w:p>
    <w:p w:rsidR="00663691" w:rsidRPr="00A74B2C" w:rsidRDefault="00663691" w:rsidP="006F00A6">
      <w:pPr>
        <w:pStyle w:val="a3"/>
        <w:numPr>
          <w:ilvl w:val="0"/>
          <w:numId w:val="3"/>
        </w:numPr>
        <w:rPr>
          <w:shadow/>
        </w:rPr>
      </w:pPr>
      <w:r w:rsidRPr="00A74B2C">
        <w:rPr>
          <w:shadow/>
        </w:rPr>
        <w:t xml:space="preserve">Η πρόσκληση στη συνεδρίαση </w:t>
      </w:r>
      <w:r w:rsidR="000A3C37" w:rsidRPr="00A74B2C">
        <w:rPr>
          <w:shadow/>
        </w:rPr>
        <w:t>της</w:t>
      </w:r>
      <w:r w:rsidRPr="00A74B2C">
        <w:rPr>
          <w:shadow/>
        </w:rPr>
        <w:t xml:space="preserve"> 5/2/2020 στο ΠΕΣΥ αναφέρεται στο 8</w:t>
      </w:r>
      <w:r w:rsidRPr="00A74B2C">
        <w:rPr>
          <w:shadow/>
          <w:vertAlign w:val="superscript"/>
        </w:rPr>
        <w:t>ο</w:t>
      </w:r>
      <w:r w:rsidRPr="00A74B2C">
        <w:rPr>
          <w:shadow/>
        </w:rPr>
        <w:t xml:space="preserve"> θέμα ως </w:t>
      </w:r>
      <w:r w:rsidR="009000B0" w:rsidRPr="00A74B2C">
        <w:rPr>
          <w:shadow/>
        </w:rPr>
        <w:t>«</w:t>
      </w:r>
      <w:r w:rsidRPr="00A74B2C">
        <w:rPr>
          <w:shadow/>
        </w:rPr>
        <w:t xml:space="preserve">ενημέρωση από την </w:t>
      </w:r>
      <w:proofErr w:type="spellStart"/>
      <w:r w:rsidRPr="00A74B2C">
        <w:rPr>
          <w:shadow/>
        </w:rPr>
        <w:t>αντιπεριφεριάρχη</w:t>
      </w:r>
      <w:proofErr w:type="spellEnd"/>
      <w:r w:rsidR="009000B0" w:rsidRPr="00A74B2C">
        <w:rPr>
          <w:shadow/>
        </w:rPr>
        <w:t>»</w:t>
      </w:r>
      <w:r w:rsidRPr="00A74B2C">
        <w:rPr>
          <w:shadow/>
        </w:rPr>
        <w:t xml:space="preserve"> και όχι κανονική συζήτηση για το ζήτημα της λειτουργίας της </w:t>
      </w:r>
      <w:r w:rsidRPr="00A74B2C">
        <w:rPr>
          <w:shadow/>
          <w:lang w:val="en-US"/>
        </w:rPr>
        <w:t>Oil</w:t>
      </w:r>
      <w:r w:rsidRPr="00A74B2C">
        <w:rPr>
          <w:shadow/>
        </w:rPr>
        <w:t xml:space="preserve"> </w:t>
      </w:r>
      <w:r w:rsidRPr="00A74B2C">
        <w:rPr>
          <w:shadow/>
          <w:lang w:val="en-US"/>
        </w:rPr>
        <w:t>One</w:t>
      </w:r>
      <w:r w:rsidRPr="00A74B2C">
        <w:rPr>
          <w:shadow/>
        </w:rPr>
        <w:t xml:space="preserve"> και των «Λιπασμάτων». </w:t>
      </w:r>
    </w:p>
    <w:p w:rsidR="000A3C37" w:rsidRPr="00A74B2C" w:rsidRDefault="00663691" w:rsidP="006F00A6">
      <w:pPr>
        <w:pStyle w:val="a3"/>
        <w:ind w:left="0"/>
        <w:rPr>
          <w:shadow/>
        </w:rPr>
      </w:pPr>
      <w:r w:rsidRPr="00A74B2C">
        <w:rPr>
          <w:shadow/>
        </w:rPr>
        <w:t xml:space="preserve">Επειδή και στο παρελθόν έχει συμβεί να </w:t>
      </w:r>
      <w:r w:rsidR="009000B0" w:rsidRPr="00A74B2C">
        <w:rPr>
          <w:shadow/>
        </w:rPr>
        <w:t>τίθενται</w:t>
      </w:r>
      <w:r w:rsidRPr="00A74B2C">
        <w:rPr>
          <w:shadow/>
        </w:rPr>
        <w:t xml:space="preserve"> σοβαρά θέματα ως ενημέρωση και να </w:t>
      </w:r>
      <w:r w:rsidR="000A3C37" w:rsidRPr="00A74B2C">
        <w:rPr>
          <w:shadow/>
        </w:rPr>
        <w:t>μην δίνεται η δυνατότητα στο ΠΕ.ΣΥ να πάρει απόφαση ζ</w:t>
      </w:r>
      <w:r w:rsidRPr="00A74B2C">
        <w:rPr>
          <w:shadow/>
        </w:rPr>
        <w:t xml:space="preserve">ητάμε να </w:t>
      </w:r>
      <w:r w:rsidR="000A3C37" w:rsidRPr="00A74B2C">
        <w:rPr>
          <w:shadow/>
        </w:rPr>
        <w:t xml:space="preserve">διευκρινιστεί ότι η συζήτηση του θέματος έχει αποφασιστική αρμοδιότητα και αν απαιτείται να </w:t>
      </w:r>
      <w:r w:rsidRPr="00A74B2C">
        <w:rPr>
          <w:shadow/>
        </w:rPr>
        <w:t xml:space="preserve">αλλάξει η διατύπωση του </w:t>
      </w:r>
      <w:r w:rsidR="000A3C37" w:rsidRPr="00A74B2C">
        <w:rPr>
          <w:shadow/>
        </w:rPr>
        <w:t>στην ημερήσια διάταξη.</w:t>
      </w:r>
    </w:p>
    <w:p w:rsidR="00E92320" w:rsidRPr="00A74B2C" w:rsidRDefault="000A3C37" w:rsidP="006F00A6">
      <w:pPr>
        <w:pStyle w:val="a3"/>
        <w:ind w:left="0"/>
        <w:rPr>
          <w:shadow/>
        </w:rPr>
      </w:pPr>
      <w:r w:rsidRPr="00A74B2C">
        <w:rPr>
          <w:shadow/>
        </w:rPr>
        <w:t xml:space="preserve">Η λειτουργία της </w:t>
      </w:r>
      <w:r w:rsidRPr="00A74B2C">
        <w:rPr>
          <w:shadow/>
          <w:lang w:val="en-US"/>
        </w:rPr>
        <w:t>Oil</w:t>
      </w:r>
      <w:r w:rsidRPr="00A74B2C">
        <w:rPr>
          <w:shadow/>
        </w:rPr>
        <w:t xml:space="preserve"> </w:t>
      </w:r>
      <w:r w:rsidRPr="00A74B2C">
        <w:rPr>
          <w:shadow/>
          <w:lang w:val="en-US"/>
        </w:rPr>
        <w:t>One</w:t>
      </w:r>
      <w:r w:rsidRPr="00A74B2C">
        <w:rPr>
          <w:shadow/>
        </w:rPr>
        <w:t xml:space="preserve"> στο Κερατσίνι και των Λιπασμάτων στη Δραπετσώνα έχουν καταστροφικές συνέπειες για την υγεία των κατοίκων και το περιβάλλον. </w:t>
      </w:r>
    </w:p>
    <w:p w:rsidR="00E92320" w:rsidRPr="00A74B2C" w:rsidRDefault="000A3C37" w:rsidP="006F00A6">
      <w:pPr>
        <w:pStyle w:val="a3"/>
        <w:ind w:left="0"/>
        <w:rPr>
          <w:shadow/>
        </w:rPr>
      </w:pPr>
      <w:r w:rsidRPr="00A74B2C">
        <w:rPr>
          <w:shadow/>
        </w:rPr>
        <w:t xml:space="preserve">Οι έρευνες του ΔΗΜΟΚΡΙΤΟΥ </w:t>
      </w:r>
      <w:r w:rsidR="00E92320" w:rsidRPr="00A74B2C">
        <w:rPr>
          <w:shadow/>
        </w:rPr>
        <w:t>όσο και οι ανακοίν</w:t>
      </w:r>
      <w:r w:rsidR="009000B0" w:rsidRPr="00A74B2C">
        <w:rPr>
          <w:shadow/>
        </w:rPr>
        <w:t xml:space="preserve">ωση του Εθνικού Αστεροσκοπείου Αθηνών και του Ινστιτούτου Περιβάλλοντος από το καλοκαίρι του 2019 απέδειξαν ότι υπάρχει ρυπογόνα δραστηριότητα με παρασκευή </w:t>
      </w:r>
      <w:r w:rsidR="00E92320" w:rsidRPr="00A74B2C">
        <w:rPr>
          <w:shadow/>
        </w:rPr>
        <w:t xml:space="preserve">επικίνδυνων </w:t>
      </w:r>
      <w:r w:rsidR="009000B0" w:rsidRPr="00A74B2C">
        <w:rPr>
          <w:shadow/>
        </w:rPr>
        <w:t>ρύπων ανά</w:t>
      </w:r>
      <w:r w:rsidRPr="00A74B2C">
        <w:rPr>
          <w:shadow/>
        </w:rPr>
        <w:t>μεσα</w:t>
      </w:r>
      <w:r w:rsidR="009000B0" w:rsidRPr="00A74B2C">
        <w:rPr>
          <w:shadow/>
        </w:rPr>
        <w:t xml:space="preserve"> </w:t>
      </w:r>
      <w:r w:rsidR="00E92320" w:rsidRPr="00A74B2C">
        <w:rPr>
          <w:shadow/>
        </w:rPr>
        <w:t xml:space="preserve">στους οποίους περιλαμβάνεται και το </w:t>
      </w:r>
      <w:r w:rsidRPr="00A74B2C">
        <w:rPr>
          <w:shadow/>
        </w:rPr>
        <w:t>Βενζόλιο</w:t>
      </w:r>
      <w:r w:rsidR="00E92320" w:rsidRPr="00A74B2C">
        <w:rPr>
          <w:shadow/>
        </w:rPr>
        <w:t xml:space="preserve"> που είναι άμεσα συσχετισμένο με την λευχαιμία.</w:t>
      </w:r>
    </w:p>
    <w:p w:rsidR="00817E3C" w:rsidRPr="00A74B2C" w:rsidRDefault="00E92320" w:rsidP="006F00A6">
      <w:pPr>
        <w:pStyle w:val="a3"/>
        <w:ind w:left="0"/>
        <w:rPr>
          <w:shadow/>
        </w:rPr>
      </w:pPr>
      <w:r w:rsidRPr="00A74B2C">
        <w:rPr>
          <w:shadow/>
        </w:rPr>
        <w:t>Οι κινητοποιήσεις των κατοίκων και των φορέων τους</w:t>
      </w:r>
      <w:r w:rsidR="00817E3C" w:rsidRPr="00A74B2C">
        <w:rPr>
          <w:shadow/>
        </w:rPr>
        <w:t>,</w:t>
      </w:r>
      <w:r w:rsidRPr="00A74B2C">
        <w:rPr>
          <w:shadow/>
        </w:rPr>
        <w:t xml:space="preserve"> </w:t>
      </w:r>
      <w:r w:rsidR="00817E3C" w:rsidRPr="00A74B2C">
        <w:rPr>
          <w:shadow/>
        </w:rPr>
        <w:t xml:space="preserve">με ένταση </w:t>
      </w:r>
      <w:r w:rsidRPr="00A74B2C">
        <w:rPr>
          <w:shadow/>
        </w:rPr>
        <w:t>από το Σεπτέμβριο</w:t>
      </w:r>
      <w:r w:rsidR="00817E3C" w:rsidRPr="00A74B2C">
        <w:rPr>
          <w:shadow/>
        </w:rPr>
        <w:t>,</w:t>
      </w:r>
      <w:r w:rsidRPr="00A74B2C">
        <w:rPr>
          <w:shadow/>
        </w:rPr>
        <w:t xml:space="preserve"> βάζουν επιτακτικά την ανάγκη απομάκρυνσης των ρυπογόνων αυτών βιομηχανιών</w:t>
      </w:r>
      <w:r w:rsidR="00822A2D" w:rsidRPr="00A74B2C">
        <w:rPr>
          <w:shadow/>
        </w:rPr>
        <w:t xml:space="preserve"> από τον αστικό ιστό. </w:t>
      </w:r>
    </w:p>
    <w:p w:rsidR="00AF748C" w:rsidRPr="00A74B2C" w:rsidRDefault="00822A2D" w:rsidP="006F00A6">
      <w:pPr>
        <w:pStyle w:val="a3"/>
        <w:ind w:left="0"/>
        <w:rPr>
          <w:shadow/>
        </w:rPr>
      </w:pPr>
      <w:r w:rsidRPr="00A74B2C">
        <w:rPr>
          <w:shadow/>
        </w:rPr>
        <w:t>Υπενθυμίζουμε ότι η</w:t>
      </w:r>
      <w:r w:rsidR="00E92320" w:rsidRPr="00A74B2C">
        <w:rPr>
          <w:shadow/>
        </w:rPr>
        <w:t xml:space="preserve"> δέσμευση του προέδρου του ΠΕ.ΣΥ. </w:t>
      </w:r>
      <w:r w:rsidR="006F00A6" w:rsidRPr="00A74B2C">
        <w:rPr>
          <w:shadow/>
        </w:rPr>
        <w:t xml:space="preserve">σε συνεννόηση με την </w:t>
      </w:r>
      <w:proofErr w:type="spellStart"/>
      <w:r w:rsidR="006F00A6" w:rsidRPr="00A74B2C">
        <w:rPr>
          <w:shadow/>
        </w:rPr>
        <w:t>αντιπεριφερειάρχη</w:t>
      </w:r>
      <w:proofErr w:type="spellEnd"/>
      <w:r w:rsidR="006F00A6" w:rsidRPr="00A74B2C">
        <w:rPr>
          <w:shadow/>
        </w:rPr>
        <w:t xml:space="preserve">, </w:t>
      </w:r>
      <w:r w:rsidR="00E92320" w:rsidRPr="00A74B2C">
        <w:rPr>
          <w:shadow/>
        </w:rPr>
        <w:t>σε συζήτηση για να μπει πρ</w:t>
      </w:r>
      <w:r w:rsidR="006F00A6" w:rsidRPr="00A74B2C">
        <w:rPr>
          <w:shadow/>
        </w:rPr>
        <w:t xml:space="preserve">ο ημερήσιας διάταξης θέμα </w:t>
      </w:r>
      <w:r w:rsidRPr="00A74B2C">
        <w:rPr>
          <w:shadow/>
        </w:rPr>
        <w:t xml:space="preserve">στις </w:t>
      </w:r>
      <w:r w:rsidR="006F00A6" w:rsidRPr="00A74B2C">
        <w:rPr>
          <w:shadow/>
        </w:rPr>
        <w:t>30 Οκτωβρί</w:t>
      </w:r>
      <w:r w:rsidR="00E92320" w:rsidRPr="00A74B2C">
        <w:rPr>
          <w:shadow/>
        </w:rPr>
        <w:t>ο</w:t>
      </w:r>
      <w:r w:rsidR="006F00A6" w:rsidRPr="00A74B2C">
        <w:rPr>
          <w:shadow/>
        </w:rPr>
        <w:t>υ</w:t>
      </w:r>
      <w:r w:rsidR="00E92320" w:rsidRPr="00A74B2C">
        <w:rPr>
          <w:shadow/>
        </w:rPr>
        <w:t xml:space="preserve"> του </w:t>
      </w:r>
      <w:r w:rsidR="006F00A6" w:rsidRPr="00A74B2C">
        <w:rPr>
          <w:shadow/>
        </w:rPr>
        <w:t>20</w:t>
      </w:r>
      <w:r w:rsidR="00E92320" w:rsidRPr="00A74B2C">
        <w:rPr>
          <w:shadow/>
        </w:rPr>
        <w:t xml:space="preserve">19 ήταν ότι το θέμα θα έρθει κανονικά σε συζήτηση του ΠΕΣΥ </w:t>
      </w:r>
      <w:r w:rsidR="00817E3C" w:rsidRPr="00A74B2C">
        <w:rPr>
          <w:shadow/>
        </w:rPr>
        <w:t xml:space="preserve">στα </w:t>
      </w:r>
      <w:r w:rsidR="00E92320" w:rsidRPr="00A74B2C">
        <w:rPr>
          <w:shadow/>
        </w:rPr>
        <w:t>μέσα Δεκ</w:t>
      </w:r>
      <w:r w:rsidR="00817E3C" w:rsidRPr="00A74B2C">
        <w:rPr>
          <w:shadow/>
        </w:rPr>
        <w:t>ε</w:t>
      </w:r>
      <w:r w:rsidR="00E92320" w:rsidRPr="00A74B2C">
        <w:rPr>
          <w:shadow/>
        </w:rPr>
        <w:t>μβρ</w:t>
      </w:r>
      <w:r w:rsidR="00817E3C" w:rsidRPr="00A74B2C">
        <w:rPr>
          <w:shadow/>
        </w:rPr>
        <w:t>ίου</w:t>
      </w:r>
      <w:r w:rsidR="006F00A6" w:rsidRPr="00A74B2C">
        <w:rPr>
          <w:shadow/>
        </w:rPr>
        <w:t>.</w:t>
      </w:r>
      <w:r w:rsidR="00E92320" w:rsidRPr="00A74B2C">
        <w:rPr>
          <w:shadow/>
        </w:rPr>
        <w:t xml:space="preserve"> </w:t>
      </w:r>
      <w:r w:rsidR="00663691" w:rsidRPr="00A74B2C">
        <w:rPr>
          <w:shadow/>
        </w:rPr>
        <w:t xml:space="preserve"> </w:t>
      </w:r>
    </w:p>
    <w:p w:rsidR="006F00A6" w:rsidRPr="00A74B2C" w:rsidRDefault="006F00A6" w:rsidP="006F00A6">
      <w:pPr>
        <w:pStyle w:val="a3"/>
        <w:ind w:left="0"/>
        <w:rPr>
          <w:shadow/>
        </w:rPr>
      </w:pPr>
      <w:r w:rsidRPr="00A74B2C">
        <w:rPr>
          <w:shadow/>
        </w:rPr>
        <w:t xml:space="preserve">Η συζήτηση του θέματος πρέπει να καταλήξει σε συγκεκριμένες αποφάσεις </w:t>
      </w:r>
      <w:r w:rsidR="00817E3C" w:rsidRPr="00A74B2C">
        <w:rPr>
          <w:shadow/>
        </w:rPr>
        <w:t xml:space="preserve">που να ικανοποιούν το αίτημα των κατοίκων </w:t>
      </w:r>
      <w:r w:rsidRPr="00A74B2C">
        <w:rPr>
          <w:shadow/>
        </w:rPr>
        <w:t xml:space="preserve">και δεν μπορεί να μείνει στα επίπεδα της απλής ενημέρωσης του ΠΕ.ΣΥ. </w:t>
      </w:r>
    </w:p>
    <w:p w:rsidR="006F00A6" w:rsidRPr="00A74B2C" w:rsidRDefault="006F00A6" w:rsidP="006F00A6">
      <w:pPr>
        <w:pStyle w:val="a3"/>
        <w:ind w:left="0"/>
        <w:rPr>
          <w:shadow/>
        </w:rPr>
      </w:pPr>
    </w:p>
    <w:p w:rsidR="006F00A6" w:rsidRPr="00A74B2C" w:rsidRDefault="006F00A6" w:rsidP="006F00A6">
      <w:pPr>
        <w:pStyle w:val="a3"/>
        <w:numPr>
          <w:ilvl w:val="0"/>
          <w:numId w:val="3"/>
        </w:numPr>
        <w:rPr>
          <w:shadow/>
        </w:rPr>
      </w:pPr>
      <w:r w:rsidRPr="00A74B2C">
        <w:rPr>
          <w:shadow/>
        </w:rPr>
        <w:t xml:space="preserve">Αυτές τις μέρες προχωράει άμεσα η υλοποίηση του  </w:t>
      </w:r>
      <w:r w:rsidRPr="00A74B2C">
        <w:rPr>
          <w:b/>
          <w:shadow/>
          <w:lang w:val="en-US"/>
        </w:rPr>
        <w:t>MASTER</w:t>
      </w:r>
      <w:r w:rsidRPr="00A74B2C">
        <w:rPr>
          <w:b/>
          <w:shadow/>
        </w:rPr>
        <w:t xml:space="preserve"> </w:t>
      </w:r>
      <w:r w:rsidRPr="00A74B2C">
        <w:rPr>
          <w:b/>
          <w:shadow/>
          <w:lang w:val="en-US"/>
        </w:rPr>
        <w:t>PLAN</w:t>
      </w:r>
      <w:r w:rsidRPr="00A74B2C">
        <w:rPr>
          <w:b/>
          <w:shadow/>
        </w:rPr>
        <w:t xml:space="preserve"> της </w:t>
      </w:r>
      <w:r w:rsidRPr="00A74B2C">
        <w:rPr>
          <w:b/>
          <w:shadow/>
          <w:lang w:val="en-US"/>
        </w:rPr>
        <w:t>COSCO</w:t>
      </w:r>
      <w:r w:rsidRPr="00A74B2C">
        <w:rPr>
          <w:b/>
          <w:shadow/>
        </w:rPr>
        <w:t xml:space="preserve">  στον Πειραιά. </w:t>
      </w:r>
      <w:r w:rsidRPr="00A74B2C">
        <w:rPr>
          <w:shadow/>
        </w:rPr>
        <w:t xml:space="preserve">Η ρύπανση και η συνολική  περιβαλλοντική επιβάρυνση του Πειραιά πρέπει να εξεταστεί </w:t>
      </w:r>
      <w:r w:rsidR="00C1583F" w:rsidRPr="00A74B2C">
        <w:rPr>
          <w:shadow/>
        </w:rPr>
        <w:t xml:space="preserve">ενιαία καθώς η </w:t>
      </w:r>
      <w:r w:rsidR="00822A2D" w:rsidRPr="00A74B2C">
        <w:rPr>
          <w:shadow/>
        </w:rPr>
        <w:t>δραστηριότητες</w:t>
      </w:r>
      <w:r w:rsidR="00C1583F" w:rsidRPr="00A74B2C">
        <w:rPr>
          <w:shadow/>
        </w:rPr>
        <w:t xml:space="preserve"> αυτές θα συνδυαστούν σωρευτικά με την δραστηριότητα των καζανιών και των άλλων ρυπογόνων δραστηριοτήτων.</w:t>
      </w:r>
    </w:p>
    <w:p w:rsidR="00306C19" w:rsidRPr="00A74B2C" w:rsidRDefault="00C1583F" w:rsidP="00C1583F">
      <w:pPr>
        <w:pStyle w:val="a3"/>
        <w:ind w:left="-66"/>
        <w:rPr>
          <w:shadow/>
        </w:rPr>
      </w:pPr>
      <w:r w:rsidRPr="00A74B2C">
        <w:rPr>
          <w:shadow/>
        </w:rPr>
        <w:lastRenderedPageBreak/>
        <w:t xml:space="preserve">Η συζήτηση έχει εξαιρετικά επείγοντα χαρακτήρα καθώς </w:t>
      </w:r>
      <w:r w:rsidR="00A72644" w:rsidRPr="00A74B2C">
        <w:rPr>
          <w:shadow/>
        </w:rPr>
        <w:t xml:space="preserve">ο Οργανισμός Λιμένα Πειραιά που βρίσκεται στα χέρια της </w:t>
      </w:r>
      <w:r w:rsidR="00A72644" w:rsidRPr="00A74B2C">
        <w:rPr>
          <w:shadow/>
          <w:lang w:val="en-US"/>
        </w:rPr>
        <w:t>COSCO</w:t>
      </w:r>
      <w:r w:rsidR="00A72644" w:rsidRPr="00A74B2C">
        <w:rPr>
          <w:shadow/>
        </w:rPr>
        <w:t xml:space="preserve"> ανακοίνωσε στις 3/2/2020 ότι ανακηρύχτηκε ανάδοχος για την κατασκευή του νέου προβλήτα κρουαζιέρας που προβλέπεται στο επενδυτικό σχέδιο της COSCO SHIPPING για τον ΟΛΠ. Μάλιστα ανακοινώνει ότι το έργο έχει και κοινοτική χρηματοδότηση από το Περιφερειακό Επιχειρησιακό Πρόγραμμα Αττικής 2014-2020. Π</w:t>
      </w:r>
      <w:proofErr w:type="spellStart"/>
      <w:r w:rsidR="00822A2D" w:rsidRPr="00A74B2C">
        <w:rPr>
          <w:shadow/>
        </w:rPr>
        <w:t>ρόκειται</w:t>
      </w:r>
      <w:proofErr w:type="spellEnd"/>
      <w:r w:rsidR="00822A2D" w:rsidRPr="00A74B2C">
        <w:rPr>
          <w:shadow/>
        </w:rPr>
        <w:t xml:space="preserve"> </w:t>
      </w:r>
      <w:r w:rsidR="00A72644" w:rsidRPr="00A74B2C">
        <w:rPr>
          <w:shadow/>
        </w:rPr>
        <w:t xml:space="preserve"> για την απόφαση ένταξης του προβλήτα στο ΠΕΠ Αττικής με απόφαση της</w:t>
      </w:r>
      <w:r w:rsidR="00822A2D" w:rsidRPr="00A74B2C">
        <w:rPr>
          <w:shadow/>
        </w:rPr>
        <w:t xml:space="preserve"> τότε</w:t>
      </w:r>
      <w:r w:rsidR="00A72644" w:rsidRPr="00A74B2C">
        <w:rPr>
          <w:shadow/>
        </w:rPr>
        <w:t xml:space="preserve"> περιφερειάρχη </w:t>
      </w:r>
      <w:proofErr w:type="spellStart"/>
      <w:r w:rsidR="00A72644" w:rsidRPr="00A74B2C">
        <w:rPr>
          <w:shadow/>
        </w:rPr>
        <w:t>Δούρου</w:t>
      </w:r>
      <w:proofErr w:type="spellEnd"/>
      <w:r w:rsidR="00A72644" w:rsidRPr="00A74B2C">
        <w:rPr>
          <w:shadow/>
        </w:rPr>
        <w:t xml:space="preserve"> στις 31/12/2018!!! </w:t>
      </w:r>
      <w:r w:rsidR="00822A2D" w:rsidRPr="00A74B2C">
        <w:rPr>
          <w:shadow/>
        </w:rPr>
        <w:t>γ</w:t>
      </w:r>
      <w:r w:rsidR="00A72644" w:rsidRPr="00A74B2C">
        <w:rPr>
          <w:shadow/>
        </w:rPr>
        <w:t xml:space="preserve">ια χρηματοδότηση με 113 εκατομμύρια (με ΦΠΑ 149 εκατομμύρια). </w:t>
      </w:r>
      <w:r w:rsidR="00306C19" w:rsidRPr="00A74B2C">
        <w:rPr>
          <w:shadow/>
        </w:rPr>
        <w:t>Α</w:t>
      </w:r>
      <w:r w:rsidR="00A72644" w:rsidRPr="00A74B2C">
        <w:rPr>
          <w:shadow/>
        </w:rPr>
        <w:t xml:space="preserve">υτή η απόφαση – δεν ήρθε ποτέ στο περιφερειακό συμβούλιο ενώ υπάρχουν τεράστια ζητήματα </w:t>
      </w:r>
      <w:r w:rsidR="00306C19" w:rsidRPr="00A74B2C">
        <w:rPr>
          <w:shadow/>
        </w:rPr>
        <w:t xml:space="preserve">δεοντολογίας και σκανδαλώδους ενίσχυσης της  </w:t>
      </w:r>
      <w:r w:rsidR="00306C19" w:rsidRPr="00A74B2C">
        <w:rPr>
          <w:shadow/>
          <w:lang w:val="en-US"/>
        </w:rPr>
        <w:t>COSCO</w:t>
      </w:r>
      <w:r w:rsidR="00306C19" w:rsidRPr="00A74B2C">
        <w:rPr>
          <w:shadow/>
        </w:rPr>
        <w:t xml:space="preserve"> καθώς  ουσιαστικά η περιφέρεια πληρώνει τουλάχιστον το μισό </w:t>
      </w:r>
      <w:r w:rsidR="00817E3C" w:rsidRPr="00A74B2C">
        <w:rPr>
          <w:shadow/>
        </w:rPr>
        <w:t xml:space="preserve">των κεφαλαίων </w:t>
      </w:r>
      <w:r w:rsidR="00306C19" w:rsidRPr="00A74B2C">
        <w:rPr>
          <w:shadow/>
        </w:rPr>
        <w:t xml:space="preserve">της επένδυσης που έχει </w:t>
      </w:r>
      <w:r w:rsidR="00817E3C" w:rsidRPr="00A74B2C">
        <w:rPr>
          <w:shadow/>
        </w:rPr>
        <w:t xml:space="preserve">διαφημιστεί ακόμα και δια στόματος του προηγούμενου πρωθυπουργού </w:t>
      </w:r>
      <w:proofErr w:type="spellStart"/>
      <w:r w:rsidR="00817E3C" w:rsidRPr="00A74B2C">
        <w:rPr>
          <w:shadow/>
        </w:rPr>
        <w:t>Τσίπρα</w:t>
      </w:r>
      <w:proofErr w:type="spellEnd"/>
      <w:r w:rsidR="00817E3C" w:rsidRPr="00A74B2C">
        <w:rPr>
          <w:shadow/>
        </w:rPr>
        <w:t xml:space="preserve"> ότι θα</w:t>
      </w:r>
      <w:r w:rsidR="00306C19" w:rsidRPr="00A74B2C">
        <w:rPr>
          <w:shadow/>
        </w:rPr>
        <w:t xml:space="preserve"> εισφέρει η κινέζικη εταιρεία</w:t>
      </w:r>
      <w:r w:rsidR="00817E3C" w:rsidRPr="00A74B2C">
        <w:rPr>
          <w:shadow/>
        </w:rPr>
        <w:t xml:space="preserve"> (επένδυση 300 εκατομμυρίων)</w:t>
      </w:r>
      <w:r w:rsidR="00306C19" w:rsidRPr="00A74B2C">
        <w:rPr>
          <w:shadow/>
        </w:rPr>
        <w:t>!!! Θα αναλάβει η νέα περιφερειακή αρχή να προχωρήσει αυτή την σκανδαλώδη χρηματοδότηση ιδιώτη ; !</w:t>
      </w:r>
      <w:r w:rsidR="00817E3C" w:rsidRPr="00A74B2C">
        <w:rPr>
          <w:shadow/>
        </w:rPr>
        <w:t xml:space="preserve"> ο οποίος εμφανίζεται ότι κάνει επενδύσεις στη χώρα με τα χρήματα του ελληνικού λαού! </w:t>
      </w:r>
    </w:p>
    <w:p w:rsidR="00822A2D" w:rsidRPr="00A74B2C" w:rsidRDefault="00822A2D" w:rsidP="00C1583F">
      <w:pPr>
        <w:pStyle w:val="a3"/>
        <w:ind w:left="-66"/>
        <w:rPr>
          <w:shadow/>
        </w:rPr>
      </w:pPr>
      <w:r w:rsidRPr="00A74B2C">
        <w:rPr>
          <w:shadow/>
        </w:rPr>
        <w:t>Τ</w:t>
      </w:r>
      <w:proofErr w:type="spellStart"/>
      <w:r w:rsidRPr="00A74B2C">
        <w:rPr>
          <w:shadow/>
        </w:rPr>
        <w:t>αυτόχρονα</w:t>
      </w:r>
      <w:proofErr w:type="spellEnd"/>
      <w:r w:rsidRPr="00A74B2C">
        <w:rPr>
          <w:shadow/>
        </w:rPr>
        <w:t xml:space="preserve"> γεγονός</w:t>
      </w:r>
      <w:r w:rsidR="00FC1FFF" w:rsidRPr="00A74B2C">
        <w:rPr>
          <w:shadow/>
        </w:rPr>
        <w:t xml:space="preserve"> είναι </w:t>
      </w:r>
      <w:r w:rsidRPr="00A74B2C">
        <w:rPr>
          <w:shadow/>
        </w:rPr>
        <w:t xml:space="preserve">ότι </w:t>
      </w:r>
      <w:r w:rsidRPr="00A74B2C">
        <w:rPr>
          <w:b/>
          <w:shadow/>
        </w:rPr>
        <w:t xml:space="preserve">δεν έχει </w:t>
      </w:r>
      <w:r w:rsidR="00817E3C" w:rsidRPr="00A74B2C">
        <w:rPr>
          <w:shadow/>
        </w:rPr>
        <w:t>συζητηθεί και δεν έχει εγκριθεί ούτε στο ΠΕΣΥ ούτε πουθενά</w:t>
      </w:r>
      <w:r w:rsidR="00817E3C" w:rsidRPr="00A74B2C">
        <w:rPr>
          <w:b/>
          <w:shadow/>
        </w:rPr>
        <w:t xml:space="preserve"> </w:t>
      </w:r>
      <w:r w:rsidRPr="00A74B2C">
        <w:rPr>
          <w:b/>
          <w:shadow/>
        </w:rPr>
        <w:t>η ΜΠΕ για τον προβλήτα</w:t>
      </w:r>
      <w:r w:rsidRPr="00A74B2C">
        <w:rPr>
          <w:shadow/>
        </w:rPr>
        <w:t xml:space="preserve">  ενώ </w:t>
      </w:r>
      <w:r w:rsidR="00817E3C" w:rsidRPr="00A74B2C">
        <w:rPr>
          <w:shadow/>
        </w:rPr>
        <w:t xml:space="preserve">ανακοινώνεται ότι </w:t>
      </w:r>
      <w:r w:rsidRPr="00A74B2C">
        <w:rPr>
          <w:shadow/>
        </w:rPr>
        <w:t xml:space="preserve">το έργο ξεκινάει.  </w:t>
      </w:r>
    </w:p>
    <w:p w:rsidR="00306C19" w:rsidRPr="00A74B2C" w:rsidRDefault="00306C19" w:rsidP="00C1583F">
      <w:pPr>
        <w:pStyle w:val="a3"/>
        <w:ind w:left="-66"/>
        <w:rPr>
          <w:shadow/>
        </w:rPr>
      </w:pPr>
      <w:r w:rsidRPr="00A74B2C">
        <w:rPr>
          <w:shadow/>
        </w:rPr>
        <w:t xml:space="preserve">Στην κατασκευή του προβλήτα αντιδρούν συλλογικότητες και οι κάτοικοι του Πειραιά καθώς θα έχει σοβαρές αρνητικές επιπτώσεις σε όλα τα επίπεδα της ζωής των κατοίκων και της πόλης (περιβαλλοντικά, οικονομική δραστηριότητα, κυκλοφοριακή επιβάρυνση κλπ) </w:t>
      </w:r>
    </w:p>
    <w:p w:rsidR="00C1583F" w:rsidRPr="00A74B2C" w:rsidRDefault="00822A2D" w:rsidP="00C1583F">
      <w:pPr>
        <w:pStyle w:val="a3"/>
        <w:ind w:left="-66"/>
        <w:rPr>
          <w:shadow/>
        </w:rPr>
      </w:pPr>
      <w:r w:rsidRPr="00A74B2C">
        <w:rPr>
          <w:shadow/>
        </w:rPr>
        <w:t xml:space="preserve">Παράλληλα </w:t>
      </w:r>
      <w:r w:rsidR="00306C19" w:rsidRPr="00A74B2C">
        <w:rPr>
          <w:shadow/>
        </w:rPr>
        <w:t xml:space="preserve">σχεδιάζεται η </w:t>
      </w:r>
      <w:r w:rsidR="00306C19" w:rsidRPr="00A74B2C">
        <w:rPr>
          <w:b/>
          <w:shadow/>
        </w:rPr>
        <w:t>έναρξη των εργασιών της βυθοκόρησης</w:t>
      </w:r>
      <w:r w:rsidR="00306C19" w:rsidRPr="00A74B2C">
        <w:rPr>
          <w:shadow/>
        </w:rPr>
        <w:t xml:space="preserve"> του Λιμανιού που</w:t>
      </w:r>
      <w:r w:rsidR="005F5D07" w:rsidRPr="00A74B2C">
        <w:rPr>
          <w:shadow/>
        </w:rPr>
        <w:t xml:space="preserve"> Πειραιά μέχρι το τέλος του Φεβρουαρίου η οποία θα έχει δραματικές συνέπειες για την </w:t>
      </w:r>
      <w:r w:rsidR="00FC1FFF" w:rsidRPr="00A74B2C">
        <w:rPr>
          <w:shadow/>
        </w:rPr>
        <w:t xml:space="preserve">ρύπανση (τοξική) </w:t>
      </w:r>
      <w:r w:rsidR="005F5D07" w:rsidRPr="00A74B2C">
        <w:rPr>
          <w:shadow/>
        </w:rPr>
        <w:t xml:space="preserve">της θάλασσας. </w:t>
      </w:r>
      <w:r w:rsidR="00306C19" w:rsidRPr="00A74B2C">
        <w:rPr>
          <w:shadow/>
        </w:rPr>
        <w:t xml:space="preserve">  </w:t>
      </w:r>
      <w:r w:rsidR="00A72644" w:rsidRPr="00A74B2C">
        <w:rPr>
          <w:shadow/>
        </w:rPr>
        <w:t xml:space="preserve"> </w:t>
      </w:r>
    </w:p>
    <w:p w:rsidR="00F72D8B" w:rsidRPr="00A74B2C" w:rsidRDefault="00F72D8B" w:rsidP="00C1583F">
      <w:pPr>
        <w:pStyle w:val="a3"/>
        <w:ind w:left="-66"/>
        <w:rPr>
          <w:shadow/>
        </w:rPr>
      </w:pPr>
      <w:r w:rsidRPr="00A74B2C">
        <w:rPr>
          <w:shadow/>
        </w:rPr>
        <w:t>Τ</w:t>
      </w:r>
      <w:r w:rsidR="005F5D07" w:rsidRPr="00A74B2C">
        <w:rPr>
          <w:shadow/>
        </w:rPr>
        <w:t xml:space="preserve">αυτόχρονα σοβαρές ενστάσεις υπάρχουν για όλο το </w:t>
      </w:r>
      <w:r w:rsidR="005F5D07" w:rsidRPr="00A74B2C">
        <w:rPr>
          <w:b/>
          <w:shadow/>
          <w:lang w:val="en-US"/>
        </w:rPr>
        <w:t>MASTER</w:t>
      </w:r>
      <w:r w:rsidR="005F5D07" w:rsidRPr="00A74B2C">
        <w:rPr>
          <w:b/>
          <w:shadow/>
        </w:rPr>
        <w:t xml:space="preserve"> </w:t>
      </w:r>
      <w:r w:rsidR="005F5D07" w:rsidRPr="00A74B2C">
        <w:rPr>
          <w:b/>
          <w:shadow/>
          <w:lang w:val="en-US"/>
        </w:rPr>
        <w:t>PLAN</w:t>
      </w:r>
      <w:r w:rsidR="005F5D07" w:rsidRPr="00A74B2C">
        <w:rPr>
          <w:b/>
          <w:shadow/>
        </w:rPr>
        <w:t xml:space="preserve"> της </w:t>
      </w:r>
      <w:r w:rsidR="005F5D07" w:rsidRPr="00A74B2C">
        <w:rPr>
          <w:b/>
          <w:shadow/>
          <w:lang w:val="en-US"/>
        </w:rPr>
        <w:t>COSCO</w:t>
      </w:r>
      <w:r w:rsidR="005F5D07" w:rsidRPr="00A74B2C">
        <w:rPr>
          <w:b/>
          <w:shadow/>
        </w:rPr>
        <w:t xml:space="preserve">  στον Πειραιά. </w:t>
      </w:r>
      <w:r w:rsidR="0055712D" w:rsidRPr="00A74B2C">
        <w:rPr>
          <w:shadow/>
        </w:rPr>
        <w:t>Οι</w:t>
      </w:r>
      <w:r w:rsidR="005F5D07" w:rsidRPr="00A74B2C">
        <w:rPr>
          <w:shadow/>
        </w:rPr>
        <w:t xml:space="preserve"> ΜΠΕ που ανακοινώθηκαν και αφορούν έργα πο</w:t>
      </w:r>
      <w:r w:rsidRPr="00A74B2C">
        <w:rPr>
          <w:shadow/>
        </w:rPr>
        <w:t>υ σχετίζονται με αυτό εξετά</w:t>
      </w:r>
      <w:r w:rsidR="005F5D07" w:rsidRPr="00A74B2C">
        <w:rPr>
          <w:shadow/>
        </w:rPr>
        <w:t xml:space="preserve">ζουν τα </w:t>
      </w:r>
      <w:r w:rsidRPr="00A74B2C">
        <w:rPr>
          <w:shadow/>
        </w:rPr>
        <w:t>έργα</w:t>
      </w:r>
      <w:r w:rsidR="005F5D07" w:rsidRPr="00A74B2C">
        <w:rPr>
          <w:shadow/>
        </w:rPr>
        <w:t xml:space="preserve"> χωριστά και καταγράφουν </w:t>
      </w:r>
      <w:r w:rsidR="0055712D" w:rsidRPr="00A74B2C">
        <w:rPr>
          <w:shadow/>
        </w:rPr>
        <w:t>μεμονωμένα</w:t>
      </w:r>
      <w:r w:rsidR="000E206D" w:rsidRPr="00A74B2C">
        <w:rPr>
          <w:shadow/>
        </w:rPr>
        <w:t xml:space="preserve"> </w:t>
      </w:r>
      <w:r w:rsidR="005F5D07" w:rsidRPr="00A74B2C">
        <w:rPr>
          <w:shadow/>
        </w:rPr>
        <w:t xml:space="preserve"> </w:t>
      </w:r>
      <w:r w:rsidRPr="00A74B2C">
        <w:rPr>
          <w:shadow/>
        </w:rPr>
        <w:t>τις</w:t>
      </w:r>
      <w:r w:rsidR="005F5D07" w:rsidRPr="00A74B2C">
        <w:rPr>
          <w:shadow/>
        </w:rPr>
        <w:t xml:space="preserve"> προβλέψεις για την περιβαλλοντική επιβάρυνση και το αν κινούνται κάτω από </w:t>
      </w:r>
      <w:r w:rsidRPr="00A74B2C">
        <w:rPr>
          <w:shadow/>
        </w:rPr>
        <w:t>τα</w:t>
      </w:r>
      <w:r w:rsidR="005F5D07" w:rsidRPr="00A74B2C">
        <w:rPr>
          <w:shadow/>
        </w:rPr>
        <w:t xml:space="preserve"> προβλεπόμεν</w:t>
      </w:r>
      <w:r w:rsidRPr="00A74B2C">
        <w:rPr>
          <w:shadow/>
        </w:rPr>
        <w:t>α</w:t>
      </w:r>
      <w:r w:rsidR="005F5D07" w:rsidRPr="00A74B2C">
        <w:rPr>
          <w:shadow/>
        </w:rPr>
        <w:t xml:space="preserve"> όρ</w:t>
      </w:r>
      <w:r w:rsidRPr="00A74B2C">
        <w:rPr>
          <w:shadow/>
        </w:rPr>
        <w:t xml:space="preserve">ια και δεν παρουσιάζουν τη συνολική περιβαλλοντική επιβάρυνση ούτε όλες τις επιπτώσεις στη ζωή των κατοίκων και της πόλης. </w:t>
      </w:r>
    </w:p>
    <w:p w:rsidR="005F5D07" w:rsidRPr="00A74B2C" w:rsidRDefault="00F72D8B" w:rsidP="00C1583F">
      <w:pPr>
        <w:pStyle w:val="a3"/>
        <w:ind w:left="-66"/>
        <w:rPr>
          <w:shadow/>
        </w:rPr>
      </w:pPr>
      <w:r w:rsidRPr="00A74B2C">
        <w:rPr>
          <w:shadow/>
        </w:rPr>
        <w:t xml:space="preserve">Με βάση αυτά είναι εξαιρετικά επείγον να συζητήσει το ΠΕ.ΣΥ. το θέμα ώστε να πάρει αποφάσεις και να παρέμβει στις εξελίξεις πριν να δημιουργηθούν αρνητικά τετελεσμένα. </w:t>
      </w:r>
      <w:r w:rsidR="005F5D07" w:rsidRPr="00A74B2C">
        <w:rPr>
          <w:shadow/>
        </w:rPr>
        <w:t xml:space="preserve"> </w:t>
      </w:r>
    </w:p>
    <w:p w:rsidR="00012AF3" w:rsidRPr="00A74B2C" w:rsidRDefault="00D429E5" w:rsidP="00176957">
      <w:pPr>
        <w:rPr>
          <w:shadow/>
        </w:rPr>
      </w:pPr>
      <w:r w:rsidRPr="00A74B2C">
        <w:rPr>
          <w:i/>
          <w:shadow/>
        </w:rPr>
        <w:cr/>
      </w:r>
    </w:p>
    <w:p w:rsidR="00C07EB5" w:rsidRPr="00A74B2C" w:rsidRDefault="00C07EB5" w:rsidP="00C07EB5">
      <w:pPr>
        <w:jc w:val="center"/>
        <w:rPr>
          <w:shadow/>
        </w:rPr>
      </w:pPr>
      <w:r w:rsidRPr="00A74B2C">
        <w:rPr>
          <w:shadow/>
        </w:rPr>
        <w:t>Για την Αντικαπιταλιστική Ανατροπή στην Αττική</w:t>
      </w:r>
    </w:p>
    <w:p w:rsidR="00C07EB5" w:rsidRPr="00A74B2C" w:rsidRDefault="00C07EB5" w:rsidP="00C07EB5">
      <w:pPr>
        <w:jc w:val="center"/>
        <w:rPr>
          <w:shadow/>
        </w:rPr>
      </w:pPr>
      <w:r w:rsidRPr="00A74B2C">
        <w:rPr>
          <w:shadow/>
        </w:rPr>
        <w:t>Οι περιφερειακοί σύμβουλοι</w:t>
      </w:r>
    </w:p>
    <w:p w:rsidR="00C07EB5" w:rsidRPr="00A74B2C" w:rsidRDefault="00C07EB5" w:rsidP="00C07EB5">
      <w:pPr>
        <w:jc w:val="center"/>
        <w:rPr>
          <w:shadow/>
        </w:rPr>
      </w:pPr>
      <w:r w:rsidRPr="00A74B2C">
        <w:rPr>
          <w:shadow/>
        </w:rPr>
        <w:t>Αλεξίου Έλλη</w:t>
      </w:r>
    </w:p>
    <w:p w:rsidR="00C07EB5" w:rsidRPr="00A74B2C" w:rsidRDefault="00C07EB5" w:rsidP="00C07EB5">
      <w:pPr>
        <w:jc w:val="center"/>
        <w:rPr>
          <w:shadow/>
        </w:rPr>
      </w:pPr>
      <w:proofErr w:type="spellStart"/>
      <w:r w:rsidRPr="00A74B2C">
        <w:rPr>
          <w:shadow/>
        </w:rPr>
        <w:t>Τουλ</w:t>
      </w:r>
      <w:r w:rsidR="00975618" w:rsidRPr="00A74B2C">
        <w:rPr>
          <w:shadow/>
        </w:rPr>
        <w:t>γ</w:t>
      </w:r>
      <w:r w:rsidRPr="00A74B2C">
        <w:rPr>
          <w:shadow/>
        </w:rPr>
        <w:t>αρίδης</w:t>
      </w:r>
      <w:proofErr w:type="spellEnd"/>
      <w:r w:rsidRPr="00A74B2C">
        <w:rPr>
          <w:shadow/>
        </w:rPr>
        <w:t xml:space="preserve"> Κώστας</w:t>
      </w:r>
    </w:p>
    <w:p w:rsidR="008F5A6E" w:rsidRPr="00A74B2C" w:rsidRDefault="008F5A6E">
      <w:pPr>
        <w:rPr>
          <w:shadow/>
        </w:rPr>
      </w:pPr>
    </w:p>
    <w:sectPr w:rsidR="008F5A6E" w:rsidRPr="00A74B2C" w:rsidSect="006F00A6">
      <w:pgSz w:w="11906" w:h="16838"/>
      <w:pgMar w:top="1134" w:right="1274"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0783"/>
    <w:multiLevelType w:val="hybridMultilevel"/>
    <w:tmpl w:val="DA4EA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AA22C6"/>
    <w:multiLevelType w:val="hybridMultilevel"/>
    <w:tmpl w:val="F25A2A82"/>
    <w:lvl w:ilvl="0" w:tplc="AAFABC3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
    <w:nsid w:val="4A530A43"/>
    <w:multiLevelType w:val="hybridMultilevel"/>
    <w:tmpl w:val="B8A05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1E12"/>
    <w:rsid w:val="00012AF3"/>
    <w:rsid w:val="00031848"/>
    <w:rsid w:val="000860C1"/>
    <w:rsid w:val="000A3C37"/>
    <w:rsid w:val="000E206D"/>
    <w:rsid w:val="001032B5"/>
    <w:rsid w:val="00155E4B"/>
    <w:rsid w:val="00176957"/>
    <w:rsid w:val="001D2C51"/>
    <w:rsid w:val="002C29EE"/>
    <w:rsid w:val="00306C19"/>
    <w:rsid w:val="004C78F1"/>
    <w:rsid w:val="0055712D"/>
    <w:rsid w:val="005F5D07"/>
    <w:rsid w:val="00616CE6"/>
    <w:rsid w:val="00663691"/>
    <w:rsid w:val="00666324"/>
    <w:rsid w:val="006701BF"/>
    <w:rsid w:val="006847F0"/>
    <w:rsid w:val="006A1B0A"/>
    <w:rsid w:val="006F00A6"/>
    <w:rsid w:val="00817E3C"/>
    <w:rsid w:val="00822A2D"/>
    <w:rsid w:val="008270DF"/>
    <w:rsid w:val="008E28E7"/>
    <w:rsid w:val="008F5A6E"/>
    <w:rsid w:val="009000B0"/>
    <w:rsid w:val="00920A2D"/>
    <w:rsid w:val="0094284E"/>
    <w:rsid w:val="00974356"/>
    <w:rsid w:val="00975618"/>
    <w:rsid w:val="009E5C23"/>
    <w:rsid w:val="00A03952"/>
    <w:rsid w:val="00A06FBE"/>
    <w:rsid w:val="00A1135B"/>
    <w:rsid w:val="00A72644"/>
    <w:rsid w:val="00A74B2C"/>
    <w:rsid w:val="00AB006B"/>
    <w:rsid w:val="00AF2C07"/>
    <w:rsid w:val="00AF748C"/>
    <w:rsid w:val="00C07EB5"/>
    <w:rsid w:val="00C1583F"/>
    <w:rsid w:val="00D0337B"/>
    <w:rsid w:val="00D429E5"/>
    <w:rsid w:val="00D61E12"/>
    <w:rsid w:val="00E92320"/>
    <w:rsid w:val="00F72D8B"/>
    <w:rsid w:val="00FC1F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12"/>
  </w:style>
  <w:style w:type="paragraph" w:styleId="2">
    <w:name w:val="heading 2"/>
    <w:basedOn w:val="a"/>
    <w:next w:val="a"/>
    <w:link w:val="2Char"/>
    <w:uiPriority w:val="9"/>
    <w:unhideWhenUsed/>
    <w:qFormat/>
    <w:rsid w:val="001D2C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1E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61E12"/>
    <w:pPr>
      <w:ind w:left="720"/>
      <w:contextualSpacing/>
    </w:pPr>
  </w:style>
  <w:style w:type="character" w:customStyle="1" w:styleId="2Char">
    <w:name w:val="Επικεφαλίδα 2 Char"/>
    <w:basedOn w:val="a0"/>
    <w:link w:val="2"/>
    <w:uiPriority w:val="9"/>
    <w:rsid w:val="001D2C51"/>
    <w:rPr>
      <w:rFonts w:asciiTheme="majorHAnsi" w:eastAsiaTheme="majorEastAsia" w:hAnsiTheme="majorHAnsi" w:cstheme="majorBidi"/>
      <w:b/>
      <w:bCs/>
      <w:color w:val="4F81BD" w:themeColor="accent1"/>
      <w:sz w:val="26"/>
      <w:szCs w:val="26"/>
    </w:rPr>
  </w:style>
  <w:style w:type="paragraph" w:styleId="a4">
    <w:name w:val="No Spacing"/>
    <w:uiPriority w:val="1"/>
    <w:qFormat/>
    <w:rsid w:val="001D2C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4032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2020-02-04T14:56:00Z</dcterms:created>
  <dcterms:modified xsi:type="dcterms:W3CDTF">2020-02-04T14:57:00Z</dcterms:modified>
</cp:coreProperties>
</file>