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0A" w:rsidRPr="00C15A7B" w:rsidRDefault="00C54C0A" w:rsidP="00C54C0A">
      <w:pPr>
        <w:widowControl w:val="0"/>
        <w:autoSpaceDE w:val="0"/>
        <w:autoSpaceDN w:val="0"/>
        <w:adjustRightInd w:val="0"/>
        <w:spacing w:after="0" w:line="469" w:lineRule="exact"/>
        <w:rPr>
          <w:b/>
          <w:shadow/>
          <w:color w:val="000000" w:themeColor="text1"/>
        </w:rPr>
      </w:pPr>
      <w:r w:rsidRPr="00C15A7B">
        <w:rPr>
          <w:b/>
          <w:shadow/>
          <w:color w:val="FC5D04"/>
          <w:lang w:val="en-US"/>
        </w:rPr>
        <w:t>BEE</w:t>
      </w:r>
      <w:r w:rsidRPr="00C15A7B">
        <w:rPr>
          <w:b/>
          <w:shadow/>
          <w:color w:val="FC5D04"/>
        </w:rPr>
        <w:t>’</w:t>
      </w:r>
      <w:r w:rsidRPr="00C15A7B">
        <w:rPr>
          <w:b/>
          <w:shadow/>
          <w:color w:val="FC5D04"/>
          <w:lang w:val="en-US"/>
        </w:rPr>
        <w:t>S</w:t>
      </w:r>
      <w:r w:rsidRPr="00C15A7B">
        <w:rPr>
          <w:b/>
          <w:shadow/>
          <w:color w:val="000000" w:themeColor="text1"/>
        </w:rPr>
        <w:t xml:space="preserve"> </w:t>
      </w:r>
      <w:r w:rsidRPr="00C15A7B">
        <w:rPr>
          <w:b/>
          <w:shadow/>
          <w:color w:val="000000" w:themeColor="text1"/>
          <w:lang w:val="en-US"/>
        </w:rPr>
        <w:t>POWER</w:t>
      </w:r>
    </w:p>
    <w:p w:rsidR="00C54C0A" w:rsidRPr="00C15A7B" w:rsidRDefault="00C54C0A" w:rsidP="00C54C0A">
      <w:pPr>
        <w:widowControl w:val="0"/>
        <w:autoSpaceDE w:val="0"/>
        <w:autoSpaceDN w:val="0"/>
        <w:adjustRightInd w:val="0"/>
        <w:spacing w:before="3" w:after="0" w:line="220" w:lineRule="exact"/>
        <w:ind w:right="4685"/>
        <w:rPr>
          <w:i/>
          <w:iCs/>
          <w:shadow/>
          <w:color w:val="000000"/>
          <w:spacing w:val="-8"/>
        </w:rPr>
      </w:pPr>
      <w:r w:rsidRPr="00C15A7B">
        <w:rPr>
          <w:i/>
          <w:iCs/>
          <w:shadow/>
          <w:color w:val="000000"/>
          <w:spacing w:val="-8"/>
        </w:rPr>
        <w:t xml:space="preserve">Κοινωνική Μαθητική επιχείρηση </w:t>
      </w:r>
    </w:p>
    <w:p w:rsidR="00C54C0A" w:rsidRPr="00C15A7B" w:rsidRDefault="00C54C0A" w:rsidP="00C54C0A">
      <w:pPr>
        <w:widowControl w:val="0"/>
        <w:autoSpaceDE w:val="0"/>
        <w:autoSpaceDN w:val="0"/>
        <w:adjustRightInd w:val="0"/>
        <w:spacing w:before="3" w:after="0" w:line="220" w:lineRule="exact"/>
        <w:ind w:right="4685"/>
        <w:rPr>
          <w:shadow/>
          <w:color w:val="000000"/>
        </w:rPr>
      </w:pPr>
      <w:r w:rsidRPr="00C15A7B">
        <w:rPr>
          <w:shadow/>
          <w:color w:val="000000"/>
        </w:rPr>
        <w:t xml:space="preserve">Αγίου Νεκταρίου 71-75, ΤΚ. 14451, Μεταμόρφωση,  </w:t>
      </w:r>
    </w:p>
    <w:p w:rsidR="00C54C0A" w:rsidRPr="00C15A7B" w:rsidRDefault="00C54C0A" w:rsidP="00C54C0A">
      <w:pPr>
        <w:widowControl w:val="0"/>
        <w:autoSpaceDE w:val="0"/>
        <w:autoSpaceDN w:val="0"/>
        <w:adjustRightInd w:val="0"/>
        <w:spacing w:before="3" w:after="0" w:line="220" w:lineRule="exact"/>
        <w:ind w:right="4685"/>
        <w:rPr>
          <w:rFonts w:cs="Times New Roman"/>
          <w:shadow/>
          <w:lang w:val="en-US"/>
        </w:rPr>
      </w:pPr>
      <w:proofErr w:type="spellStart"/>
      <w:r w:rsidRPr="00C15A7B">
        <w:rPr>
          <w:shadow/>
          <w:color w:val="000000"/>
        </w:rPr>
        <w:t>Τηλ</w:t>
      </w:r>
      <w:proofErr w:type="spellEnd"/>
      <w:r w:rsidRPr="00C15A7B">
        <w:rPr>
          <w:shadow/>
          <w:color w:val="000000"/>
          <w:lang w:val="en-US"/>
        </w:rPr>
        <w:t>.: 2169390168</w:t>
      </w:r>
    </w:p>
    <w:p w:rsidR="00C54C0A" w:rsidRPr="00C15A7B" w:rsidRDefault="00C54C0A" w:rsidP="00C54C0A">
      <w:pPr>
        <w:widowControl w:val="0"/>
        <w:autoSpaceDE w:val="0"/>
        <w:autoSpaceDN w:val="0"/>
        <w:adjustRightInd w:val="0"/>
        <w:spacing w:after="0" w:line="264" w:lineRule="exact"/>
        <w:rPr>
          <w:shadow/>
          <w:color w:val="0563C1"/>
          <w:spacing w:val="-8"/>
          <w:u w:val="single"/>
          <w:lang w:val="en-US"/>
        </w:rPr>
      </w:pPr>
      <w:r w:rsidRPr="00C15A7B">
        <w:rPr>
          <w:shadow/>
          <w:color w:val="000000"/>
          <w:spacing w:val="-8"/>
          <w:lang w:val="en-US"/>
        </w:rPr>
        <w:t>Email:</w:t>
      </w:r>
      <w:r w:rsidRPr="00C15A7B">
        <w:rPr>
          <w:shadow/>
          <w:color w:val="545454"/>
          <w:spacing w:val="-8"/>
          <w:lang w:val="en-US"/>
        </w:rPr>
        <w:t xml:space="preserve"> </w:t>
      </w:r>
      <w:r w:rsidRPr="00C15A7B">
        <w:rPr>
          <w:shadow/>
          <w:color w:val="0563C1"/>
          <w:spacing w:val="-8"/>
          <w:u w:val="single"/>
          <w:lang w:val="en-US"/>
        </w:rPr>
        <w:t xml:space="preserve"> </w:t>
      </w:r>
      <w:hyperlink r:id="rId4" w:history="1">
        <w:r w:rsidRPr="00C15A7B">
          <w:rPr>
            <w:rStyle w:val="-"/>
            <w:shadow/>
            <w:spacing w:val="-8"/>
            <w:lang w:val="en-US"/>
          </w:rPr>
          <w:t>beespower@gmail.com</w:t>
        </w:r>
      </w:hyperlink>
    </w:p>
    <w:p w:rsidR="00C54C0A" w:rsidRPr="00C15A7B" w:rsidRDefault="00C54C0A" w:rsidP="00C54C0A">
      <w:pPr>
        <w:widowControl w:val="0"/>
        <w:autoSpaceDE w:val="0"/>
        <w:autoSpaceDN w:val="0"/>
        <w:adjustRightInd w:val="0"/>
        <w:spacing w:after="0" w:line="264" w:lineRule="exact"/>
        <w:rPr>
          <w:shadow/>
          <w:color w:val="0563C1"/>
          <w:spacing w:val="-7"/>
          <w:u w:val="single"/>
          <w:lang w:val="en-US"/>
        </w:rPr>
      </w:pPr>
      <w:r w:rsidRPr="00C15A7B">
        <w:rPr>
          <w:shadow/>
          <w:color w:val="000000"/>
          <w:spacing w:val="-8"/>
          <w:lang w:val="en-US"/>
        </w:rPr>
        <w:t xml:space="preserve">website: </w:t>
      </w:r>
      <w:hyperlink r:id="rId5" w:history="1">
        <w:r w:rsidRPr="00C15A7B">
          <w:rPr>
            <w:rStyle w:val="-"/>
            <w:shadow/>
            <w:lang w:val="en-US"/>
          </w:rPr>
          <w:t>https://beespower.wixsite.com/beespower?</w:t>
        </w:r>
      </w:hyperlink>
      <w:r w:rsidRPr="00C15A7B">
        <w:rPr>
          <w:shadow/>
          <w:color w:val="000000"/>
          <w:spacing w:val="-7"/>
          <w:lang w:val="en-US"/>
        </w:rPr>
        <w:t xml:space="preserve"> </w:t>
      </w:r>
    </w:p>
    <w:p w:rsidR="00C54C0A" w:rsidRPr="00C15A7B" w:rsidRDefault="0043109A" w:rsidP="00C54C0A">
      <w:pPr>
        <w:spacing w:line="240" w:lineRule="auto"/>
        <w:jc w:val="center"/>
        <w:rPr>
          <w:rFonts w:cstheme="minorHAnsi"/>
          <w:shadow/>
          <w:lang w:val="en-US"/>
        </w:rPr>
      </w:pPr>
      <w:r w:rsidRPr="00C15A7B">
        <w:rPr>
          <w:rFonts w:cstheme="minorHAnsi"/>
          <w:shadow/>
          <w:noProof/>
        </w:rPr>
        <w:pict>
          <v:shapetype id="_x0000_t202" coordsize="21600,21600" o:spt="202" path="m,l,21600r21600,l21600,xe">
            <v:stroke joinstyle="miter"/>
            <v:path gradientshapeok="t" o:connecttype="rect"/>
          </v:shapetype>
          <v:shape id="_x0000_s1026" type="#_x0000_t202" style="position:absolute;left:0;text-align:left;margin-left:.25pt;margin-top:.65pt;width:70.4pt;height:25.8pt;z-index:251662336" stroked="f" strokeweight=".25pt">
            <v:textbox>
              <w:txbxContent>
                <w:p w:rsidR="00C54C0A" w:rsidRDefault="0043109A" w:rsidP="00C54C0A">
                  <w:pPr>
                    <w:rPr>
                      <w:lang w:val="en-US"/>
                    </w:rPr>
                  </w:pPr>
                  <w:r>
                    <w:fldChar w:fldCharType="begin"/>
                  </w:r>
                  <w:r w:rsidR="00C54C0A">
                    <w:instrText xml:space="preserve"> HYPERLINK "https://www.facebook.com/Bees-Power" </w:instrText>
                  </w:r>
                  <w:r>
                    <w:fldChar w:fldCharType="separate"/>
                  </w:r>
                  <w:proofErr w:type="spellStart"/>
                  <w:r w:rsidR="00C54C0A">
                    <w:rPr>
                      <w:rStyle w:val="-"/>
                    </w:rPr>
                    <w:t>Bee</w:t>
                  </w:r>
                  <w:proofErr w:type="spellEnd"/>
                  <w:r w:rsidR="00C54C0A">
                    <w:rPr>
                      <w:rStyle w:val="-"/>
                      <w:lang w:val="en-US"/>
                    </w:rPr>
                    <w:t>’</w:t>
                  </w:r>
                  <w:r w:rsidR="00C54C0A">
                    <w:rPr>
                      <w:rStyle w:val="-"/>
                    </w:rPr>
                    <w:t>s</w:t>
                  </w:r>
                  <w:r w:rsidR="00C54C0A">
                    <w:rPr>
                      <w:rStyle w:val="-"/>
                      <w:lang w:val="en-US"/>
                    </w:rPr>
                    <w:t xml:space="preserve"> </w:t>
                  </w:r>
                  <w:proofErr w:type="spellStart"/>
                  <w:r w:rsidR="00C54C0A">
                    <w:rPr>
                      <w:rStyle w:val="-"/>
                    </w:rPr>
                    <w:t>Power</w:t>
                  </w:r>
                  <w:proofErr w:type="spellEnd"/>
                  <w:r>
                    <w:fldChar w:fldCharType="end"/>
                  </w:r>
                </w:p>
                <w:p w:rsidR="00C54C0A" w:rsidRPr="00DB4D8C" w:rsidRDefault="00C54C0A" w:rsidP="00C54C0A">
                  <w:pPr>
                    <w:rPr>
                      <w:lang w:val="en-US"/>
                    </w:rPr>
                  </w:pPr>
                </w:p>
                <w:p w:rsidR="00C54C0A" w:rsidRPr="00DB4D8C" w:rsidRDefault="00C54C0A" w:rsidP="00C54C0A">
                  <w:pPr>
                    <w:rPr>
                      <w:lang w:val="en-US"/>
                    </w:rPr>
                  </w:pPr>
                </w:p>
              </w:txbxContent>
            </v:textbox>
          </v:shape>
        </w:pict>
      </w:r>
      <w:r w:rsidR="00C54C0A" w:rsidRPr="00C15A7B">
        <w:rPr>
          <w:rFonts w:cstheme="minorHAnsi"/>
          <w:shadow/>
          <w:noProof/>
          <w:lang w:eastAsia="el-GR"/>
        </w:rPr>
        <w:drawing>
          <wp:anchor distT="0" distB="0" distL="114300" distR="114300" simplePos="0" relativeHeight="251660288" behindDoc="1" locked="0" layoutInCell="1" allowOverlap="1">
            <wp:simplePos x="0" y="0"/>
            <wp:positionH relativeFrom="column">
              <wp:posOffset>15240</wp:posOffset>
            </wp:positionH>
            <wp:positionV relativeFrom="paragraph">
              <wp:posOffset>48895</wp:posOffset>
            </wp:positionV>
            <wp:extent cx="178435" cy="170180"/>
            <wp:effectExtent l="19050" t="0" r="0" b="0"/>
            <wp:wrapTight wrapText="bothSides">
              <wp:wrapPolygon edited="0">
                <wp:start x="-2306" y="0"/>
                <wp:lineTo x="-2306" y="19343"/>
                <wp:lineTo x="20754" y="19343"/>
                <wp:lineTo x="20754" y="0"/>
                <wp:lineTo x="-2306"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178435" cy="170180"/>
                    </a:xfrm>
                    <a:prstGeom prst="rect">
                      <a:avLst/>
                    </a:prstGeom>
                    <a:noFill/>
                    <a:ln w="9525">
                      <a:noFill/>
                      <a:miter lim="800000"/>
                      <a:headEnd/>
                      <a:tailEnd/>
                    </a:ln>
                  </pic:spPr>
                </pic:pic>
              </a:graphicData>
            </a:graphic>
          </wp:anchor>
        </w:drawing>
      </w:r>
    </w:p>
    <w:p w:rsidR="00F9148F" w:rsidRPr="00C15A7B" w:rsidRDefault="00F9148F" w:rsidP="00F9148F">
      <w:pPr>
        <w:jc w:val="center"/>
        <w:rPr>
          <w:b/>
          <w:i/>
          <w:shadow/>
          <w:u w:val="single"/>
          <w:lang w:val="en-US"/>
        </w:rPr>
      </w:pPr>
    </w:p>
    <w:p w:rsidR="00F80CF4" w:rsidRPr="00C15A7B" w:rsidRDefault="00F9148F" w:rsidP="00AE7BF2">
      <w:pPr>
        <w:widowControl w:val="0"/>
        <w:autoSpaceDE w:val="0"/>
        <w:autoSpaceDN w:val="0"/>
        <w:adjustRightInd w:val="0"/>
        <w:spacing w:after="0" w:line="240" w:lineRule="auto"/>
        <w:jc w:val="both"/>
        <w:rPr>
          <w:shadow/>
        </w:rPr>
      </w:pPr>
      <w:r w:rsidRPr="00C15A7B">
        <w:rPr>
          <w:shadow/>
          <w:lang w:val="en-US"/>
        </w:rPr>
        <w:t>H</w:t>
      </w:r>
      <w:r w:rsidR="00E63FD9" w:rsidRPr="00C15A7B">
        <w:rPr>
          <w:shadow/>
        </w:rPr>
        <w:t xml:space="preserve"> </w:t>
      </w:r>
      <w:r w:rsidR="00E63FD9" w:rsidRPr="00C15A7B">
        <w:rPr>
          <w:b/>
          <w:shadow/>
          <w:color w:val="FC5D04"/>
          <w:lang w:val="en-US"/>
        </w:rPr>
        <w:t>BEE</w:t>
      </w:r>
      <w:r w:rsidR="00E63FD9" w:rsidRPr="00C15A7B">
        <w:rPr>
          <w:b/>
          <w:shadow/>
          <w:color w:val="FC5D04"/>
        </w:rPr>
        <w:t>’</w:t>
      </w:r>
      <w:r w:rsidR="00E63FD9" w:rsidRPr="00C15A7B">
        <w:rPr>
          <w:b/>
          <w:shadow/>
          <w:color w:val="FC5D04"/>
          <w:lang w:val="en-US"/>
        </w:rPr>
        <w:t>S</w:t>
      </w:r>
      <w:r w:rsidR="00E63FD9" w:rsidRPr="00C15A7B">
        <w:rPr>
          <w:b/>
          <w:shadow/>
          <w:color w:val="000000" w:themeColor="text1"/>
        </w:rPr>
        <w:t xml:space="preserve"> </w:t>
      </w:r>
      <w:r w:rsidR="00E63FD9" w:rsidRPr="00C15A7B">
        <w:rPr>
          <w:b/>
          <w:shadow/>
          <w:color w:val="000000" w:themeColor="text1"/>
          <w:lang w:val="en-US"/>
        </w:rPr>
        <w:t>POWER</w:t>
      </w:r>
      <w:r w:rsidR="00E63FD9" w:rsidRPr="00C15A7B">
        <w:rPr>
          <w:shadow/>
        </w:rPr>
        <w:t xml:space="preserve"> είναι μια μαθητική</w:t>
      </w:r>
      <w:r w:rsidR="00F80CF4" w:rsidRPr="00C15A7B">
        <w:rPr>
          <w:shadow/>
        </w:rPr>
        <w:t xml:space="preserve">, </w:t>
      </w:r>
      <w:r w:rsidR="00E63FD9" w:rsidRPr="00C15A7B">
        <w:rPr>
          <w:shadow/>
        </w:rPr>
        <w:t xml:space="preserve"> κοινωνική </w:t>
      </w:r>
      <w:r w:rsidRPr="00C15A7B">
        <w:rPr>
          <w:shadow/>
        </w:rPr>
        <w:t xml:space="preserve"> επιχείρηση η οποία</w:t>
      </w:r>
      <w:r w:rsidR="00E63FD9" w:rsidRPr="00C15A7B">
        <w:rPr>
          <w:shadow/>
        </w:rPr>
        <w:t xml:space="preserve"> </w:t>
      </w:r>
      <w:r w:rsidRPr="00C15A7B">
        <w:rPr>
          <w:shadow/>
        </w:rPr>
        <w:t>ιδρύθηκε στ</w:t>
      </w:r>
      <w:r w:rsidR="00E63FD9" w:rsidRPr="00C15A7B">
        <w:rPr>
          <w:shadow/>
        </w:rPr>
        <w:t>ο</w:t>
      </w:r>
      <w:r w:rsidRPr="00C15A7B">
        <w:rPr>
          <w:shadow/>
        </w:rPr>
        <w:t xml:space="preserve"> πλαίσι</w:t>
      </w:r>
      <w:r w:rsidR="00E63FD9" w:rsidRPr="00C15A7B">
        <w:rPr>
          <w:shadow/>
        </w:rPr>
        <w:t>ο</w:t>
      </w:r>
      <w:r w:rsidRPr="00C15A7B">
        <w:rPr>
          <w:shadow/>
        </w:rPr>
        <w:t xml:space="preserve"> </w:t>
      </w:r>
      <w:r w:rsidR="00F80CF4" w:rsidRPr="00C15A7B">
        <w:rPr>
          <w:shadow/>
        </w:rPr>
        <w:t>του εγκεκριμένου από το Υπουργείο Παιδείας, προγράμματος «Εικονική επιχείρηση»</w:t>
      </w:r>
      <w:r w:rsidR="00984470" w:rsidRPr="00C15A7B">
        <w:rPr>
          <w:shadow/>
        </w:rPr>
        <w:t xml:space="preserve">, </w:t>
      </w:r>
      <w:r w:rsidR="00F80CF4" w:rsidRPr="00C15A7B">
        <w:rPr>
          <w:shadow/>
        </w:rPr>
        <w:t xml:space="preserve"> που διοργανώνει το </w:t>
      </w:r>
      <w:r w:rsidR="00F80CF4" w:rsidRPr="00C15A7B">
        <w:rPr>
          <w:shadow/>
          <w:lang w:val="en-US"/>
        </w:rPr>
        <w:t>Junior</w:t>
      </w:r>
      <w:r w:rsidR="00F80CF4" w:rsidRPr="00C15A7B">
        <w:rPr>
          <w:shadow/>
        </w:rPr>
        <w:t> </w:t>
      </w:r>
      <w:r w:rsidR="00F80CF4" w:rsidRPr="00C15A7B">
        <w:rPr>
          <w:shadow/>
          <w:lang w:val="en-US"/>
        </w:rPr>
        <w:t>Achievement</w:t>
      </w:r>
      <w:r w:rsidR="00F80CF4" w:rsidRPr="00C15A7B">
        <w:rPr>
          <w:shadow/>
        </w:rPr>
        <w:t> </w:t>
      </w:r>
      <w:r w:rsidR="00F80CF4" w:rsidRPr="00C15A7B">
        <w:rPr>
          <w:shadow/>
          <w:lang w:val="en-US"/>
        </w:rPr>
        <w:t>Greece</w:t>
      </w:r>
      <w:r w:rsidR="00F80CF4" w:rsidRPr="00C15A7B">
        <w:rPr>
          <w:shadow/>
        </w:rPr>
        <w:t> </w:t>
      </w:r>
      <w:r w:rsidR="007F5FE0" w:rsidRPr="00C15A7B">
        <w:rPr>
          <w:shadow/>
        </w:rPr>
        <w:t xml:space="preserve">, </w:t>
      </w:r>
      <w:r w:rsidR="00F80CF4" w:rsidRPr="00C15A7B">
        <w:rPr>
          <w:shadow/>
        </w:rPr>
        <w:t>και του περιβαλλοντικού προγράμματος του 2</w:t>
      </w:r>
      <w:r w:rsidR="00F80CF4" w:rsidRPr="00C15A7B">
        <w:rPr>
          <w:shadow/>
          <w:vertAlign w:val="superscript"/>
        </w:rPr>
        <w:t>ο</w:t>
      </w:r>
      <w:r w:rsidR="00984470" w:rsidRPr="00C15A7B">
        <w:rPr>
          <w:shadow/>
          <w:vertAlign w:val="superscript"/>
        </w:rPr>
        <w:t xml:space="preserve">υ </w:t>
      </w:r>
      <w:r w:rsidR="00F80CF4" w:rsidRPr="00C15A7B">
        <w:rPr>
          <w:shadow/>
        </w:rPr>
        <w:t xml:space="preserve"> ΓΕΛ Μεταμόρφωσης,  </w:t>
      </w:r>
      <w:r w:rsidRPr="00C15A7B">
        <w:rPr>
          <w:shadow/>
        </w:rPr>
        <w:t>και αποτελείται από 1</w:t>
      </w:r>
      <w:r w:rsidR="00216313" w:rsidRPr="00C15A7B">
        <w:rPr>
          <w:shadow/>
        </w:rPr>
        <w:t>2</w:t>
      </w:r>
      <w:r w:rsidRPr="00C15A7B">
        <w:rPr>
          <w:shadow/>
        </w:rPr>
        <w:t xml:space="preserve"> </w:t>
      </w:r>
      <w:r w:rsidR="00F80CF4" w:rsidRPr="00C15A7B">
        <w:rPr>
          <w:shadow/>
        </w:rPr>
        <w:t xml:space="preserve">μαθήτριες της Α΄ Λυκείου. </w:t>
      </w:r>
      <w:r w:rsidRPr="00C15A7B">
        <w:rPr>
          <w:shadow/>
        </w:rPr>
        <w:t xml:space="preserve"> </w:t>
      </w:r>
    </w:p>
    <w:p w:rsidR="00F40184" w:rsidRPr="00C15A7B" w:rsidRDefault="00F9148F" w:rsidP="00AE7BF2">
      <w:pPr>
        <w:widowControl w:val="0"/>
        <w:autoSpaceDE w:val="0"/>
        <w:autoSpaceDN w:val="0"/>
        <w:adjustRightInd w:val="0"/>
        <w:spacing w:after="0" w:line="240" w:lineRule="auto"/>
        <w:jc w:val="both"/>
        <w:rPr>
          <w:shadow/>
        </w:rPr>
      </w:pPr>
      <w:r w:rsidRPr="00C15A7B">
        <w:rPr>
          <w:shadow/>
        </w:rPr>
        <w:t xml:space="preserve">Με αφορμή </w:t>
      </w:r>
      <w:r w:rsidR="00F80CF4" w:rsidRPr="00C15A7B">
        <w:rPr>
          <w:shadow/>
        </w:rPr>
        <w:t xml:space="preserve">την έρευνα που πραγματοποιήσαμε ως μέλη της παιδαγωγικής ομάδας του περιβαλλοντικού μας προγράμματος </w:t>
      </w:r>
      <w:r w:rsidR="00216313" w:rsidRPr="00C15A7B">
        <w:rPr>
          <w:shadow/>
        </w:rPr>
        <w:t xml:space="preserve">ανακαλύψαμε  ότι  </w:t>
      </w:r>
      <w:r w:rsidRPr="00C15A7B">
        <w:rPr>
          <w:shadow/>
        </w:rPr>
        <w:t xml:space="preserve"> </w:t>
      </w:r>
      <w:r w:rsidR="00216313" w:rsidRPr="00C15A7B">
        <w:rPr>
          <w:shadow/>
        </w:rPr>
        <w:t>τ</w:t>
      </w:r>
      <w:r w:rsidR="00397B57" w:rsidRPr="00C15A7B">
        <w:rPr>
          <w:shadow/>
        </w:rPr>
        <w:t>α τελευταία χρόνια, οι μελισσοκόμοι αναφέρουν απώλειες στους πληθυσμούς των μελισσών, γεγονός που κάνει το συγκεκρ</w:t>
      </w:r>
      <w:r w:rsidR="00216313" w:rsidRPr="00C15A7B">
        <w:rPr>
          <w:shadow/>
        </w:rPr>
        <w:t xml:space="preserve">ιμένο πρόβλημα παγκόσμιο ζήτημα, </w:t>
      </w:r>
      <w:r w:rsidR="00397B57" w:rsidRPr="00C15A7B">
        <w:rPr>
          <w:shadow/>
        </w:rPr>
        <w:t>καθώς οι μέλισσες είναι απαραίτητ</w:t>
      </w:r>
      <w:r w:rsidR="00216313" w:rsidRPr="00C15A7B">
        <w:rPr>
          <w:shadow/>
        </w:rPr>
        <w:t>ες</w:t>
      </w:r>
      <w:r w:rsidR="00397B57" w:rsidRPr="00C15A7B">
        <w:rPr>
          <w:shadow/>
        </w:rPr>
        <w:t xml:space="preserve"> για τα οικοσυστήματα και τη βιοποικιλότητα</w:t>
      </w:r>
      <w:r w:rsidR="00216313" w:rsidRPr="00C15A7B">
        <w:rPr>
          <w:shadow/>
        </w:rPr>
        <w:t xml:space="preserve"> </w:t>
      </w:r>
      <w:r w:rsidR="00397B57" w:rsidRPr="00C15A7B">
        <w:rPr>
          <w:shadow/>
        </w:rPr>
        <w:t>μ</w:t>
      </w:r>
      <w:r w:rsidR="00410C3B" w:rsidRPr="00C15A7B">
        <w:rPr>
          <w:shadow/>
        </w:rPr>
        <w:t xml:space="preserve">ε άμεσες επιπτώσεις στη γεωργία. Γι’ αυτό αποφασίσαμε </w:t>
      </w:r>
      <w:r w:rsidR="00F40184" w:rsidRPr="00C15A7B">
        <w:rPr>
          <w:shadow/>
        </w:rPr>
        <w:t xml:space="preserve">να </w:t>
      </w:r>
      <w:r w:rsidR="00216313" w:rsidRPr="00C15A7B">
        <w:rPr>
          <w:shadow/>
        </w:rPr>
        <w:t>δραστηριοποιηθούμε</w:t>
      </w:r>
      <w:r w:rsidR="00F40184" w:rsidRPr="00C15A7B">
        <w:rPr>
          <w:shadow/>
        </w:rPr>
        <w:t xml:space="preserve"> </w:t>
      </w:r>
      <w:r w:rsidR="00410C3B" w:rsidRPr="00C15A7B">
        <w:rPr>
          <w:shadow/>
        </w:rPr>
        <w:t xml:space="preserve">για να βρούμε λύσεις για το πρόβλημα. </w:t>
      </w:r>
    </w:p>
    <w:p w:rsidR="00F40184" w:rsidRPr="00C15A7B" w:rsidRDefault="00984470" w:rsidP="00AE7BF2">
      <w:pPr>
        <w:spacing w:line="240" w:lineRule="auto"/>
        <w:jc w:val="both"/>
        <w:rPr>
          <w:shadow/>
        </w:rPr>
      </w:pPr>
      <w:r w:rsidRPr="00C15A7B">
        <w:rPr>
          <w:shadow/>
        </w:rPr>
        <w:t>Για τους παραπάνω λόγους παράγουμε π</w:t>
      </w:r>
      <w:r w:rsidR="00F40184" w:rsidRPr="00C15A7B">
        <w:rPr>
          <w:shadow/>
        </w:rPr>
        <w:t>ρωτότυπες οικολογικές μονάδες μελισσοκομικών φυτών, κατάλληλες για δημόσιους χώρους και μπαλκόνια σπιτιών και γραφείων, παράλληλα με την συνδρομή γεωπονικών και μελισσοκομικών υπηρεσιών, για περιβαλλοντικά ευαισθητοποιημένους πολίτες με στόχο την προστασία των μελισσών και γενικότερα του πλανήτη.</w:t>
      </w:r>
      <w:r w:rsidR="00337B06" w:rsidRPr="00C15A7B">
        <w:rPr>
          <w:shadow/>
        </w:rPr>
        <w:t xml:space="preserve"> </w:t>
      </w:r>
    </w:p>
    <w:p w:rsidR="0029418A" w:rsidRPr="00C15A7B" w:rsidRDefault="00F40184" w:rsidP="0029418A">
      <w:pPr>
        <w:jc w:val="both"/>
        <w:rPr>
          <w:shadow/>
        </w:rPr>
      </w:pPr>
      <w:r w:rsidRPr="00C15A7B">
        <w:rPr>
          <w:shadow/>
        </w:rPr>
        <w:t xml:space="preserve">Το όραμα της επιχείρησής μας </w:t>
      </w:r>
      <w:r w:rsidR="00984470" w:rsidRPr="00C15A7B">
        <w:rPr>
          <w:shadow/>
        </w:rPr>
        <w:t xml:space="preserve">εκτός από την ενημέρωση και  </w:t>
      </w:r>
      <w:r w:rsidRPr="00C15A7B">
        <w:rPr>
          <w:shadow/>
        </w:rPr>
        <w:t>ευαισθητοποίηση τω</w:t>
      </w:r>
      <w:r w:rsidR="00C41513" w:rsidRPr="00C15A7B">
        <w:rPr>
          <w:shadow/>
        </w:rPr>
        <w:t>ν πολ</w:t>
      </w:r>
      <w:r w:rsidR="00984470" w:rsidRPr="00C15A7B">
        <w:rPr>
          <w:shadow/>
        </w:rPr>
        <w:t>ιτών είναι η ανάληψη της συγκεκριμένης δράσης</w:t>
      </w:r>
      <w:r w:rsidR="0029418A" w:rsidRPr="00C15A7B">
        <w:rPr>
          <w:shadow/>
        </w:rPr>
        <w:t xml:space="preserve">, </w:t>
      </w:r>
      <w:r w:rsidR="00984470" w:rsidRPr="00C15A7B">
        <w:rPr>
          <w:shadow/>
        </w:rPr>
        <w:t xml:space="preserve"> που </w:t>
      </w:r>
      <w:r w:rsidR="00C41513" w:rsidRPr="00C15A7B">
        <w:rPr>
          <w:shadow/>
        </w:rPr>
        <w:t xml:space="preserve"> </w:t>
      </w:r>
      <w:r w:rsidR="00984470" w:rsidRPr="00C15A7B">
        <w:rPr>
          <w:shadow/>
        </w:rPr>
        <w:t xml:space="preserve">θα ενισχύσει τον </w:t>
      </w:r>
      <w:r w:rsidRPr="00C15A7B">
        <w:rPr>
          <w:shadow/>
        </w:rPr>
        <w:t xml:space="preserve"> </w:t>
      </w:r>
      <w:r w:rsidR="00984470" w:rsidRPr="00C15A7B">
        <w:rPr>
          <w:shadow/>
        </w:rPr>
        <w:t>πληθυσμ</w:t>
      </w:r>
      <w:r w:rsidR="0029418A" w:rsidRPr="00C15A7B">
        <w:rPr>
          <w:shadow/>
        </w:rPr>
        <w:t>ό</w:t>
      </w:r>
      <w:r w:rsidRPr="00C15A7B">
        <w:rPr>
          <w:shadow/>
        </w:rPr>
        <w:t xml:space="preserve"> των αστικών μελισσών μέσω της φύτευσης μελισσοκομικών φυτών. </w:t>
      </w:r>
      <w:r w:rsidR="0029418A" w:rsidRPr="00C15A7B">
        <w:rPr>
          <w:shadow/>
        </w:rPr>
        <w:t xml:space="preserve"> </w:t>
      </w:r>
      <w:r w:rsidR="00830CB6" w:rsidRPr="00C15A7B">
        <w:rPr>
          <w:shadow/>
        </w:rPr>
        <w:t>Για παράδειγμα τ</w:t>
      </w:r>
      <w:r w:rsidR="0029418A" w:rsidRPr="00C15A7B">
        <w:rPr>
          <w:shadow/>
          <w:lang w:val="en-US"/>
        </w:rPr>
        <w:t>o</w:t>
      </w:r>
      <w:r w:rsidR="0029418A" w:rsidRPr="00C15A7B">
        <w:rPr>
          <w:shadow/>
        </w:rPr>
        <w:t xml:space="preserve"> </w:t>
      </w:r>
      <w:r w:rsidR="00830CB6" w:rsidRPr="00C15A7B">
        <w:rPr>
          <w:shadow/>
        </w:rPr>
        <w:t xml:space="preserve">θυμάρι, η ρίγανη </w:t>
      </w:r>
      <w:r w:rsidR="0029418A" w:rsidRPr="00C15A7B">
        <w:rPr>
          <w:shadow/>
        </w:rPr>
        <w:t xml:space="preserve">το φασκόμηλο   θα βοηθούν στη συντήρηση των μελισσών,  θα ομορφαίνουν αισθητικά τους </w:t>
      </w:r>
      <w:r w:rsidR="00830CB6" w:rsidRPr="00C15A7B">
        <w:rPr>
          <w:shadow/>
        </w:rPr>
        <w:t xml:space="preserve">αστικούς </w:t>
      </w:r>
      <w:r w:rsidR="0029418A" w:rsidRPr="00C15A7B">
        <w:rPr>
          <w:shadow/>
        </w:rPr>
        <w:t>χώρους</w:t>
      </w:r>
      <w:r w:rsidR="00830CB6" w:rsidRPr="00C15A7B">
        <w:rPr>
          <w:shadow/>
        </w:rPr>
        <w:t xml:space="preserve"> και παράλληλα μπορούν να χρησιμοποιηθούν και γαστρονομικά. </w:t>
      </w:r>
      <w:r w:rsidR="0029418A" w:rsidRPr="00C15A7B">
        <w:rPr>
          <w:shadow/>
        </w:rPr>
        <w:t xml:space="preserve"> </w:t>
      </w:r>
    </w:p>
    <w:p w:rsidR="0029418A" w:rsidRPr="00C15A7B" w:rsidRDefault="0029418A" w:rsidP="00E63FD9">
      <w:pPr>
        <w:jc w:val="both"/>
        <w:rPr>
          <w:shadow/>
        </w:rPr>
      </w:pPr>
      <w:r w:rsidRPr="00C15A7B">
        <w:rPr>
          <w:shadow/>
        </w:rPr>
        <w:t xml:space="preserve">Η προώθηση του προϊόντος μας </w:t>
      </w:r>
      <w:r w:rsidR="00C41513" w:rsidRPr="00C15A7B">
        <w:rPr>
          <w:shadow/>
        </w:rPr>
        <w:t xml:space="preserve"> </w:t>
      </w:r>
      <w:r w:rsidRPr="00C15A7B">
        <w:rPr>
          <w:shadow/>
        </w:rPr>
        <w:t>γίνεται μέσα από την ιστοσελίδα μας από  τις σελίδες μας στα μέσα κοινωνικής δικτύωσης, από το βίντεο που θα δημιουργήσουμε</w:t>
      </w:r>
      <w:r w:rsidR="00830CB6" w:rsidRPr="00C15A7B">
        <w:rPr>
          <w:shadow/>
        </w:rPr>
        <w:t xml:space="preserve">, </w:t>
      </w:r>
      <w:r w:rsidRPr="00C15A7B">
        <w:rPr>
          <w:shadow/>
        </w:rPr>
        <w:t xml:space="preserve"> </w:t>
      </w:r>
      <w:r w:rsidR="00830CB6" w:rsidRPr="00C15A7B">
        <w:rPr>
          <w:shadow/>
        </w:rPr>
        <w:t xml:space="preserve">με </w:t>
      </w:r>
      <w:r w:rsidRPr="00C15A7B">
        <w:rPr>
          <w:shadow/>
        </w:rPr>
        <w:t xml:space="preserve"> </w:t>
      </w:r>
      <w:proofErr w:type="spellStart"/>
      <w:r w:rsidRPr="00C15A7B">
        <w:rPr>
          <w:shadow/>
        </w:rPr>
        <w:t>μπαζάρ</w:t>
      </w:r>
      <w:proofErr w:type="spellEnd"/>
      <w:r w:rsidRPr="00C15A7B">
        <w:rPr>
          <w:shadow/>
        </w:rPr>
        <w:t xml:space="preserve"> στο χώρο του σχολείου και του δήμου μας  και φυσικά από την εμπορική μαθητική έκθεση στο “</w:t>
      </w:r>
      <w:r w:rsidRPr="00C15A7B">
        <w:rPr>
          <w:shadow/>
          <w:lang w:val="en-US"/>
        </w:rPr>
        <w:t>THE</w:t>
      </w:r>
      <w:r w:rsidRPr="00C15A7B">
        <w:rPr>
          <w:shadow/>
        </w:rPr>
        <w:t xml:space="preserve"> </w:t>
      </w:r>
      <w:r w:rsidRPr="00C15A7B">
        <w:rPr>
          <w:shadow/>
          <w:lang w:val="en-US"/>
        </w:rPr>
        <w:t>MALL</w:t>
      </w:r>
      <w:r w:rsidRPr="00C15A7B">
        <w:rPr>
          <w:shadow/>
        </w:rPr>
        <w:t xml:space="preserve"> </w:t>
      </w:r>
      <w:r w:rsidRPr="00C15A7B">
        <w:rPr>
          <w:shadow/>
          <w:lang w:val="en-US"/>
        </w:rPr>
        <w:t>ATHENS</w:t>
      </w:r>
      <w:r w:rsidRPr="00C15A7B">
        <w:rPr>
          <w:shadow/>
        </w:rPr>
        <w:t xml:space="preserve">” . </w:t>
      </w:r>
      <w:r w:rsidR="008D2E71" w:rsidRPr="00C15A7B">
        <w:rPr>
          <w:shadow/>
        </w:rPr>
        <w:t xml:space="preserve"> </w:t>
      </w:r>
    </w:p>
    <w:p w:rsidR="00AD1370" w:rsidRPr="00C15A7B" w:rsidRDefault="00164360" w:rsidP="00E63FD9">
      <w:pPr>
        <w:jc w:val="both"/>
        <w:rPr>
          <w:shadow/>
        </w:rPr>
      </w:pPr>
      <w:r w:rsidRPr="00C15A7B">
        <w:rPr>
          <w:shadow/>
        </w:rPr>
        <w:t xml:space="preserve">Η επιχειρηματικότητα είναι μια πρόκληση για εμάς που την γνωρίζουμε μέσω αυτού του προγράμματος. Είναι ένας ολόκληρος κόσμος. </w:t>
      </w:r>
      <w:r w:rsidR="0029418A" w:rsidRPr="00C15A7B">
        <w:rPr>
          <w:shadow/>
        </w:rPr>
        <w:t xml:space="preserve">Έχουμε μάθει να </w:t>
      </w:r>
      <w:r w:rsidRPr="00C15A7B">
        <w:rPr>
          <w:shadow/>
        </w:rPr>
        <w:t xml:space="preserve"> συνεργαζόμαστε, να </w:t>
      </w:r>
      <w:r w:rsidR="0029418A" w:rsidRPr="00C15A7B">
        <w:rPr>
          <w:shadow/>
        </w:rPr>
        <w:t xml:space="preserve">αναζητούμε  </w:t>
      </w:r>
      <w:r w:rsidRPr="00C15A7B">
        <w:rPr>
          <w:shadow/>
        </w:rPr>
        <w:t xml:space="preserve"> συνεχώς νέες ιδέες πού θα μπορούσαν να βελτιώσουν το προϊόν </w:t>
      </w:r>
      <w:r w:rsidR="003F3ACF" w:rsidRPr="00C15A7B">
        <w:rPr>
          <w:shadow/>
        </w:rPr>
        <w:t xml:space="preserve">μας. </w:t>
      </w:r>
      <w:r w:rsidR="0029418A" w:rsidRPr="00C15A7B">
        <w:rPr>
          <w:shadow/>
        </w:rPr>
        <w:t xml:space="preserve">Η σημαντικότερη </w:t>
      </w:r>
      <w:r w:rsidRPr="00C15A7B">
        <w:rPr>
          <w:shadow/>
        </w:rPr>
        <w:t xml:space="preserve">δυσκολία που αντιμετωπίσαμε ήταν </w:t>
      </w:r>
      <w:r w:rsidR="003F3ACF" w:rsidRPr="00C15A7B">
        <w:rPr>
          <w:shadow/>
        </w:rPr>
        <w:t xml:space="preserve">η </w:t>
      </w:r>
      <w:r w:rsidRPr="00C15A7B">
        <w:rPr>
          <w:shadow/>
        </w:rPr>
        <w:t xml:space="preserve"> </w:t>
      </w:r>
      <w:r w:rsidR="003F3ACF" w:rsidRPr="00C15A7B">
        <w:rPr>
          <w:shadow/>
        </w:rPr>
        <w:t xml:space="preserve">επιλογή των τελικών μας </w:t>
      </w:r>
      <w:r w:rsidRPr="00C15A7B">
        <w:rPr>
          <w:shadow/>
        </w:rPr>
        <w:t xml:space="preserve"> </w:t>
      </w:r>
      <w:r w:rsidR="003F3ACF" w:rsidRPr="00C15A7B">
        <w:rPr>
          <w:shadow/>
        </w:rPr>
        <w:t xml:space="preserve">με βάση </w:t>
      </w:r>
      <w:r w:rsidRPr="00C15A7B">
        <w:rPr>
          <w:shadow/>
        </w:rPr>
        <w:t xml:space="preserve"> </w:t>
      </w:r>
      <w:r w:rsidR="003F3ACF" w:rsidRPr="00C15A7B">
        <w:rPr>
          <w:shadow/>
        </w:rPr>
        <w:t xml:space="preserve">το </w:t>
      </w:r>
      <w:r w:rsidRPr="00C15A7B">
        <w:rPr>
          <w:shadow/>
        </w:rPr>
        <w:t xml:space="preserve"> ερωτηματολόγι</w:t>
      </w:r>
      <w:r w:rsidR="003F3ACF" w:rsidRPr="00C15A7B">
        <w:rPr>
          <w:shadow/>
        </w:rPr>
        <w:t>ο</w:t>
      </w:r>
      <w:r w:rsidRPr="00C15A7B">
        <w:rPr>
          <w:shadow/>
        </w:rPr>
        <w:t xml:space="preserve"> που δημιουργήσαμε.</w:t>
      </w:r>
      <w:r w:rsidR="00803E5D" w:rsidRPr="00C15A7B">
        <w:rPr>
          <w:shadow/>
        </w:rPr>
        <w:t xml:space="preserve"> Απ΄την αρχή, μας είχε φανεί πολύ ενδιαφέρον το γεγονός ότι θα είμαστε </w:t>
      </w:r>
      <w:r w:rsidR="003F3ACF" w:rsidRPr="00C15A7B">
        <w:rPr>
          <w:shadow/>
        </w:rPr>
        <w:t xml:space="preserve">διευθύντριες </w:t>
      </w:r>
      <w:r w:rsidR="00803E5D" w:rsidRPr="00C15A7B">
        <w:rPr>
          <w:shadow/>
        </w:rPr>
        <w:t xml:space="preserve"> μίας επιχείρησης σε τό</w:t>
      </w:r>
      <w:r w:rsidR="003F3ACF" w:rsidRPr="00C15A7B">
        <w:rPr>
          <w:shadow/>
        </w:rPr>
        <w:t>σ</w:t>
      </w:r>
      <w:r w:rsidR="00803E5D" w:rsidRPr="00C15A7B">
        <w:rPr>
          <w:shadow/>
        </w:rPr>
        <w:t xml:space="preserve">ο μικρή ηλικία. </w:t>
      </w:r>
      <w:r w:rsidR="003F3ACF" w:rsidRPr="00C15A7B">
        <w:rPr>
          <w:shadow/>
        </w:rPr>
        <w:t xml:space="preserve">Η </w:t>
      </w:r>
      <w:r w:rsidR="00803E5D" w:rsidRPr="00C15A7B">
        <w:rPr>
          <w:shadow/>
        </w:rPr>
        <w:t xml:space="preserve"> κάθε </w:t>
      </w:r>
      <w:r w:rsidR="003F3ACF" w:rsidRPr="00C15A7B">
        <w:rPr>
          <w:shadow/>
        </w:rPr>
        <w:t xml:space="preserve">μια προσπαθεί να </w:t>
      </w:r>
      <w:r w:rsidR="00803E5D" w:rsidRPr="00C15A7B">
        <w:rPr>
          <w:shadow/>
        </w:rPr>
        <w:t xml:space="preserve"> </w:t>
      </w:r>
      <w:r w:rsidR="003F3ACF" w:rsidRPr="00C15A7B">
        <w:rPr>
          <w:shadow/>
        </w:rPr>
        <w:t xml:space="preserve">φέρει σε πέρας </w:t>
      </w:r>
      <w:r w:rsidR="00803E5D" w:rsidRPr="00C15A7B">
        <w:rPr>
          <w:shadow/>
        </w:rPr>
        <w:t xml:space="preserve"> τις αποστολές που </w:t>
      </w:r>
      <w:r w:rsidR="003F3ACF" w:rsidRPr="00C15A7B">
        <w:rPr>
          <w:shadow/>
        </w:rPr>
        <w:t>αναλαμβάνει.</w:t>
      </w:r>
      <w:r w:rsidR="00803E5D" w:rsidRPr="00C15A7B">
        <w:rPr>
          <w:shadow/>
        </w:rPr>
        <w:t xml:space="preserve"> </w:t>
      </w:r>
      <w:r w:rsidR="003F3ACF" w:rsidRPr="00C15A7B">
        <w:rPr>
          <w:shadow/>
        </w:rPr>
        <w:t xml:space="preserve">Οι  εμπειρίες  και οι αξίες που αποκομίζουμε απ’ αυτήν την δράση είναι πρωτόγνωρες για όλες μας, </w:t>
      </w:r>
      <w:r w:rsidR="00591A7A" w:rsidRPr="00C15A7B">
        <w:rPr>
          <w:shadow/>
        </w:rPr>
        <w:t xml:space="preserve">και πιστεύουμε ότι </w:t>
      </w:r>
      <w:r w:rsidR="003F3ACF" w:rsidRPr="00C15A7B">
        <w:rPr>
          <w:shadow/>
        </w:rPr>
        <w:t xml:space="preserve"> θα μας συνοδεύουν και θα μας βοηθήσουν στην επαγγελματική μας  ζωή</w:t>
      </w:r>
      <w:r w:rsidR="000E5901" w:rsidRPr="00C15A7B">
        <w:rPr>
          <w:shadow/>
        </w:rPr>
        <w:t xml:space="preserve">. </w:t>
      </w:r>
    </w:p>
    <w:p w:rsidR="00AD1370" w:rsidRPr="00C15A7B" w:rsidRDefault="00AD1370" w:rsidP="00E63FD9">
      <w:pPr>
        <w:jc w:val="both"/>
        <w:rPr>
          <w:b/>
          <w:shadow/>
        </w:rPr>
      </w:pPr>
      <w:bookmarkStart w:id="0" w:name="_GoBack"/>
      <w:bookmarkEnd w:id="0"/>
      <w:r w:rsidRPr="00C15A7B">
        <w:rPr>
          <w:shadow/>
        </w:rPr>
        <w:t>Γενικ</w:t>
      </w:r>
      <w:r w:rsidR="00F80CF4" w:rsidRPr="00C15A7B">
        <w:rPr>
          <w:shadow/>
        </w:rPr>
        <w:t>ή</w:t>
      </w:r>
      <w:r w:rsidRPr="00C15A7B">
        <w:rPr>
          <w:shadow/>
        </w:rPr>
        <w:t xml:space="preserve"> </w:t>
      </w:r>
      <w:r w:rsidR="00F80CF4" w:rsidRPr="00C15A7B">
        <w:rPr>
          <w:shadow/>
        </w:rPr>
        <w:t>Διευθύντρια</w:t>
      </w:r>
      <w:r w:rsidRPr="00C15A7B">
        <w:rPr>
          <w:shadow/>
        </w:rPr>
        <w:t xml:space="preserve">: Στέλλα </w:t>
      </w:r>
      <w:proofErr w:type="spellStart"/>
      <w:r w:rsidRPr="00C15A7B">
        <w:rPr>
          <w:shadow/>
        </w:rPr>
        <w:t>Δήμτσα</w:t>
      </w:r>
      <w:proofErr w:type="spellEnd"/>
      <w:r w:rsidR="001E3053" w:rsidRPr="00C15A7B">
        <w:rPr>
          <w:shadow/>
        </w:rPr>
        <w:t xml:space="preserve">  </w:t>
      </w:r>
    </w:p>
    <w:p w:rsidR="00AD1370" w:rsidRPr="00C15A7B" w:rsidRDefault="00AD1370" w:rsidP="00E63FD9">
      <w:pPr>
        <w:jc w:val="both"/>
        <w:rPr>
          <w:shadow/>
        </w:rPr>
      </w:pPr>
      <w:r w:rsidRPr="00C15A7B">
        <w:rPr>
          <w:shadow/>
        </w:rPr>
        <w:t>Γραμματέας</w:t>
      </w:r>
      <w:r w:rsidR="00F80CF4" w:rsidRPr="00C15A7B">
        <w:rPr>
          <w:shadow/>
        </w:rPr>
        <w:t xml:space="preserve"> Γενικής Διεύθυνσης</w:t>
      </w:r>
      <w:r w:rsidRPr="00C15A7B">
        <w:rPr>
          <w:shadow/>
        </w:rPr>
        <w:t xml:space="preserve">: Παναγιώτα </w:t>
      </w:r>
      <w:proofErr w:type="spellStart"/>
      <w:r w:rsidRPr="00C15A7B">
        <w:rPr>
          <w:shadow/>
        </w:rPr>
        <w:t>Γεωργοπούλου</w:t>
      </w:r>
      <w:proofErr w:type="spellEnd"/>
      <w:r w:rsidR="001E3053" w:rsidRPr="00C15A7B">
        <w:rPr>
          <w:shadow/>
        </w:rPr>
        <w:t xml:space="preserve">  </w:t>
      </w:r>
    </w:p>
    <w:p w:rsidR="000E5901" w:rsidRPr="00C15A7B" w:rsidRDefault="000E5901" w:rsidP="000E5901">
      <w:pPr>
        <w:jc w:val="both"/>
        <w:rPr>
          <w:shadow/>
        </w:rPr>
      </w:pPr>
      <w:r w:rsidRPr="00C15A7B">
        <w:rPr>
          <w:shadow/>
        </w:rPr>
        <w:t xml:space="preserve"> Διευθύντρια Παραγωγής: Κωνσταντίνα </w:t>
      </w:r>
      <w:proofErr w:type="spellStart"/>
      <w:r w:rsidRPr="00C15A7B">
        <w:rPr>
          <w:shadow/>
        </w:rPr>
        <w:t>Αχριάνη</w:t>
      </w:r>
      <w:proofErr w:type="spellEnd"/>
      <w:r w:rsidR="001E3053" w:rsidRPr="00C15A7B">
        <w:rPr>
          <w:shadow/>
        </w:rPr>
        <w:t xml:space="preserve">  </w:t>
      </w:r>
    </w:p>
    <w:p w:rsidR="000E5901" w:rsidRPr="00C15A7B" w:rsidRDefault="000E5901" w:rsidP="000E5901">
      <w:pPr>
        <w:jc w:val="both"/>
        <w:rPr>
          <w:shadow/>
          <w:color w:val="FF0000"/>
        </w:rPr>
      </w:pPr>
      <w:r w:rsidRPr="00C15A7B">
        <w:rPr>
          <w:shadow/>
        </w:rPr>
        <w:t xml:space="preserve"> Διευθύντρια Προμηθειών: Μαρία Δημουλά</w:t>
      </w:r>
      <w:r w:rsidR="001E3053" w:rsidRPr="00C15A7B">
        <w:rPr>
          <w:shadow/>
        </w:rPr>
        <w:t xml:space="preserve">  </w:t>
      </w:r>
    </w:p>
    <w:p w:rsidR="00AD1370" w:rsidRPr="00C15A7B" w:rsidRDefault="00F80CF4" w:rsidP="00E63FD9">
      <w:pPr>
        <w:jc w:val="both"/>
        <w:rPr>
          <w:shadow/>
        </w:rPr>
      </w:pPr>
      <w:r w:rsidRPr="00C15A7B">
        <w:rPr>
          <w:shadow/>
        </w:rPr>
        <w:t>Διευθύντρια</w:t>
      </w:r>
      <w:r w:rsidR="00AA69BF" w:rsidRPr="00C15A7B">
        <w:rPr>
          <w:shadow/>
        </w:rPr>
        <w:t xml:space="preserve"> Οικονομικών: </w:t>
      </w:r>
      <w:r w:rsidR="00EF1752" w:rsidRPr="00C15A7B">
        <w:rPr>
          <w:shadow/>
        </w:rPr>
        <w:t xml:space="preserve">Ιωάννα </w:t>
      </w:r>
      <w:proofErr w:type="spellStart"/>
      <w:r w:rsidR="00EF1752" w:rsidRPr="00C15A7B">
        <w:rPr>
          <w:shadow/>
        </w:rPr>
        <w:t>Γκαλιμάνα</w:t>
      </w:r>
      <w:proofErr w:type="spellEnd"/>
      <w:r w:rsidR="00AA69BF" w:rsidRPr="00C15A7B">
        <w:rPr>
          <w:shadow/>
        </w:rPr>
        <w:t xml:space="preserve"> </w:t>
      </w:r>
    </w:p>
    <w:p w:rsidR="000E5901" w:rsidRPr="00C15A7B" w:rsidRDefault="00F80CF4" w:rsidP="00E63FD9">
      <w:pPr>
        <w:jc w:val="both"/>
        <w:rPr>
          <w:shadow/>
        </w:rPr>
      </w:pPr>
      <w:r w:rsidRPr="00C15A7B">
        <w:rPr>
          <w:shadow/>
        </w:rPr>
        <w:t xml:space="preserve">Διευθύντρια </w:t>
      </w:r>
      <w:r w:rsidR="00EF1752" w:rsidRPr="00C15A7B">
        <w:rPr>
          <w:shadow/>
          <w:lang w:val="en-US"/>
        </w:rPr>
        <w:t>Marketing</w:t>
      </w:r>
      <w:r w:rsidR="00EF1752" w:rsidRPr="00C15A7B">
        <w:rPr>
          <w:shadow/>
        </w:rPr>
        <w:t xml:space="preserve">: Βίκυ </w:t>
      </w:r>
      <w:proofErr w:type="spellStart"/>
      <w:r w:rsidR="00EF1752" w:rsidRPr="00C15A7B">
        <w:rPr>
          <w:shadow/>
        </w:rPr>
        <w:t>Αποστολίδου</w:t>
      </w:r>
      <w:proofErr w:type="spellEnd"/>
    </w:p>
    <w:p w:rsidR="00EF1752" w:rsidRPr="00C15A7B" w:rsidRDefault="00F80CF4" w:rsidP="00E63FD9">
      <w:pPr>
        <w:jc w:val="both"/>
        <w:rPr>
          <w:shadow/>
        </w:rPr>
      </w:pPr>
      <w:r w:rsidRPr="00C15A7B">
        <w:rPr>
          <w:shadow/>
        </w:rPr>
        <w:t xml:space="preserve">Διευθύντρια </w:t>
      </w:r>
      <w:r w:rsidR="00EF1752" w:rsidRPr="00C15A7B">
        <w:rPr>
          <w:shadow/>
        </w:rPr>
        <w:t>Δημοσίων Σχέσεων: Στέλλα Βασιλείου-Καραγιάννη</w:t>
      </w:r>
    </w:p>
    <w:p w:rsidR="00EF1752" w:rsidRPr="00C15A7B" w:rsidRDefault="00F80CF4" w:rsidP="00E63FD9">
      <w:pPr>
        <w:jc w:val="both"/>
        <w:rPr>
          <w:shadow/>
        </w:rPr>
      </w:pPr>
      <w:r w:rsidRPr="00C15A7B">
        <w:rPr>
          <w:shadow/>
        </w:rPr>
        <w:t xml:space="preserve">Διευθύντρια </w:t>
      </w:r>
      <w:r w:rsidR="00EF1752" w:rsidRPr="00C15A7B">
        <w:rPr>
          <w:shadow/>
        </w:rPr>
        <w:t xml:space="preserve">Πωλήσεων: Δέσποινα </w:t>
      </w:r>
      <w:proofErr w:type="spellStart"/>
      <w:r w:rsidR="00EF1752" w:rsidRPr="00C15A7B">
        <w:rPr>
          <w:shadow/>
        </w:rPr>
        <w:t>Ανδρή</w:t>
      </w:r>
      <w:proofErr w:type="spellEnd"/>
      <w:r w:rsidR="00AA69BF" w:rsidRPr="00C15A7B">
        <w:rPr>
          <w:shadow/>
          <w:highlight w:val="yellow"/>
        </w:rPr>
        <w:t xml:space="preserve"> </w:t>
      </w:r>
    </w:p>
    <w:p w:rsidR="00EF1752" w:rsidRPr="00C15A7B" w:rsidRDefault="00F80CF4" w:rsidP="00E63FD9">
      <w:pPr>
        <w:jc w:val="both"/>
        <w:rPr>
          <w:shadow/>
        </w:rPr>
      </w:pPr>
      <w:r w:rsidRPr="00C15A7B">
        <w:rPr>
          <w:shadow/>
        </w:rPr>
        <w:t xml:space="preserve">Διευθύντρια </w:t>
      </w:r>
      <w:r w:rsidR="00EF1752" w:rsidRPr="00C15A7B">
        <w:rPr>
          <w:shadow/>
        </w:rPr>
        <w:t xml:space="preserve">Ανθρωπίνων Πόρων: Λαμπρινή </w:t>
      </w:r>
      <w:proofErr w:type="spellStart"/>
      <w:r w:rsidR="00EF1752" w:rsidRPr="00C15A7B">
        <w:rPr>
          <w:shadow/>
        </w:rPr>
        <w:t>Αμοργιανιώτη</w:t>
      </w:r>
      <w:proofErr w:type="spellEnd"/>
      <w:r w:rsidR="00AA69BF" w:rsidRPr="00C15A7B">
        <w:rPr>
          <w:shadow/>
        </w:rPr>
        <w:t xml:space="preserve"> </w:t>
      </w:r>
    </w:p>
    <w:p w:rsidR="001E3053" w:rsidRPr="00C15A7B" w:rsidRDefault="00F80CF4" w:rsidP="00E63FD9">
      <w:pPr>
        <w:jc w:val="both"/>
        <w:rPr>
          <w:shadow/>
        </w:rPr>
      </w:pPr>
      <w:r w:rsidRPr="00C15A7B">
        <w:rPr>
          <w:shadow/>
        </w:rPr>
        <w:t xml:space="preserve">Διευθύντρια </w:t>
      </w:r>
      <w:r w:rsidR="00EF1752" w:rsidRPr="00C15A7B">
        <w:rPr>
          <w:shadow/>
        </w:rPr>
        <w:t>Πληροφορικ</w:t>
      </w:r>
      <w:r w:rsidRPr="00C15A7B">
        <w:rPr>
          <w:shadow/>
        </w:rPr>
        <w:t>ών Συστημάτων</w:t>
      </w:r>
      <w:r w:rsidR="00EF1752" w:rsidRPr="00C15A7B">
        <w:rPr>
          <w:shadow/>
        </w:rPr>
        <w:t xml:space="preserve">: </w:t>
      </w:r>
      <w:r w:rsidR="001E3053" w:rsidRPr="00C15A7B">
        <w:rPr>
          <w:shadow/>
        </w:rPr>
        <w:t xml:space="preserve">Εύη Βασιλείου </w:t>
      </w:r>
    </w:p>
    <w:p w:rsidR="000E5901" w:rsidRPr="00C15A7B" w:rsidRDefault="000E5901" w:rsidP="00E63FD9">
      <w:pPr>
        <w:jc w:val="both"/>
        <w:rPr>
          <w:shadow/>
        </w:rPr>
      </w:pPr>
      <w:r w:rsidRPr="00C15A7B">
        <w:rPr>
          <w:shadow/>
        </w:rPr>
        <w:t xml:space="preserve">Διευθύντρια Έρευνας και Ανάπτυξης: Βασιλική </w:t>
      </w:r>
      <w:proofErr w:type="spellStart"/>
      <w:r w:rsidRPr="00C15A7B">
        <w:rPr>
          <w:shadow/>
        </w:rPr>
        <w:t>Κουζανίδη</w:t>
      </w:r>
      <w:proofErr w:type="spellEnd"/>
    </w:p>
    <w:p w:rsidR="00FA6087" w:rsidRPr="00C15A7B" w:rsidRDefault="00F80CF4" w:rsidP="00E63FD9">
      <w:pPr>
        <w:jc w:val="both"/>
        <w:rPr>
          <w:shadow/>
        </w:rPr>
      </w:pPr>
      <w:r w:rsidRPr="00C15A7B">
        <w:rPr>
          <w:shadow/>
        </w:rPr>
        <w:t xml:space="preserve">Υπεύθυνες Καθηγήτριες: Μαρία Κατάρα, Ελένη </w:t>
      </w:r>
      <w:proofErr w:type="spellStart"/>
      <w:r w:rsidRPr="00C15A7B">
        <w:rPr>
          <w:shadow/>
        </w:rPr>
        <w:t>Κοκκινοπούλου</w:t>
      </w:r>
      <w:proofErr w:type="spellEnd"/>
      <w:r w:rsidRPr="00C15A7B">
        <w:rPr>
          <w:shadow/>
        </w:rPr>
        <w:t>,  Ειρήνη Καϊμακάμη</w:t>
      </w:r>
    </w:p>
    <w:sectPr w:rsidR="00FA6087" w:rsidRPr="00C15A7B" w:rsidSect="001C332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20"/>
  <w:drawingGridHorizontalSpacing w:val="110"/>
  <w:displayHorizontalDrawingGridEvery w:val="2"/>
  <w:displayVerticalDrawingGridEvery w:val="2"/>
  <w:characterSpacingControl w:val="doNotCompress"/>
  <w:compat/>
  <w:rsids>
    <w:rsidRoot w:val="00F9148F"/>
    <w:rsid w:val="00015FEF"/>
    <w:rsid w:val="0009501B"/>
    <w:rsid w:val="000E5901"/>
    <w:rsid w:val="00164360"/>
    <w:rsid w:val="001C3325"/>
    <w:rsid w:val="001E3053"/>
    <w:rsid w:val="00216313"/>
    <w:rsid w:val="0029418A"/>
    <w:rsid w:val="002A3FEC"/>
    <w:rsid w:val="00337B06"/>
    <w:rsid w:val="00397B57"/>
    <w:rsid w:val="003F3ACF"/>
    <w:rsid w:val="00410C3B"/>
    <w:rsid w:val="004157F2"/>
    <w:rsid w:val="0043109A"/>
    <w:rsid w:val="00591A7A"/>
    <w:rsid w:val="006904E5"/>
    <w:rsid w:val="00773F91"/>
    <w:rsid w:val="007F5FE0"/>
    <w:rsid w:val="00803E5D"/>
    <w:rsid w:val="0081418E"/>
    <w:rsid w:val="00822A9D"/>
    <w:rsid w:val="00830CB6"/>
    <w:rsid w:val="008D2E71"/>
    <w:rsid w:val="00984470"/>
    <w:rsid w:val="00A368A1"/>
    <w:rsid w:val="00A416E0"/>
    <w:rsid w:val="00AA69BF"/>
    <w:rsid w:val="00AB4B10"/>
    <w:rsid w:val="00AB727B"/>
    <w:rsid w:val="00AD1370"/>
    <w:rsid w:val="00AE7BF2"/>
    <w:rsid w:val="00C15A7B"/>
    <w:rsid w:val="00C41513"/>
    <w:rsid w:val="00C54C0A"/>
    <w:rsid w:val="00CD1E6F"/>
    <w:rsid w:val="00D162A2"/>
    <w:rsid w:val="00DC2C80"/>
    <w:rsid w:val="00DC5A89"/>
    <w:rsid w:val="00E63FD9"/>
    <w:rsid w:val="00EC1154"/>
    <w:rsid w:val="00EF1752"/>
    <w:rsid w:val="00F1227E"/>
    <w:rsid w:val="00F40184"/>
    <w:rsid w:val="00F56C5B"/>
    <w:rsid w:val="00F73968"/>
    <w:rsid w:val="00F80CF4"/>
    <w:rsid w:val="00F9148F"/>
    <w:rsid w:val="00FA608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C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97B57"/>
    <w:rPr>
      <w:color w:val="0563C1" w:themeColor="hyperlink"/>
      <w:u w:val="single"/>
    </w:rPr>
  </w:style>
  <w:style w:type="paragraph" w:styleId="a3">
    <w:name w:val="Balloon Text"/>
    <w:basedOn w:val="a"/>
    <w:link w:val="Char"/>
    <w:uiPriority w:val="99"/>
    <w:semiHidden/>
    <w:unhideWhenUsed/>
    <w:rsid w:val="00337B0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37B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6227931">
      <w:bodyDiv w:val="1"/>
      <w:marLeft w:val="0"/>
      <w:marRight w:val="0"/>
      <w:marTop w:val="0"/>
      <w:marBottom w:val="0"/>
      <w:divBdr>
        <w:top w:val="none" w:sz="0" w:space="0" w:color="auto"/>
        <w:left w:val="none" w:sz="0" w:space="0" w:color="auto"/>
        <w:bottom w:val="none" w:sz="0" w:space="0" w:color="auto"/>
        <w:right w:val="none" w:sz="0" w:space="0" w:color="auto"/>
      </w:divBdr>
    </w:div>
    <w:div w:id="167110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beespower.wixsite.com/beespower?" TargetMode="External"/><Relationship Id="rId4" Type="http://schemas.openxmlformats.org/officeDocument/2006/relationships/hyperlink" Target="mailto:beespow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2922</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2ο ΓΕΛ Μεταμορφωσης</dc:creator>
  <cp:lastModifiedBy>User</cp:lastModifiedBy>
  <cp:revision>2</cp:revision>
  <dcterms:created xsi:type="dcterms:W3CDTF">2020-03-31T08:12:00Z</dcterms:created>
  <dcterms:modified xsi:type="dcterms:W3CDTF">2020-03-31T08:12:00Z</dcterms:modified>
</cp:coreProperties>
</file>