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ED" w:rsidRPr="00B925ED" w:rsidRDefault="00B925ED" w:rsidP="00B925ED">
      <w:pPr>
        <w:pStyle w:val="Default"/>
        <w:rPr>
          <w:rFonts w:asciiTheme="minorHAnsi" w:hAnsiTheme="minorHAnsi"/>
          <w:shadow/>
          <w:sz w:val="22"/>
          <w:szCs w:val="22"/>
        </w:rPr>
      </w:pPr>
    </w:p>
    <w:p w:rsidR="00B925ED" w:rsidRPr="00B925ED" w:rsidRDefault="00B925ED" w:rsidP="00B925ED">
      <w:pPr>
        <w:pStyle w:val="Default"/>
        <w:jc w:val="center"/>
        <w:rPr>
          <w:rFonts w:asciiTheme="minorHAnsi" w:hAnsiTheme="minorHAnsi" w:cs="Calibri"/>
          <w:b/>
          <w:shadow/>
          <w:sz w:val="28"/>
          <w:szCs w:val="28"/>
        </w:rPr>
      </w:pPr>
      <w:r w:rsidRPr="00B925ED">
        <w:rPr>
          <w:rFonts w:asciiTheme="minorHAnsi" w:hAnsiTheme="minorHAnsi"/>
          <w:b/>
          <w:shadow/>
          <w:sz w:val="28"/>
          <w:szCs w:val="28"/>
        </w:rPr>
        <w:t>ΔΑΣ ΟΤΑ ΠΕΝΤΕΛΗΣ</w:t>
      </w:r>
    </w:p>
    <w:p w:rsidR="00B925ED" w:rsidRDefault="00B925ED" w:rsidP="00B925ED">
      <w:pPr>
        <w:pStyle w:val="Default"/>
        <w:rPr>
          <w:rFonts w:asciiTheme="minorHAnsi" w:hAnsiTheme="minorHAnsi" w:cs="Calibri"/>
          <w:b/>
          <w:bCs/>
          <w:shadow/>
          <w:sz w:val="22"/>
          <w:szCs w:val="22"/>
        </w:rPr>
      </w:pPr>
    </w:p>
    <w:p w:rsidR="00B925ED" w:rsidRPr="00B925ED" w:rsidRDefault="00B925ED" w:rsidP="00B925ED">
      <w:pPr>
        <w:pStyle w:val="Default"/>
        <w:rPr>
          <w:rFonts w:asciiTheme="minorHAnsi" w:hAnsiTheme="minorHAnsi"/>
          <w:shadow/>
          <w:sz w:val="22"/>
          <w:szCs w:val="22"/>
        </w:rPr>
      </w:pPr>
      <w:r w:rsidRPr="00B925ED">
        <w:rPr>
          <w:rFonts w:asciiTheme="minorHAnsi" w:hAnsiTheme="minorHAnsi" w:cs="Calibri"/>
          <w:b/>
          <w:bCs/>
          <w:shadow/>
          <w:sz w:val="22"/>
          <w:szCs w:val="22"/>
        </w:rPr>
        <w:t xml:space="preserve">Συνάδελφοι </w:t>
      </w:r>
      <w:r w:rsidRPr="00B925ED">
        <w:rPr>
          <w:rFonts w:asciiTheme="minorHAnsi" w:hAnsiTheme="minorHAnsi" w:cs="Calibri"/>
          <w:shadow/>
          <w:sz w:val="22"/>
          <w:szCs w:val="22"/>
        </w:rPr>
        <w:t xml:space="preserve">το Δ.Σ. του ΣΩΜΑΤΕΙΟΥ ΕΡΓΑΖΟΜΕΩΝ ΔΗΜΟΥ ΠΕΝΤΕΛΗΣ την Πέμπτη 26 του Μάρτη πραγματοποίησε παρέμβαση στη δήμαρχο μετά την απόφαση της με διαδικασίες </w:t>
      </w:r>
      <w:proofErr w:type="spellStart"/>
      <w:r w:rsidRPr="00B925ED">
        <w:rPr>
          <w:rFonts w:asciiTheme="minorHAnsi" w:hAnsiTheme="minorHAnsi" w:cs="Calibri"/>
          <w:shadow/>
          <w:sz w:val="22"/>
          <w:szCs w:val="22"/>
        </w:rPr>
        <w:t>fast</w:t>
      </w:r>
      <w:proofErr w:type="spellEnd"/>
      <w:r w:rsidRPr="00B925ED">
        <w:rPr>
          <w:rFonts w:asciiTheme="minorHAnsi" w:hAnsiTheme="minorHAnsi" w:cs="Calibri"/>
          <w:shadow/>
          <w:sz w:val="22"/>
          <w:szCs w:val="22"/>
        </w:rPr>
        <w:t xml:space="preserve"> </w:t>
      </w:r>
      <w:proofErr w:type="spellStart"/>
      <w:r w:rsidRPr="00B925ED">
        <w:rPr>
          <w:rFonts w:asciiTheme="minorHAnsi" w:hAnsiTheme="minorHAnsi" w:cs="Calibri"/>
          <w:shadow/>
          <w:sz w:val="22"/>
          <w:szCs w:val="22"/>
        </w:rPr>
        <w:t>track</w:t>
      </w:r>
      <w:proofErr w:type="spellEnd"/>
      <w:r w:rsidRPr="00B925ED">
        <w:rPr>
          <w:rFonts w:asciiTheme="minorHAnsi" w:hAnsiTheme="minorHAnsi" w:cs="Calibri"/>
          <w:shadow/>
          <w:sz w:val="22"/>
          <w:szCs w:val="22"/>
        </w:rPr>
        <w:t xml:space="preserve"> να προχωρήσει στην ιδιωτικοποίηση κομματιού της καθαριότητας και συγκεκριμένα του οδοκαθαρισμού. </w:t>
      </w:r>
    </w:p>
    <w:p w:rsidR="00B925ED" w:rsidRPr="00B925ED" w:rsidRDefault="00B925ED" w:rsidP="00B925ED">
      <w:pPr>
        <w:pStyle w:val="Default"/>
        <w:rPr>
          <w:rFonts w:asciiTheme="minorHAnsi" w:hAnsiTheme="minorHAnsi"/>
          <w:shadow/>
          <w:sz w:val="22"/>
          <w:szCs w:val="22"/>
        </w:rPr>
      </w:pPr>
      <w:r w:rsidRPr="00B925ED">
        <w:rPr>
          <w:rFonts w:asciiTheme="minorHAnsi" w:hAnsiTheme="minorHAnsi" w:cs="Calibri"/>
          <w:shadow/>
          <w:sz w:val="22"/>
          <w:szCs w:val="22"/>
        </w:rPr>
        <w:t xml:space="preserve">Κατά τη διάρκεια της συνάντησης οι δυνάμεις της ΔΑΣ απαιτήσαμε από τη δήμαρχο να σταματήσει κάθε διαδικασία ιδιωτικοποίησης και να προχωρήσει στη πρόσληψη μόνιμου προσωπικού αλλά ακόμα κι αν δεν μπορεί δίνεται η δυνατότητα να πάρει άμεσα προσωπικό και 4μηνες συμβάσεις. </w:t>
      </w:r>
    </w:p>
    <w:p w:rsidR="00B925ED" w:rsidRPr="00B925ED" w:rsidRDefault="00B925ED" w:rsidP="00B925ED">
      <w:pPr>
        <w:pStyle w:val="Default"/>
        <w:rPr>
          <w:rFonts w:asciiTheme="minorHAnsi" w:hAnsiTheme="minorHAnsi"/>
          <w:shadow/>
          <w:sz w:val="22"/>
          <w:szCs w:val="22"/>
        </w:rPr>
      </w:pPr>
      <w:r w:rsidRPr="00B925ED">
        <w:rPr>
          <w:rFonts w:asciiTheme="minorHAnsi" w:hAnsiTheme="minorHAnsi" w:cs="Calibri"/>
          <w:shadow/>
          <w:sz w:val="22"/>
          <w:szCs w:val="22"/>
        </w:rPr>
        <w:t xml:space="preserve">Η απάντηση της ήταν άκρως προκλητική, δηλώνοντας ότι εξετάζει όλα τα ενδεχόμενα αλλά δεν νιώθει και υποχρεωμένη να απολογηθεί για τις επιλογές της. Μάλιστα προκειμένου να υπερασπισθεί τις πολιτικές της επιλογές δεν δίστασε να πει ότι οι εργαζόμενοι στη καθαριότητα είναι τεμπέληδες. </w:t>
      </w:r>
    </w:p>
    <w:p w:rsidR="00B925ED" w:rsidRPr="00B925ED" w:rsidRDefault="00B925ED" w:rsidP="00B925ED">
      <w:pPr>
        <w:pStyle w:val="Default"/>
        <w:rPr>
          <w:rFonts w:asciiTheme="minorHAnsi" w:hAnsiTheme="minorHAnsi"/>
          <w:shadow/>
          <w:sz w:val="22"/>
          <w:szCs w:val="22"/>
        </w:rPr>
      </w:pPr>
      <w:r w:rsidRPr="00B925ED">
        <w:rPr>
          <w:rFonts w:asciiTheme="minorHAnsi" w:hAnsiTheme="minorHAnsi" w:cs="Calibri"/>
          <w:shadow/>
          <w:sz w:val="22"/>
          <w:szCs w:val="22"/>
        </w:rPr>
        <w:t xml:space="preserve">Καταγγέλλουμε τις απαράδεκτες δηλώσεις της δημάρχου. Της υπενθυμίζουμε ότι ο κλάδος μας θρηνεί 60 νεκρούς και η αιτία είναι η πολιτική της κυβέρνησης και των δημάρχων. Όπως γνωρίζει και η ίδια, το ότι και στο δήμο μας δεν έχουμε κάποιο ατύχημα είναι θέμα τύχης. </w:t>
      </w:r>
    </w:p>
    <w:p w:rsidR="00B925ED" w:rsidRPr="00B925ED" w:rsidRDefault="00B925ED" w:rsidP="00B925ED">
      <w:pPr>
        <w:pStyle w:val="Default"/>
        <w:rPr>
          <w:rFonts w:asciiTheme="minorHAnsi" w:hAnsiTheme="minorHAnsi"/>
          <w:shadow/>
          <w:sz w:val="22"/>
          <w:szCs w:val="22"/>
        </w:rPr>
      </w:pPr>
      <w:r w:rsidRPr="00B925ED">
        <w:rPr>
          <w:rFonts w:asciiTheme="minorHAnsi" w:hAnsiTheme="minorHAnsi" w:cs="Calibri"/>
          <w:shadow/>
          <w:sz w:val="22"/>
          <w:szCs w:val="22"/>
        </w:rPr>
        <w:t xml:space="preserve">Καταγγέλλουμε όμως και το σύνολο όλων των παρατάξεων που συμμετέχουν στην Οικονομική Επιτροπή γιατί υπερψήφισαν την εισήγηση της διοίκησης του δήμου πλην ΛΑΙΚΗΣ ΣΥΣΠΕΙΡΩΣΗΣ. Να τους θυμίσουμε ότι άλλα λέγανε προεκλογικά και άλλα ψηφίζουν σήμερα. </w:t>
      </w:r>
    </w:p>
    <w:p w:rsidR="00B925ED" w:rsidRPr="00B925ED" w:rsidRDefault="00B925ED" w:rsidP="00B925ED">
      <w:pPr>
        <w:pStyle w:val="Default"/>
        <w:rPr>
          <w:rFonts w:asciiTheme="minorHAnsi" w:hAnsiTheme="minorHAnsi"/>
          <w:shadow/>
          <w:sz w:val="22"/>
          <w:szCs w:val="22"/>
        </w:rPr>
      </w:pPr>
      <w:r w:rsidRPr="00B925ED">
        <w:rPr>
          <w:rFonts w:asciiTheme="minorHAnsi" w:hAnsiTheme="minorHAnsi" w:cs="Calibri"/>
          <w:shadow/>
          <w:sz w:val="22"/>
          <w:szCs w:val="22"/>
        </w:rPr>
        <w:t xml:space="preserve">Καλούμε τους συναδέλφους, τους φορείς της πόλης να βγάλουν συμπεράσματα και από τη πολιτική της διοίκησης του δήμου αλλά και από τις υπόλοιπες τις δήθεν «ανεξάρτητες» δημοτικές παρατάξεις. Το ζήτημα της ιδιωτικοποίησης των υπηρεσιών μας αφορά όλους και τους εργαζόμενους και τους δημότες γιατί αυτοί θα πληρώσουν τον εργολάβο μέσα από τα δημοτικά τέλη. </w:t>
      </w:r>
    </w:p>
    <w:p w:rsidR="00B925ED" w:rsidRPr="00B925ED" w:rsidRDefault="00B925ED" w:rsidP="00B925ED">
      <w:pPr>
        <w:pStyle w:val="Default"/>
        <w:rPr>
          <w:rFonts w:asciiTheme="minorHAnsi" w:hAnsiTheme="minorHAnsi"/>
          <w:shadow/>
          <w:sz w:val="22"/>
          <w:szCs w:val="22"/>
        </w:rPr>
      </w:pPr>
      <w:r w:rsidRPr="00B925ED">
        <w:rPr>
          <w:rFonts w:asciiTheme="minorHAnsi" w:hAnsiTheme="minorHAnsi" w:cs="Calibri"/>
          <w:shadow/>
          <w:sz w:val="22"/>
          <w:szCs w:val="22"/>
        </w:rPr>
        <w:t xml:space="preserve">Καλούμε τη δήμαρχο να πάρει πίσω την απόφαση της έστω και τώρα. Να σταματήσει κάθε ιδιωτικοποίηση υπηρεσιών και να απαιτήσει Μόνιμο Προσωπικό. </w:t>
      </w:r>
    </w:p>
    <w:p w:rsidR="00B925ED" w:rsidRPr="00B925ED" w:rsidRDefault="00B925ED" w:rsidP="00B925ED">
      <w:pPr>
        <w:pStyle w:val="Default"/>
        <w:rPr>
          <w:rFonts w:asciiTheme="minorHAnsi" w:hAnsiTheme="minorHAnsi"/>
          <w:shadow/>
          <w:sz w:val="22"/>
          <w:szCs w:val="22"/>
        </w:rPr>
      </w:pPr>
      <w:r w:rsidRPr="00B925ED">
        <w:rPr>
          <w:rFonts w:asciiTheme="minorHAnsi" w:hAnsiTheme="minorHAnsi" w:cs="Calibri"/>
          <w:shadow/>
          <w:sz w:val="22"/>
          <w:szCs w:val="22"/>
        </w:rPr>
        <w:t xml:space="preserve">Από τη μεριά μας δηλώνουμε αν νομίζουν ότι θα εκμεταλλευτούν την κατάσταση και θα προχωρήσουν σε αποφάσεις που θα καταστρατηγούν δικαιώματα και κατακτήσεις των εργαζομένων προκειμένου να εξασφαλίσουν τη κερδοφορία των μεγάλων επιχειρηματικών ομίλων είναι βαθιά γελασμένοι. Δεν θα επιτρέψουμε καμιά ιδιωτικοποίηση υπηρεσιών του δήμου μας. </w:t>
      </w:r>
    </w:p>
    <w:p w:rsidR="00807E15" w:rsidRPr="00B925ED" w:rsidRDefault="00B925ED" w:rsidP="00B925ED">
      <w:pPr>
        <w:rPr>
          <w:shadow/>
        </w:rPr>
      </w:pPr>
      <w:r w:rsidRPr="00B925ED">
        <w:rPr>
          <w:rFonts w:cs="Calibri"/>
          <w:b/>
          <w:bCs/>
          <w:shadow/>
        </w:rPr>
        <w:t>ΠΕΝΤΕΛΗ 26-3-2020</w:t>
      </w:r>
    </w:p>
    <w:sectPr w:rsidR="00807E15" w:rsidRPr="00B925ED"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altName w:val="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25ED"/>
    <w:rsid w:val="00457824"/>
    <w:rsid w:val="007E038A"/>
    <w:rsid w:val="00807E15"/>
    <w:rsid w:val="00974E56"/>
    <w:rsid w:val="00B925ED"/>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25ED"/>
    <w:pPr>
      <w:autoSpaceDE w:val="0"/>
      <w:autoSpaceDN w:val="0"/>
      <w:adjustRightInd w:val="0"/>
      <w:spacing w:after="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1860</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2020-03-26T19:38:00Z</dcterms:created>
  <dcterms:modified xsi:type="dcterms:W3CDTF">2020-03-26T19:38:00Z</dcterms:modified>
</cp:coreProperties>
</file>