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F1" w:rsidRPr="00E937F1" w:rsidRDefault="00E937F1" w:rsidP="00E937F1">
      <w:pPr>
        <w:pStyle w:val="Web"/>
        <w:shd w:val="clear" w:color="auto" w:fill="FFFFFF"/>
        <w:spacing w:before="60" w:beforeAutospacing="0" w:after="75" w:afterAutospacing="0"/>
        <w:jc w:val="center"/>
        <w:rPr>
          <w:rFonts w:asciiTheme="minorHAnsi" w:hAnsiTheme="minorHAnsi"/>
          <w:b/>
          <w:shadow/>
          <w:color w:val="000000"/>
          <w:sz w:val="22"/>
          <w:szCs w:val="22"/>
        </w:rPr>
      </w:pPr>
      <w:r w:rsidRPr="00E937F1">
        <w:rPr>
          <w:rFonts w:asciiTheme="minorHAnsi" w:hAnsiTheme="minorHAnsi"/>
          <w:b/>
          <w:shadow/>
          <w:color w:val="000000"/>
          <w:sz w:val="22"/>
          <w:szCs w:val="22"/>
        </w:rPr>
        <w:t>ΚΟΙΝΗ ΑΝΑΚΟΙΝΩΣΗ ΣΩΜΑΤΕΙΩΝ</w:t>
      </w:r>
    </w:p>
    <w:p w:rsid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lang w:val="en-US"/>
        </w:rPr>
      </w:pP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 xml:space="preserve">«Με ανακοίνωσή του ο περιφερειάρχης Αττικής αποκάλεσε τραμπούκους και </w:t>
      </w:r>
      <w:proofErr w:type="spellStart"/>
      <w:r w:rsidRPr="00E937F1">
        <w:rPr>
          <w:rFonts w:asciiTheme="minorHAnsi" w:hAnsiTheme="minorHAnsi"/>
          <w:shadow/>
          <w:color w:val="000000"/>
          <w:sz w:val="22"/>
          <w:szCs w:val="22"/>
        </w:rPr>
        <w:t>μπαχαλάκηδες</w:t>
      </w:r>
      <w:proofErr w:type="spellEnd"/>
      <w:r w:rsidRPr="00E937F1">
        <w:rPr>
          <w:rFonts w:asciiTheme="minorHAnsi" w:hAnsiTheme="minorHAnsi"/>
          <w:shadow/>
          <w:color w:val="000000"/>
          <w:sz w:val="22"/>
          <w:szCs w:val="22"/>
        </w:rPr>
        <w:t xml:space="preserve"> τους εργαζόμενους που πήγαν στη συνεδρίαση του Περιφερειακού Συμβουλίου, της Τετάρτης 4 Μάρτη, με σκοπό να συζητηθεί το μείζον θέμα της διαχείρισης των απορριμμάτων.</w:t>
      </w: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Πιστεύουμε ότι ενημέρωσαν τον περιφερειάρχη και πρώην πρόεδρο της ΚΕΔΕ, μιας κι ο ίδιος έλειπε, ότι ένα μεγάλο τμήμα των ανθρώπων που παραβρέθηκαν στη χτεσινή συνεδρίαση είναι εργαζόμενοι που δουλεύουμε σε δήμους. Του υπενθυμίζουμε ότι είμαστε ο κλάδος που τα τελευταία χρόνια έχει θρηνήσει πάνω από 60 συναδέλφους που σκοτώθηκαν στη δουλειά και μετράει εκατοντάδες σακατεμένους.</w:t>
      </w: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Επίσης, γνωρίζει ότι το θέμα της διαχείρισης των απορριμμάτων έχει ζητηθεί να κουβεντιαστεί και από τα σωματεία μας στο Περιφερειακό Συμβούλιο πάνω από δέκα φορές και σε όλες εισπράξαμε αναβολές και ψέματα.</w:t>
      </w: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Ξέρει πολύ καλά ότι καθημερινά συνάδελφοι και δημότες είναι αντιμέτωποι με νεοπλασίες και το κρύβει. Επίσης, ότι οι εργαζόμενοι γνωρίζουμε από πρώτο χέρι την αισχρή κατάσταση που επικρατεί στη χωματερή της Φυλής.</w:t>
      </w: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Καταλαβαίνουμε ότι τον ενοχλεί η παρουσία μας στις συνεδριάσεις του Περιφερειακού Συμβουλίου. Του απαντάμε ότι είμαστε εκεί γιατί δεν δεχόμαστε να παίζει κανείς με τις ζωές μας. Θα του το λέγαμε και χτες αν δεν απουσίαζε, για μια ακόμα φορά, από τις συνεδριάσεις του Περιφερειακού Συμβουλίου.</w:t>
      </w:r>
    </w:p>
    <w:p w:rsidR="00E937F1" w:rsidRPr="00E937F1" w:rsidRDefault="00E937F1" w:rsidP="00E937F1">
      <w:pPr>
        <w:pStyle w:val="Web"/>
        <w:shd w:val="clear" w:color="auto" w:fill="FFFFFF"/>
        <w:spacing w:before="60" w:beforeAutospacing="0" w:after="75" w:afterAutospacing="0"/>
        <w:rPr>
          <w:rFonts w:asciiTheme="minorHAnsi" w:hAnsiTheme="minorHAnsi"/>
          <w:shadow/>
          <w:color w:val="000000"/>
          <w:sz w:val="22"/>
          <w:szCs w:val="22"/>
        </w:rPr>
      </w:pPr>
      <w:r w:rsidRPr="00E937F1">
        <w:rPr>
          <w:rFonts w:asciiTheme="minorHAnsi" w:hAnsiTheme="minorHAnsi"/>
          <w:shadow/>
          <w:color w:val="000000"/>
          <w:sz w:val="22"/>
          <w:szCs w:val="22"/>
        </w:rPr>
        <w:t xml:space="preserve">Τα περί </w:t>
      </w:r>
      <w:proofErr w:type="spellStart"/>
      <w:r w:rsidRPr="00E937F1">
        <w:rPr>
          <w:rFonts w:asciiTheme="minorHAnsi" w:hAnsiTheme="minorHAnsi"/>
          <w:shadow/>
          <w:color w:val="000000"/>
          <w:sz w:val="22"/>
          <w:szCs w:val="22"/>
        </w:rPr>
        <w:t>μπαχαλάκηδων</w:t>
      </w:r>
      <w:proofErr w:type="spellEnd"/>
      <w:r w:rsidRPr="00E937F1">
        <w:rPr>
          <w:rFonts w:asciiTheme="minorHAnsi" w:hAnsiTheme="minorHAnsi"/>
          <w:shadow/>
          <w:color w:val="000000"/>
          <w:sz w:val="22"/>
          <w:szCs w:val="22"/>
        </w:rPr>
        <w:t xml:space="preserve"> και τα άλλα κοσμητικά επίθετα που αναφέρει στο δελτίο Τύπου τού τα επιστρέφουμε».</w:t>
      </w:r>
    </w:p>
    <w:p w:rsidR="00807E15" w:rsidRPr="00E937F1" w:rsidRDefault="00807E15">
      <w:pPr>
        <w:rPr>
          <w:shadow/>
        </w:rPr>
      </w:pPr>
    </w:p>
    <w:sectPr w:rsidR="00807E15" w:rsidRPr="00E937F1"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937F1"/>
    <w:rsid w:val="007E038A"/>
    <w:rsid w:val="00807E15"/>
    <w:rsid w:val="00A968EC"/>
    <w:rsid w:val="00CC0EF2"/>
    <w:rsid w:val="00E93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37F1"/>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502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1244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2020-03-06T10:31:00Z</dcterms:created>
  <dcterms:modified xsi:type="dcterms:W3CDTF">2020-03-06T10:31:00Z</dcterms:modified>
</cp:coreProperties>
</file>