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F0" w:rsidRPr="00665EF0" w:rsidRDefault="00665EF0" w:rsidP="00764D24">
      <w:pPr>
        <w:pStyle w:val="a3"/>
        <w:rPr>
          <w:rStyle w:val="a4"/>
          <w:color w:val="FF0000"/>
          <w:sz w:val="36"/>
          <w:szCs w:val="36"/>
        </w:rPr>
      </w:pPr>
      <w:r>
        <w:rPr>
          <w:rStyle w:val="a4"/>
          <w:color w:val="FF0000"/>
          <w:sz w:val="36"/>
          <w:szCs w:val="36"/>
        </w:rPr>
        <w:t>Μένω στο σπίτι</w:t>
      </w:r>
      <w:r w:rsidRPr="00665EF0">
        <w:rPr>
          <w:rStyle w:val="a4"/>
          <w:color w:val="FF0000"/>
          <w:sz w:val="36"/>
          <w:szCs w:val="36"/>
        </w:rPr>
        <w:t>:</w:t>
      </w:r>
      <w:r>
        <w:rPr>
          <w:rStyle w:val="a4"/>
          <w:color w:val="FF0000"/>
          <w:sz w:val="36"/>
          <w:szCs w:val="36"/>
        </w:rPr>
        <w:t xml:space="preserve"> Κατάλληλα Παιχνίδια για κάθε Ηλικία </w:t>
      </w:r>
    </w:p>
    <w:p w:rsidR="00764D24" w:rsidRPr="00764D24" w:rsidRDefault="00764D24" w:rsidP="00764D24">
      <w:pPr>
        <w:pStyle w:val="a3"/>
        <w:rPr>
          <w:rStyle w:val="a4"/>
          <w:color w:val="FF0000"/>
          <w:sz w:val="36"/>
          <w:szCs w:val="36"/>
        </w:rPr>
      </w:pPr>
      <w:r>
        <w:rPr>
          <w:rStyle w:val="a4"/>
          <w:color w:val="FF0000"/>
          <w:sz w:val="36"/>
          <w:szCs w:val="36"/>
        </w:rPr>
        <w:t xml:space="preserve">ΠΡΟΤΑΣΕΙΣ ΓΙΑ ΠΑΙΓΝΙΔΙΑ ΤΩΝ ΜΙΚΡΏΝ ΠΑΙΔΙΩΝ ΑΠΌ 1 </w:t>
      </w:r>
      <w:bookmarkStart w:id="0" w:name="_GoBack"/>
      <w:bookmarkEnd w:id="0"/>
      <w:r>
        <w:rPr>
          <w:rStyle w:val="a4"/>
          <w:color w:val="FF0000"/>
          <w:sz w:val="36"/>
          <w:szCs w:val="36"/>
        </w:rPr>
        <w:t xml:space="preserve">έως 5 ετών </w:t>
      </w:r>
    </w:p>
    <w:p w:rsidR="00764D24" w:rsidRPr="00764D24" w:rsidRDefault="00764D24" w:rsidP="00764D24">
      <w:pPr>
        <w:pStyle w:val="a3"/>
      </w:pPr>
      <w:r w:rsidRPr="00665EF0">
        <w:rPr>
          <w:rStyle w:val="a4"/>
          <w:color w:val="FF0000"/>
          <w:sz w:val="36"/>
          <w:szCs w:val="36"/>
        </w:rPr>
        <w:t>1-2 ετών</w:t>
      </w:r>
      <w:r>
        <w:rPr>
          <w:rStyle w:val="a4"/>
          <w:color w:val="FF0000"/>
          <w:sz w:val="36"/>
          <w:szCs w:val="36"/>
        </w:rPr>
        <w:t xml:space="preserve">  </w:t>
      </w:r>
    </w:p>
    <w:p w:rsidR="00764D24" w:rsidRDefault="00764D24" w:rsidP="00764D24">
      <w:pPr>
        <w:pStyle w:val="a3"/>
      </w:pPr>
      <w:r>
        <w:rPr>
          <w:rFonts w:cs="Calibri"/>
        </w:rPr>
        <w:t xml:space="preserve">Το μωρό μέσα στον δεύτερο χρόνο της ζωής του βρίσκεται συνεχώς σε δράση, γίνεται πιο απαιτητικό και κινητικό, ενώ στους 18 μήνες χαρακτηρίζεται από μια διαρκή κίνηση. Το μωρό πια έχει καταφέρει να μετακινείται στο χώρο περπατώντας και έχει γίνει μία «κοινωνική πεταλούδα». Σύμφωνα με τον </w:t>
      </w:r>
      <w:r>
        <w:rPr>
          <w:rFonts w:cs="Calibri"/>
          <w:lang w:val="en-US"/>
        </w:rPr>
        <w:t>Piaget</w:t>
      </w:r>
      <w:r>
        <w:rPr>
          <w:rFonts w:cs="Calibri"/>
        </w:rPr>
        <w:t xml:space="preserve">, ευρισκόμενο ακόμα στο «αισθητικοκινητικό στάδιο», προχωρά στο πρώτο 6μηνο του δεύτερου χρόνου στον «πειραματισμό» (ακολουθεί διαδοχικές μετατοπίσεις) και στο δεύτερο 6μηνο στην «εσωτερική αναπαράσταση» (εμφανίζονται νέα μέσα από τους νοητικούς συνδυασμούς). Κατά </w:t>
      </w:r>
      <w:r>
        <w:rPr>
          <w:rFonts w:cs="Calibri"/>
          <w:lang w:val="en-US"/>
        </w:rPr>
        <w:t>Erickson</w:t>
      </w:r>
      <w:r>
        <w:rPr>
          <w:rFonts w:cs="Calibri"/>
        </w:rPr>
        <w:t xml:space="preserve">, προχωράει στην πρώτη «αυτονομία» κύρια της σίτισης και της μετακίνησης. </w:t>
      </w:r>
      <w:r w:rsidRPr="00764D24">
        <w:rPr>
          <w:rFonts w:cs="Calibri"/>
        </w:rPr>
        <w:t xml:space="preserve">Η αποτυχία να επιτευχθεί αυτή η ανεξαρτησία μπορεί να ωθήσει το παιδί να αμφιβάλλει για τις δυνατότητές του και να αισθανθεί ντροπή. Οι γονείς είναι οι κοινωνικοί παράγοντες κλειδί. </w:t>
      </w:r>
      <w:r>
        <w:rPr>
          <w:rFonts w:cs="Calibri"/>
        </w:rPr>
        <w:t>Κατά το παιχνίδι εξακολουθεί να υπάρχει πολύ ισχυρή σχέση όταν το μωρό παίζει κύρια με τους γονείς του.</w:t>
      </w:r>
    </w:p>
    <w:p w:rsidR="00764D24" w:rsidRDefault="00764D24" w:rsidP="00764D24">
      <w:pPr>
        <w:pStyle w:val="a3"/>
      </w:pPr>
      <w:r w:rsidRPr="00764D24">
        <w:rPr>
          <w:rFonts w:cs="Calibri"/>
        </w:rPr>
        <w:t xml:space="preserve">Το παιχνίδι και σε αυτή την ηλικία εξακολουθεί να δίνει εμπειρίες διασκέδασης και αναδημιουργίας μέσω των οποίων το παιδί αναπτύσσει ακόμα περισσότερο την εικόνα σώματος και το σχήμα σώματος. Καλλιεργούνται πιο εξειδικευμένα οι δεξιότητας αισθητηριακής ολοκλήρωσης και κίνησης, και τα δεδομένα των αισθητηριακών χαρακτηριστικών των αντικειμένων και των δραστηριοτήτων ανθρώπων και αντικειμένων. </w:t>
      </w:r>
      <w:r>
        <w:rPr>
          <w:rFonts w:cs="Calibri"/>
        </w:rPr>
        <w:t>Τα παιχνίδια γι’ αυτή την ηλικιακή ομάδα θα πρέπει να είναι ασφαλή και ικανά να αντέξουν την περιέργεια του μωρού χωρίς να διαλυθούν.</w:t>
      </w:r>
    </w:p>
    <w:p w:rsidR="00764D24" w:rsidRDefault="00764D24" w:rsidP="00764D24">
      <w:pPr>
        <w:pStyle w:val="a3"/>
      </w:pPr>
      <w:r>
        <w:rPr>
          <w:color w:val="0000FF"/>
        </w:rPr>
        <w:t>-Απλά παζλ με μεγάλα κομμάτια</w:t>
      </w:r>
    </w:p>
    <w:p w:rsidR="00764D24" w:rsidRDefault="00764D24" w:rsidP="00764D24">
      <w:pPr>
        <w:pStyle w:val="a3"/>
      </w:pPr>
      <w:r>
        <w:rPr>
          <w:color w:val="0000FF"/>
        </w:rPr>
        <w:t>-Βιβλία από ύφασμα, πλαστικό ή χαρτόνι, με μεγάλες εικόνες και σχέδια σε έντονες αντιθέσεις</w:t>
      </w:r>
    </w:p>
    <w:p w:rsidR="00764D24" w:rsidRDefault="00764D24" w:rsidP="00764D24">
      <w:pPr>
        <w:pStyle w:val="a3"/>
      </w:pPr>
      <w:r>
        <w:rPr>
          <w:color w:val="0000FF"/>
        </w:rPr>
        <w:t>-Μεγάλο κουτί διαφόρων παιχνιδιών</w:t>
      </w:r>
    </w:p>
    <w:p w:rsidR="00764D24" w:rsidRDefault="00764D24" w:rsidP="00764D24">
      <w:pPr>
        <w:pStyle w:val="a3"/>
      </w:pPr>
      <w:r>
        <w:rPr>
          <w:color w:val="0000FF"/>
        </w:rPr>
        <w:t xml:space="preserve">-Κομμάτια (πχ </w:t>
      </w:r>
      <w:r w:rsidR="002241EC">
        <w:rPr>
          <w:color w:val="0000FF"/>
        </w:rPr>
        <w:t>κυπελάκια</w:t>
      </w:r>
      <w:r>
        <w:rPr>
          <w:color w:val="0000FF"/>
        </w:rPr>
        <w:t>) που μπαίνουν το ένα μέσα στο άλλο</w:t>
      </w:r>
    </w:p>
    <w:p w:rsidR="00764D24" w:rsidRDefault="00764D24" w:rsidP="00764D24">
      <w:pPr>
        <w:pStyle w:val="a3"/>
      </w:pPr>
      <w:r>
        <w:rPr>
          <w:color w:val="0000FF"/>
        </w:rPr>
        <w:t>-Κουτιά με αντικείμενα που γεμίζει και αδειάζει</w:t>
      </w:r>
    </w:p>
    <w:p w:rsidR="00764D24" w:rsidRDefault="00764D24" w:rsidP="00764D24">
      <w:pPr>
        <w:pStyle w:val="a3"/>
      </w:pPr>
      <w:r>
        <w:rPr>
          <w:color w:val="0000FF"/>
        </w:rPr>
        <w:t>-Παιχνίδια που τα παιδιά σπρώχνουν και τραβούν (όχι με μακριά κορδόνια) με ρόδες</w:t>
      </w:r>
    </w:p>
    <w:p w:rsidR="00764D24" w:rsidRDefault="00764D24" w:rsidP="00764D24">
      <w:pPr>
        <w:pStyle w:val="a3"/>
      </w:pPr>
      <w:r>
        <w:rPr>
          <w:color w:val="0000FF"/>
        </w:rPr>
        <w:t>-Κούκλες όλων των μεγεθών γερής κατασκευής</w:t>
      </w:r>
    </w:p>
    <w:p w:rsidR="00764D24" w:rsidRDefault="00764D24" w:rsidP="00764D24">
      <w:pPr>
        <w:pStyle w:val="a3"/>
      </w:pPr>
      <w:r>
        <w:rPr>
          <w:rFonts w:cs="Calibri"/>
          <w:color w:val="0000FF"/>
        </w:rPr>
        <w:t>-Κύβοι που τους τοποθετεί στο κατάλληλο άνοιγμα κουτιού (</w:t>
      </w:r>
      <w:r>
        <w:rPr>
          <w:rFonts w:cs="Calibri"/>
          <w:color w:val="0000FF"/>
          <w:lang w:val="en-US"/>
        </w:rPr>
        <w:t>form</w:t>
      </w:r>
      <w:r>
        <w:rPr>
          <w:color w:val="0000FF"/>
        </w:rPr>
        <w:t xml:space="preserve"> </w:t>
      </w:r>
      <w:r>
        <w:rPr>
          <w:rFonts w:cs="Calibri"/>
          <w:color w:val="0000FF"/>
          <w:lang w:val="en-US"/>
        </w:rPr>
        <w:t>box</w:t>
      </w:r>
      <w:r>
        <w:rPr>
          <w:rFonts w:cs="Calibri"/>
          <w:color w:val="0000FF"/>
        </w:rPr>
        <w:t>)</w:t>
      </w:r>
    </w:p>
    <w:p w:rsidR="00764D24" w:rsidRDefault="00764D24" w:rsidP="00764D24">
      <w:pPr>
        <w:pStyle w:val="a3"/>
      </w:pPr>
      <w:r>
        <w:rPr>
          <w:color w:val="0000FF"/>
        </w:rPr>
        <w:t>-Μεγάλα μολύβια και χαρτιά για να μουτζουρώνει</w:t>
      </w:r>
    </w:p>
    <w:p w:rsidR="00764D24" w:rsidRDefault="00764D24" w:rsidP="00764D24">
      <w:pPr>
        <w:pStyle w:val="a3"/>
      </w:pPr>
      <w:r>
        <w:rPr>
          <w:color w:val="0000FF"/>
        </w:rPr>
        <w:lastRenderedPageBreak/>
        <w:t>-Μουσικά παιχνίδια και μουσικές πλατφόρμες</w:t>
      </w:r>
    </w:p>
    <w:p w:rsidR="00764D24" w:rsidRDefault="00764D24" w:rsidP="00764D24">
      <w:pPr>
        <w:pStyle w:val="a3"/>
      </w:pPr>
      <w:r>
        <w:rPr>
          <w:color w:val="0000FF"/>
        </w:rPr>
        <w:t>-Παιχνίδια με κουμπάκια ή πλήκτρα (αίτιο-αποτέλεσμα)</w:t>
      </w:r>
    </w:p>
    <w:p w:rsidR="00764D24" w:rsidRDefault="00764D24" w:rsidP="00764D24">
      <w:pPr>
        <w:pStyle w:val="a3"/>
      </w:pPr>
      <w:r>
        <w:rPr>
          <w:color w:val="0000FF"/>
        </w:rPr>
        <w:t>-Παιδικά αυτοκίνητα και φορτηγά</w:t>
      </w:r>
    </w:p>
    <w:p w:rsidR="00764D24" w:rsidRDefault="00764D24" w:rsidP="00764D24">
      <w:pPr>
        <w:pStyle w:val="a3"/>
      </w:pPr>
      <w:r>
        <w:rPr>
          <w:color w:val="0000FF"/>
        </w:rPr>
        <w:t xml:space="preserve">-Παιχνίδια για να σκάβει (ξύλινο ή πλαστικό </w:t>
      </w:r>
      <w:proofErr w:type="spellStart"/>
      <w:r>
        <w:rPr>
          <w:color w:val="0000FF"/>
        </w:rPr>
        <w:t>κουβαδάκι</w:t>
      </w:r>
      <w:proofErr w:type="spellEnd"/>
      <w:r>
        <w:rPr>
          <w:color w:val="0000FF"/>
        </w:rPr>
        <w:t>, φτυάρι, τσουγκράνα)</w:t>
      </w:r>
    </w:p>
    <w:p w:rsidR="00764D24" w:rsidRDefault="00764D24" w:rsidP="00764D24">
      <w:pPr>
        <w:pStyle w:val="a3"/>
      </w:pPr>
      <w:r>
        <w:rPr>
          <w:color w:val="0000FF"/>
        </w:rPr>
        <w:t>-Παιχνίδια που εφαρμόζουν και μπαίνουν το ένα μέσα στο άλλο</w:t>
      </w:r>
    </w:p>
    <w:p w:rsidR="00764D24" w:rsidRDefault="00764D24" w:rsidP="00764D24">
      <w:pPr>
        <w:pStyle w:val="a3"/>
      </w:pPr>
      <w:r>
        <w:rPr>
          <w:color w:val="0000FF"/>
        </w:rPr>
        <w:t>-Παιχνίδια που σχηματίζουν στοίβες</w:t>
      </w:r>
    </w:p>
    <w:p w:rsidR="00764D24" w:rsidRDefault="00764D24" w:rsidP="00764D24">
      <w:pPr>
        <w:pStyle w:val="a3"/>
      </w:pPr>
      <w:r>
        <w:rPr>
          <w:color w:val="0000FF"/>
        </w:rPr>
        <w:t>-Παιχνίδια – τηλέφωνα (χωρίς καλώδια)</w:t>
      </w:r>
    </w:p>
    <w:p w:rsidR="00764D24" w:rsidRDefault="00764D24" w:rsidP="00764D24">
      <w:pPr>
        <w:pStyle w:val="a3"/>
      </w:pPr>
      <w:r>
        <w:rPr>
          <w:color w:val="0000FF"/>
        </w:rPr>
        <w:t>-Πάνινα ζωάκια</w:t>
      </w:r>
    </w:p>
    <w:p w:rsidR="00764D24" w:rsidRDefault="00764D24" w:rsidP="00764D24">
      <w:pPr>
        <w:pStyle w:val="a3"/>
      </w:pPr>
      <w:r>
        <w:rPr>
          <w:color w:val="0000FF"/>
        </w:rPr>
        <w:t>-Παιχνίδια με το σώμα του παιδιού</w:t>
      </w:r>
    </w:p>
    <w:p w:rsidR="00764D24" w:rsidRDefault="00764D24" w:rsidP="00764D24">
      <w:pPr>
        <w:pStyle w:val="a3"/>
      </w:pPr>
      <w:r>
        <w:rPr>
          <w:color w:val="0000FF"/>
        </w:rPr>
        <w:t>-Καθημερινά αντικείμενα διαφορετικών υφών</w:t>
      </w:r>
    </w:p>
    <w:p w:rsidR="00764D24" w:rsidRDefault="00764D24" w:rsidP="00764D24">
      <w:pPr>
        <w:pStyle w:val="a3"/>
      </w:pPr>
      <w:r>
        <w:rPr>
          <w:color w:val="0000FF"/>
        </w:rPr>
        <w:t>-Αντικείμενα καθημερινής χρήσης</w:t>
      </w:r>
    </w:p>
    <w:p w:rsidR="00665EF0" w:rsidRDefault="00665EF0" w:rsidP="00764D24">
      <w:pPr>
        <w:pStyle w:val="Web"/>
        <w:rPr>
          <w:rStyle w:val="a4"/>
          <w:color w:val="FF0000"/>
          <w:sz w:val="32"/>
          <w:szCs w:val="32"/>
        </w:rPr>
      </w:pPr>
    </w:p>
    <w:p w:rsidR="00665EF0" w:rsidRDefault="00665EF0" w:rsidP="00764D24">
      <w:pPr>
        <w:pStyle w:val="Web"/>
        <w:rPr>
          <w:rStyle w:val="a4"/>
          <w:color w:val="FF0000"/>
          <w:sz w:val="32"/>
          <w:szCs w:val="32"/>
        </w:rPr>
      </w:pPr>
    </w:p>
    <w:p w:rsidR="00764D24" w:rsidRDefault="00764D24" w:rsidP="00764D24">
      <w:pPr>
        <w:pStyle w:val="Web"/>
      </w:pPr>
      <w:r w:rsidRPr="00665EF0">
        <w:rPr>
          <w:rStyle w:val="a4"/>
          <w:color w:val="FF0000"/>
          <w:sz w:val="32"/>
          <w:szCs w:val="32"/>
        </w:rPr>
        <w:t>2-3 ετών</w:t>
      </w:r>
    </w:p>
    <w:p w:rsidR="00764D24" w:rsidRDefault="00764D24" w:rsidP="00764D24">
      <w:pPr>
        <w:pStyle w:val="a3"/>
      </w:pPr>
      <w:r>
        <w:rPr>
          <w:rFonts w:cs="Calibri"/>
        </w:rPr>
        <w:t xml:space="preserve">Τον τρίτο χρόνο χαρακτηριστικό της δραστηριότητας του παιδιού είναι η «διπλή (συμβολική) σκέψη», η ταχύτατη ανάπτυξη της ομιλίας και η δημιουργία. </w:t>
      </w:r>
      <w:r w:rsidRPr="00764D24">
        <w:rPr>
          <w:rFonts w:cs="Calibri"/>
        </w:rPr>
        <w:t xml:space="preserve">Τώρα πια μιμείται τις δραστηριότητες των ενηλίκων και των άλλων παιδιών και κάνει παιχνίδια ρόλων με κούκλες, ζωάκια και ανθρώπους υποδυόμενο πραγματικές καταστάσεις που του είναι γνώριμες. </w:t>
      </w:r>
      <w:r>
        <w:rPr>
          <w:rFonts w:cs="Calibri"/>
        </w:rPr>
        <w:t xml:space="preserve">Σύμφωνα με τον </w:t>
      </w:r>
      <w:r>
        <w:rPr>
          <w:rFonts w:cs="Calibri"/>
          <w:lang w:val="en-US"/>
        </w:rPr>
        <w:t>Piaget</w:t>
      </w:r>
      <w:r>
        <w:rPr>
          <w:rFonts w:cs="Calibri"/>
        </w:rPr>
        <w:t>, έχει εισέλθει πια σε επόμενο στάδιο ανάπτυξης (το «αισθητικοκινητικό» ανήκει πια στο παρελθόν), το «</w:t>
      </w:r>
      <w:proofErr w:type="spellStart"/>
      <w:r>
        <w:rPr>
          <w:rFonts w:cs="Calibri"/>
        </w:rPr>
        <w:t>προεννοιολογικό</w:t>
      </w:r>
      <w:proofErr w:type="spellEnd"/>
      <w:r>
        <w:rPr>
          <w:rFonts w:cs="Calibri"/>
        </w:rPr>
        <w:t xml:space="preserve">» (προ-λογική σκέψη και λύσεις προβλημάτων) που θα κρατήσει για τα επόμενα 5 έτη του. Τώρα πια τ προβλήματα λύνονται μέσω της αναπαράστασης και της γλώσσας που θα αναπτύσσεται ταχύτατα μέχρι τα 4 του. </w:t>
      </w:r>
      <w:r w:rsidRPr="00764D24">
        <w:rPr>
          <w:rFonts w:cs="Calibri"/>
        </w:rPr>
        <w:t xml:space="preserve">Η γλώσσα και η σκέψη είναι ακόμα εγωκεντρικά. Αρχίζει η αληθινή κοινωνική </w:t>
      </w:r>
      <w:r w:rsidR="002241EC" w:rsidRPr="00764D24">
        <w:rPr>
          <w:rFonts w:cs="Calibri"/>
        </w:rPr>
        <w:t>συμπεριφορά</w:t>
      </w:r>
      <w:r w:rsidRPr="00764D24">
        <w:rPr>
          <w:rFonts w:cs="Calibri"/>
        </w:rPr>
        <w:t xml:space="preserve"> αλλά ακόμα απουσιάζει η σκοπιμότητα από τον ηθικό συλλογισμό. </w:t>
      </w:r>
      <w:r>
        <w:rPr>
          <w:rFonts w:cs="Calibri"/>
        </w:rPr>
        <w:t xml:space="preserve">Κατά </w:t>
      </w:r>
      <w:r>
        <w:rPr>
          <w:rFonts w:cs="Calibri"/>
          <w:lang w:val="en-US"/>
        </w:rPr>
        <w:t>Erickson</w:t>
      </w:r>
      <w:r>
        <w:rPr>
          <w:rFonts w:cs="Calibri"/>
        </w:rPr>
        <w:t xml:space="preserve">, προχωράει το παιδί στην «αυτονομία» κύρια του ντυσίματος και της υγιεινής τους. </w:t>
      </w:r>
      <w:r w:rsidRPr="00764D24">
        <w:rPr>
          <w:rFonts w:cs="Calibri"/>
        </w:rPr>
        <w:t>Η αποτυχία να επιτευχθεί αυτή η ανεξαρτησία μπορεί να ωθήσει το παιδί να αμφιβάλλει για τις δυνατότητές του και να αισθανθεί ντροπή. Οι γονείς είναι οι κοινωνικοί παράγοντες κλειδί. Κατά το παιχνίδι, αρχίζει το παιχνίδι με συνομηλίκους με παράλληλη μίμηση και αναπτύσσεται μέσω συνεργατικών δράσεων.</w:t>
      </w:r>
    </w:p>
    <w:p w:rsidR="00764D24" w:rsidRDefault="00764D24" w:rsidP="00764D24">
      <w:pPr>
        <w:pStyle w:val="a3"/>
      </w:pPr>
      <w:r>
        <w:rPr>
          <w:rFonts w:cs="Calibri"/>
        </w:rPr>
        <w:t xml:space="preserve">Τα παιχνίδια γι’ αυτή την ηλικιακή ομάδα μπορούν να είναι δημιουργικά ή να μιμούνται τις δραστηριότητες των γονιών και των μεγαλύτερων παιδιών. Σχετίζονται και με την ανάπτυξη της γλώσσας. Μέσα από το παιχνίδι και τις διασκεδαστικές εμπειρίες το παιδί φορμάρει, αξιολογεί, κατηγοριοποιεί και ξεκαθαρίζει τις ιδέες, τα </w:t>
      </w:r>
      <w:r>
        <w:rPr>
          <w:rFonts w:cs="Calibri"/>
        </w:rPr>
        <w:lastRenderedPageBreak/>
        <w:t xml:space="preserve">συναισθήματα και τις σύνθετες δράσεις. Το παιδί δίνει σημασία στα αντικείμενα, ανάλογα με την ικανότητα του να συμβολίζει, να ελέγχει, να αλλάζει και να </w:t>
      </w:r>
      <w:proofErr w:type="spellStart"/>
      <w:r>
        <w:rPr>
          <w:rFonts w:cs="Calibri"/>
        </w:rPr>
        <w:t>επικυριαρχεί</w:t>
      </w:r>
      <w:proofErr w:type="spellEnd"/>
      <w:r>
        <w:rPr>
          <w:rFonts w:cs="Calibri"/>
        </w:rPr>
        <w:t>.</w:t>
      </w:r>
    </w:p>
    <w:p w:rsidR="00764D24" w:rsidRDefault="00764D24" w:rsidP="00764D24">
      <w:pPr>
        <w:pStyle w:val="a3"/>
      </w:pPr>
      <w:r>
        <w:rPr>
          <w:color w:val="0000FF"/>
        </w:rPr>
        <w:t>-Απλά παζλ με μεγάλα κομμάτια (3-4 κομματιών)</w:t>
      </w:r>
    </w:p>
    <w:p w:rsidR="00764D24" w:rsidRDefault="00764D24" w:rsidP="00764D24">
      <w:pPr>
        <w:pStyle w:val="a3"/>
      </w:pPr>
      <w:r>
        <w:rPr>
          <w:color w:val="0000FF"/>
        </w:rPr>
        <w:t>-Βιβλία με σύντομα παραμύθια και εικόνες δράσης</w:t>
      </w:r>
    </w:p>
    <w:p w:rsidR="00764D24" w:rsidRDefault="00764D24" w:rsidP="00764D24">
      <w:pPr>
        <w:pStyle w:val="a3"/>
      </w:pPr>
      <w:r>
        <w:rPr>
          <w:color w:val="0000FF"/>
        </w:rPr>
        <w:t>-Μαυροπίνακας και κιμωλία ή πίνακας λευκός με μαρκαδόρους</w:t>
      </w:r>
    </w:p>
    <w:p w:rsidR="00764D24" w:rsidRDefault="00764D24" w:rsidP="00764D24">
      <w:pPr>
        <w:pStyle w:val="a3"/>
      </w:pPr>
      <w:r>
        <w:rPr>
          <w:rFonts w:cs="Calibri"/>
          <w:color w:val="0000FF"/>
        </w:rPr>
        <w:t xml:space="preserve">-Τουβλάκια, </w:t>
      </w:r>
      <w:proofErr w:type="spellStart"/>
      <w:r>
        <w:rPr>
          <w:rFonts w:cs="Calibri"/>
          <w:color w:val="0000FF"/>
        </w:rPr>
        <w:t>κυβάκια</w:t>
      </w:r>
      <w:proofErr w:type="spellEnd"/>
      <w:r>
        <w:rPr>
          <w:rFonts w:cs="Calibri"/>
          <w:color w:val="0000FF"/>
        </w:rPr>
        <w:t xml:space="preserve">, μεγάλα </w:t>
      </w:r>
      <w:r>
        <w:rPr>
          <w:rFonts w:cs="Calibri"/>
          <w:color w:val="0000FF"/>
          <w:lang w:val="en-US"/>
        </w:rPr>
        <w:t>Lego</w:t>
      </w:r>
      <w:r>
        <w:rPr>
          <w:rFonts w:cs="Calibri"/>
          <w:color w:val="0000FF"/>
        </w:rPr>
        <w:t>, πρώτο οικοδομικό υλικό</w:t>
      </w:r>
    </w:p>
    <w:p w:rsidR="00764D24" w:rsidRDefault="00764D24" w:rsidP="00764D24">
      <w:pPr>
        <w:pStyle w:val="a3"/>
      </w:pPr>
      <w:r w:rsidRPr="00764D24">
        <w:rPr>
          <w:rFonts w:cs="Calibri"/>
          <w:color w:val="0000FF"/>
        </w:rPr>
        <w:t>–</w:t>
      </w:r>
      <w:r>
        <w:rPr>
          <w:rFonts w:cs="Calibri"/>
          <w:color w:val="0000FF"/>
        </w:rPr>
        <w:t xml:space="preserve">Ξύλινα παζλ </w:t>
      </w:r>
      <w:proofErr w:type="spellStart"/>
      <w:r>
        <w:rPr>
          <w:rFonts w:cs="Calibri"/>
          <w:color w:val="0000FF"/>
        </w:rPr>
        <w:t>ενσφηνωμάτων</w:t>
      </w:r>
      <w:proofErr w:type="spellEnd"/>
      <w:r>
        <w:rPr>
          <w:rFonts w:cs="Calibri"/>
          <w:color w:val="0000FF"/>
        </w:rPr>
        <w:t xml:space="preserve"> ανθρώπινης φιγούρας</w:t>
      </w:r>
    </w:p>
    <w:p w:rsidR="00764D24" w:rsidRDefault="00764D24" w:rsidP="00764D24">
      <w:pPr>
        <w:pStyle w:val="a3"/>
      </w:pPr>
      <w:r>
        <w:rPr>
          <w:color w:val="0000FF"/>
        </w:rPr>
        <w:t>-</w:t>
      </w:r>
      <w:proofErr w:type="spellStart"/>
      <w:r>
        <w:rPr>
          <w:color w:val="0000FF"/>
        </w:rPr>
        <w:t>Ενσφηνώματα</w:t>
      </w:r>
      <w:proofErr w:type="spellEnd"/>
      <w:r>
        <w:rPr>
          <w:color w:val="0000FF"/>
        </w:rPr>
        <w:t xml:space="preserve"> με σφυράκια</w:t>
      </w:r>
    </w:p>
    <w:p w:rsidR="00764D24" w:rsidRDefault="00764D24" w:rsidP="00764D24">
      <w:pPr>
        <w:pStyle w:val="a3"/>
      </w:pPr>
      <w:r>
        <w:rPr>
          <w:color w:val="0000FF"/>
        </w:rPr>
        <w:t>-Εκπαιδευτικά τραπεζάκια, που το παιδί μαθαίνει λέξεις, χρώματα, κ.ά.</w:t>
      </w:r>
    </w:p>
    <w:p w:rsidR="00764D24" w:rsidRDefault="00764D24" w:rsidP="00764D24">
      <w:pPr>
        <w:pStyle w:val="a3"/>
      </w:pPr>
      <w:r>
        <w:rPr>
          <w:color w:val="0000FF"/>
        </w:rPr>
        <w:t>-Καροτσάκια</w:t>
      </w:r>
    </w:p>
    <w:p w:rsidR="00764D24" w:rsidRDefault="00764D24" w:rsidP="00764D24">
      <w:pPr>
        <w:pStyle w:val="a3"/>
      </w:pPr>
      <w:r>
        <w:rPr>
          <w:color w:val="0000FF"/>
        </w:rPr>
        <w:t>-Κουκλόσπιτο, κούκλες-μαριονέτες</w:t>
      </w:r>
    </w:p>
    <w:p w:rsidR="00764D24" w:rsidRDefault="00764D24" w:rsidP="00764D24">
      <w:pPr>
        <w:pStyle w:val="a3"/>
      </w:pPr>
      <w:r>
        <w:rPr>
          <w:color w:val="0000FF"/>
        </w:rPr>
        <w:t>-Φάρμες με ζωάκια</w:t>
      </w:r>
    </w:p>
    <w:p w:rsidR="00764D24" w:rsidRDefault="00764D24" w:rsidP="00764D24">
      <w:pPr>
        <w:pStyle w:val="a3"/>
      </w:pPr>
      <w:r>
        <w:rPr>
          <w:color w:val="0000FF"/>
        </w:rPr>
        <w:t>-</w:t>
      </w:r>
      <w:proofErr w:type="spellStart"/>
      <w:r>
        <w:rPr>
          <w:color w:val="0000FF"/>
        </w:rPr>
        <w:t>Λούτρινα</w:t>
      </w:r>
      <w:proofErr w:type="spellEnd"/>
      <w:r>
        <w:rPr>
          <w:color w:val="0000FF"/>
        </w:rPr>
        <w:t xml:space="preserve"> </w:t>
      </w:r>
      <w:proofErr w:type="spellStart"/>
      <w:r>
        <w:rPr>
          <w:color w:val="0000FF"/>
        </w:rPr>
        <w:t>κουκλάκια</w:t>
      </w:r>
      <w:proofErr w:type="spellEnd"/>
      <w:r>
        <w:rPr>
          <w:color w:val="0000FF"/>
        </w:rPr>
        <w:t xml:space="preserve"> και ζωάκια</w:t>
      </w:r>
    </w:p>
    <w:p w:rsidR="00764D24" w:rsidRDefault="00764D24" w:rsidP="00764D24">
      <w:pPr>
        <w:pStyle w:val="a3"/>
      </w:pPr>
      <w:r>
        <w:rPr>
          <w:color w:val="0000FF"/>
        </w:rPr>
        <w:t>-Μουσικά όργανα με φωτάκια και ήχους</w:t>
      </w:r>
    </w:p>
    <w:p w:rsidR="00764D24" w:rsidRDefault="00764D24" w:rsidP="00764D24">
      <w:pPr>
        <w:pStyle w:val="a3"/>
      </w:pPr>
      <w:r>
        <w:rPr>
          <w:color w:val="0000FF"/>
        </w:rPr>
        <w:t>-Μπάλα για να κλωτσάει, πιάνει και πετάει αδρά</w:t>
      </w:r>
    </w:p>
    <w:p w:rsidR="00764D24" w:rsidRDefault="00764D24" w:rsidP="00764D24">
      <w:pPr>
        <w:pStyle w:val="a3"/>
      </w:pPr>
      <w:r>
        <w:rPr>
          <w:color w:val="0000FF"/>
        </w:rPr>
        <w:t xml:space="preserve">-Παιδικά </w:t>
      </w:r>
      <w:proofErr w:type="spellStart"/>
      <w:r>
        <w:rPr>
          <w:color w:val="0000FF"/>
        </w:rPr>
        <w:t>κουζινικά</w:t>
      </w:r>
      <w:proofErr w:type="spellEnd"/>
      <w:r>
        <w:rPr>
          <w:color w:val="0000FF"/>
        </w:rPr>
        <w:t xml:space="preserve"> σκεύη παιχνίδια</w:t>
      </w:r>
    </w:p>
    <w:p w:rsidR="00764D24" w:rsidRDefault="00764D24" w:rsidP="00764D24">
      <w:pPr>
        <w:pStyle w:val="a3"/>
      </w:pPr>
      <w:r>
        <w:rPr>
          <w:color w:val="0000FF"/>
        </w:rPr>
        <w:t xml:space="preserve">-Παιχνίδια εξωτερικού χώρου: κουτί με άμμο, σπιτάκι, </w:t>
      </w:r>
      <w:proofErr w:type="spellStart"/>
      <w:r>
        <w:rPr>
          <w:color w:val="0000FF"/>
        </w:rPr>
        <w:t>κουβαδάκια</w:t>
      </w:r>
      <w:proofErr w:type="spellEnd"/>
      <w:r>
        <w:rPr>
          <w:color w:val="0000FF"/>
        </w:rPr>
        <w:t xml:space="preserve"> και φτυάρια</w:t>
      </w:r>
    </w:p>
    <w:p w:rsidR="00764D24" w:rsidRDefault="00764D24" w:rsidP="00764D24">
      <w:pPr>
        <w:pStyle w:val="a3"/>
      </w:pPr>
      <w:r>
        <w:rPr>
          <w:color w:val="0000FF"/>
        </w:rPr>
        <w:t>-Παιχνίδια-μεταφορικά μέσα για να ανεβαίνει πάνω</w:t>
      </w:r>
    </w:p>
    <w:p w:rsidR="00764D24" w:rsidRDefault="00764D24" w:rsidP="00764D24">
      <w:pPr>
        <w:pStyle w:val="a3"/>
      </w:pPr>
      <w:r>
        <w:rPr>
          <w:color w:val="0000FF"/>
        </w:rPr>
        <w:t>-Πηλός, πλαστελίνη</w:t>
      </w:r>
    </w:p>
    <w:p w:rsidR="00764D24" w:rsidRDefault="00764D24" w:rsidP="00764D24">
      <w:pPr>
        <w:pStyle w:val="a3"/>
      </w:pPr>
      <w:r>
        <w:rPr>
          <w:color w:val="0000FF"/>
        </w:rPr>
        <w:t xml:space="preserve">-Μπογιές, μη τοξικές </w:t>
      </w:r>
      <w:proofErr w:type="spellStart"/>
      <w:r>
        <w:rPr>
          <w:color w:val="0000FF"/>
        </w:rPr>
        <w:t>δαχτυλομπογιές</w:t>
      </w:r>
      <w:proofErr w:type="spellEnd"/>
    </w:p>
    <w:p w:rsidR="00764D24" w:rsidRDefault="00764D24" w:rsidP="00764D24">
      <w:pPr>
        <w:pStyle w:val="a3"/>
      </w:pPr>
      <w:r>
        <w:rPr>
          <w:color w:val="0000FF"/>
        </w:rPr>
        <w:t>-Κασετόφωνο ή μαγνητόφωνο</w:t>
      </w:r>
    </w:p>
    <w:p w:rsidR="00764D24" w:rsidRDefault="00764D24" w:rsidP="00764D24">
      <w:pPr>
        <w:pStyle w:val="a3"/>
      </w:pPr>
      <w:r>
        <w:rPr>
          <w:color w:val="0000FF"/>
        </w:rPr>
        <w:t>-Ρούχα μεταμφίεσης</w:t>
      </w:r>
    </w:p>
    <w:p w:rsidR="00764D24" w:rsidRDefault="00764D24" w:rsidP="00764D24">
      <w:pPr>
        <w:pStyle w:val="a3"/>
      </w:pPr>
      <w:r>
        <w:rPr>
          <w:color w:val="0000FF"/>
        </w:rPr>
        <w:t xml:space="preserve">-Εξαρτήματα αδρής κίνησης (παιδική χαρά </w:t>
      </w:r>
      <w:proofErr w:type="spellStart"/>
      <w:r>
        <w:rPr>
          <w:color w:val="0000FF"/>
        </w:rPr>
        <w:t>κλπ</w:t>
      </w:r>
      <w:proofErr w:type="spellEnd"/>
      <w:r>
        <w:rPr>
          <w:color w:val="0000FF"/>
        </w:rPr>
        <w:t>)</w:t>
      </w:r>
    </w:p>
    <w:p w:rsidR="00764D24" w:rsidRDefault="00764D24" w:rsidP="00764D24">
      <w:pPr>
        <w:pStyle w:val="Web"/>
      </w:pPr>
      <w:r>
        <w:rPr>
          <w:rFonts w:cs="Calibri"/>
          <w:color w:val="0000FF"/>
        </w:rPr>
        <w:t>-Υλικά για φανταστικό και προβολικό παιχνίδι (</w:t>
      </w:r>
      <w:r>
        <w:rPr>
          <w:rFonts w:cs="Calibri"/>
          <w:color w:val="0000FF"/>
          <w:lang w:val="en-US"/>
        </w:rPr>
        <w:t>play</w:t>
      </w:r>
      <w:r w:rsidRPr="00764D24">
        <w:rPr>
          <w:rFonts w:cs="Calibri"/>
          <w:color w:val="0000FF"/>
        </w:rPr>
        <w:t xml:space="preserve"> </w:t>
      </w:r>
      <w:r>
        <w:rPr>
          <w:rFonts w:cs="Calibri"/>
          <w:color w:val="0000FF"/>
          <w:lang w:val="en-US"/>
        </w:rPr>
        <w:t>mobile</w:t>
      </w:r>
      <w:r>
        <w:rPr>
          <w:rFonts w:cs="Calibri"/>
          <w:color w:val="0000FF"/>
        </w:rPr>
        <w:t xml:space="preserve"> </w:t>
      </w:r>
      <w:proofErr w:type="spellStart"/>
      <w:r>
        <w:rPr>
          <w:rFonts w:cs="Calibri"/>
          <w:color w:val="0000FF"/>
        </w:rPr>
        <w:t>κλπ</w:t>
      </w:r>
      <w:proofErr w:type="spellEnd"/>
      <w:r>
        <w:rPr>
          <w:rFonts w:cs="Calibri"/>
          <w:color w:val="0000FF"/>
        </w:rPr>
        <w:t>)</w:t>
      </w:r>
    </w:p>
    <w:p w:rsidR="00764D24" w:rsidRDefault="00764D24" w:rsidP="00764D24">
      <w:pPr>
        <w:pStyle w:val="Web"/>
      </w:pPr>
    </w:p>
    <w:p w:rsidR="00764D24" w:rsidRPr="00665EF0" w:rsidRDefault="00764D24" w:rsidP="00764D24">
      <w:pPr>
        <w:pStyle w:val="Web"/>
        <w:rPr>
          <w:rStyle w:val="a4"/>
          <w:color w:val="FF0000"/>
          <w:sz w:val="32"/>
          <w:szCs w:val="32"/>
        </w:rPr>
      </w:pPr>
    </w:p>
    <w:p w:rsidR="00764D24" w:rsidRPr="00665EF0" w:rsidRDefault="00764D24" w:rsidP="00764D24">
      <w:pPr>
        <w:pStyle w:val="Web"/>
        <w:rPr>
          <w:rStyle w:val="a4"/>
          <w:color w:val="FF0000"/>
          <w:sz w:val="32"/>
          <w:szCs w:val="32"/>
        </w:rPr>
      </w:pPr>
    </w:p>
    <w:p w:rsidR="00764D24" w:rsidRPr="00665EF0" w:rsidRDefault="00764D24" w:rsidP="00764D24">
      <w:pPr>
        <w:pStyle w:val="Web"/>
        <w:rPr>
          <w:rStyle w:val="a4"/>
          <w:color w:val="FF0000"/>
          <w:sz w:val="32"/>
          <w:szCs w:val="32"/>
        </w:rPr>
      </w:pPr>
    </w:p>
    <w:p w:rsidR="00764D24" w:rsidRPr="00665EF0" w:rsidRDefault="00764D24" w:rsidP="00764D24">
      <w:pPr>
        <w:pStyle w:val="Web"/>
        <w:rPr>
          <w:rStyle w:val="a4"/>
          <w:color w:val="FF0000"/>
          <w:sz w:val="32"/>
          <w:szCs w:val="32"/>
        </w:rPr>
      </w:pPr>
    </w:p>
    <w:p w:rsidR="00764D24" w:rsidRDefault="00764D24" w:rsidP="00764D24">
      <w:pPr>
        <w:pStyle w:val="Web"/>
      </w:pPr>
      <w:r w:rsidRPr="00764D24">
        <w:rPr>
          <w:rStyle w:val="a4"/>
          <w:color w:val="FF0000"/>
          <w:sz w:val="32"/>
          <w:szCs w:val="32"/>
        </w:rPr>
        <w:t>3-5 ετών</w:t>
      </w:r>
    </w:p>
    <w:p w:rsidR="00764D24" w:rsidRDefault="00764D24" w:rsidP="00764D24">
      <w:pPr>
        <w:pStyle w:val="a3"/>
      </w:pPr>
      <w:r>
        <w:rPr>
          <w:rFonts w:cs="Calibri"/>
        </w:rPr>
        <w:t xml:space="preserve">Στην ηλικία από 3 έως 5 ετών το παιδί εντάσσεται στον Παιδικό Σταθμό και το </w:t>
      </w:r>
      <w:proofErr w:type="spellStart"/>
      <w:r>
        <w:rPr>
          <w:rFonts w:cs="Calibri"/>
        </w:rPr>
        <w:t>Προνήπιο</w:t>
      </w:r>
      <w:proofErr w:type="spellEnd"/>
      <w:r>
        <w:rPr>
          <w:rFonts w:cs="Calibri"/>
        </w:rPr>
        <w:t xml:space="preserve">, αφού έχει αναπτύξει τον κινητικό του έλεγχο και ταυτόχρονα, με την ανάπτυξη της θεωρίας του νου σταδιακά (περίπου στην ηλικία των 4 ετών) και της κεντρικής συνοχής, προχωρά σε καλύτερη εκτελεστική λειτουργικότητα τόσο συνεργασίας με άλλα παιδιά, όσο και οργανωμένων παιχνιδιών και πρώτων αθλημάτων. </w:t>
      </w:r>
      <w:r w:rsidRPr="00764D24">
        <w:rPr>
          <w:rFonts w:cs="Calibri"/>
        </w:rPr>
        <w:t xml:space="preserve">Ταυτόχρονα ο χαρακτήρας του γίνεται πιο άστατος (ήσυχο, άτακτο, κοινωνικό). </w:t>
      </w:r>
      <w:r>
        <w:rPr>
          <w:rFonts w:cs="Calibri"/>
        </w:rPr>
        <w:t xml:space="preserve">Ταυτόχρονα, είναι η ηλικία των πολλών ερωτήσεων λόγω της τεράστιας αύξησης του ενδιαφέροντος να μάθει πώς λειτουργεί ο κόσμος μας. Σύμφωνα με τον </w:t>
      </w:r>
      <w:r>
        <w:rPr>
          <w:rFonts w:cs="Calibri"/>
          <w:lang w:val="en-US"/>
        </w:rPr>
        <w:t>Piaget</w:t>
      </w:r>
      <w:r>
        <w:rPr>
          <w:rFonts w:cs="Calibri"/>
        </w:rPr>
        <w:t>, συνεχίζει να βρίσκεται στο «</w:t>
      </w:r>
      <w:proofErr w:type="spellStart"/>
      <w:r>
        <w:rPr>
          <w:rFonts w:cs="Calibri"/>
        </w:rPr>
        <w:t>προεννοιολογικό</w:t>
      </w:r>
      <w:proofErr w:type="spellEnd"/>
      <w:r>
        <w:rPr>
          <w:rFonts w:cs="Calibri"/>
        </w:rPr>
        <w:t xml:space="preserve"> στάδιο» (προ-λογική σκέψη και λύσεις προβλημάτων) που θα κρατήσει και για τα επόμενα 2 έτη του. </w:t>
      </w:r>
      <w:r w:rsidRPr="00764D24">
        <w:rPr>
          <w:rFonts w:cs="Calibri"/>
        </w:rPr>
        <w:t xml:space="preserve">Ακόμα και πιο σύνθετα προβλήματα λύνονται μέσω της αναπαράστασης και της γλώσσας η οποία εξακολουθεί μαζί με τη σκέψη είναι ακόμα εγωκεντρικές. Η κοινωνική </w:t>
      </w:r>
      <w:proofErr w:type="spellStart"/>
      <w:r w:rsidRPr="00764D24">
        <w:rPr>
          <w:rFonts w:cs="Calibri"/>
        </w:rPr>
        <w:t>συμπεριφρορά</w:t>
      </w:r>
      <w:proofErr w:type="spellEnd"/>
      <w:r w:rsidRPr="00764D24">
        <w:rPr>
          <w:rFonts w:cs="Calibri"/>
        </w:rPr>
        <w:t xml:space="preserve"> εξελίσσεται και άλλο, χωρίς όμως ακόμη να οργανώνεται ώριμα η σκοπιμότητα στον ηθικό συλλογισμό. Κατά </w:t>
      </w:r>
      <w:r>
        <w:rPr>
          <w:rFonts w:cs="Calibri"/>
          <w:lang w:val="en-US"/>
        </w:rPr>
        <w:t>Erickson</w:t>
      </w:r>
      <w:r w:rsidRPr="00764D24">
        <w:rPr>
          <w:rFonts w:cs="Calibri"/>
        </w:rPr>
        <w:t xml:space="preserve">, το παιδί προχωράει στην </w:t>
      </w:r>
      <w:r>
        <w:rPr>
          <w:rFonts w:cs="Calibri"/>
        </w:rPr>
        <w:t>«</w:t>
      </w:r>
      <w:r w:rsidRPr="00764D24">
        <w:rPr>
          <w:rFonts w:cs="Calibri"/>
        </w:rPr>
        <w:t>πρωτοβουλία</w:t>
      </w:r>
      <w:r>
        <w:rPr>
          <w:rFonts w:cs="Calibri"/>
        </w:rPr>
        <w:t>»</w:t>
      </w:r>
      <w:r w:rsidRPr="00764D24">
        <w:rPr>
          <w:rFonts w:cs="Calibri"/>
        </w:rPr>
        <w:t>. Τα παιδιά σε αυτή την ηλικία προσπαθούν να ενεργούν σαν μεγάλοι, δεχόμενοι ευθύνες που ξεπερνούν την ικανότητά τους να τις χειριστούν. Μερικές φορές υιοθετούν στόχους ή αναλαμβάνουν δραστηριότητες που συγκρούονται με αυτές των γονιών τους και των άλλων μελών της οικογενείας και αυτές οι συγκρούσεις μπορεί να τα κάνουν να αισθάνονται ένοχα. Η επιτυχής επίλυση αυτής της κρίσης απαιτεί μια ισορροπία: το παιδί πρέπει να διατηρήσει μια αίσθηση πρωτοβουλίας κι ωστόσο να μάθει να μην προσκρούει στα δικαιώματα, προνόμια ή τους στόχους των άλλων. Η οικογένεια είναι ο κοινωνικός παράγοντας κλειδί.</w:t>
      </w:r>
    </w:p>
    <w:p w:rsidR="00764D24" w:rsidRDefault="00764D24" w:rsidP="00764D24">
      <w:pPr>
        <w:pStyle w:val="a3"/>
      </w:pPr>
      <w:r>
        <w:rPr>
          <w:rFonts w:cs="Calibri"/>
        </w:rPr>
        <w:t>Σε αυτή την ηλικιακή ομάδα τα παιχνίδια μπορούν να είναι δημιουργικά ή να μιμούνται τις δραστηριότητες των γονιών και των μεγαλύτερων παιδιών.</w:t>
      </w:r>
      <w:r>
        <w:t xml:space="preserve"> </w:t>
      </w:r>
      <w:r w:rsidRPr="00764D24">
        <w:rPr>
          <w:rFonts w:cs="Calibri"/>
        </w:rPr>
        <w:t xml:space="preserve">Μέσα από το παιχνίδι και τις διασκεδαστικές εμπειρίες το παιδί εξακολουθεί να φορμάρει, αξιολογεί, κατηγοριοποιεί και ξεκαθαρίζει τις ιδέες, τα συναισθήματα και τις σύνθετες δράσεις. Το παιδί δίνει σημασία στα αντικείμενα, ανάλογα με την ικανότητα του να συμβολίζει, ελέγχει, αλλάζει και </w:t>
      </w:r>
      <w:proofErr w:type="spellStart"/>
      <w:r w:rsidRPr="00764D24">
        <w:rPr>
          <w:rFonts w:cs="Calibri"/>
        </w:rPr>
        <w:t>επικυριαρχεί</w:t>
      </w:r>
      <w:proofErr w:type="spellEnd"/>
      <w:r w:rsidRPr="00764D24">
        <w:rPr>
          <w:rFonts w:cs="Calibri"/>
        </w:rPr>
        <w:t xml:space="preserve">. </w:t>
      </w:r>
      <w:r>
        <w:rPr>
          <w:rFonts w:cs="Calibri"/>
        </w:rPr>
        <w:t xml:space="preserve">Τώρα όμως το παιχνίδι ξεκινά να σχετίζεται με ομάδα συνομηλίκων σε αυξανόμενο περιβάλλον συναγωνισμού (σχολικό πλαίσιο, παιδική χαρά) γιατί μέσω του παιχνιδιού και των διασκεδαστικών εμπειριών αρχίζει να ξεκαθαρίζει αισθητηριακές, κινητικές, γνωστικές και κοινωνικές δεξιότητες, ανακαλύπτει ποικιλία δράσεων σε πολύπλοκα αντικείμενα και αναπτύσσει ενδιαφέροντα και ικανότητες που προωθούν την ικανότητα για σχολικές και εργασιακές δραστηριότητες. </w:t>
      </w:r>
      <w:r w:rsidRPr="00764D24">
        <w:rPr>
          <w:rFonts w:cs="Calibri"/>
        </w:rPr>
        <w:t>Η επικύρωση από τους συνομηλίκους γίνεται μέσω του αποτελέσματος του παιχνιδιού. Οι γονείς βοηθούν και επικυρώνουν όταν λείπουν οι συνομήλικοι</w:t>
      </w:r>
      <w:r w:rsidRPr="00764D24">
        <w:rPr>
          <w:rFonts w:cs="Calibri"/>
          <w:u w:val="single"/>
        </w:rPr>
        <w:t>.</w:t>
      </w:r>
    </w:p>
    <w:p w:rsidR="00764D24" w:rsidRDefault="00764D24" w:rsidP="00764D24">
      <w:pPr>
        <w:pStyle w:val="a3"/>
      </w:pPr>
      <w:r>
        <w:rPr>
          <w:color w:val="0000FF"/>
        </w:rPr>
        <w:lastRenderedPageBreak/>
        <w:t>-Απλά παζλ με 5-6 κομμάτια</w:t>
      </w:r>
    </w:p>
    <w:p w:rsidR="00764D24" w:rsidRDefault="00764D24" w:rsidP="00764D24">
      <w:pPr>
        <w:pStyle w:val="a3"/>
      </w:pPr>
      <w:r>
        <w:rPr>
          <w:color w:val="0000FF"/>
        </w:rPr>
        <w:t>-Βιβλία για αφήγηση ιστοριών(σύντομες ιστορίες ή ιστορίες δράσης)</w:t>
      </w:r>
    </w:p>
    <w:p w:rsidR="00764D24" w:rsidRDefault="00764D24" w:rsidP="00764D24">
      <w:pPr>
        <w:pStyle w:val="a3"/>
      </w:pPr>
      <w:r>
        <w:rPr>
          <w:color w:val="0000FF"/>
        </w:rPr>
        <w:t>-Μαυροπίνακας και κιμωλία ή πίνακας λευκός με μαρκαδόρους</w:t>
      </w:r>
    </w:p>
    <w:p w:rsidR="00764D24" w:rsidRDefault="00764D24" w:rsidP="00764D24">
      <w:pPr>
        <w:pStyle w:val="a3"/>
      </w:pPr>
      <w:r>
        <w:rPr>
          <w:color w:val="0000FF"/>
        </w:rPr>
        <w:t xml:space="preserve">-Τουβλάκια, </w:t>
      </w:r>
      <w:proofErr w:type="spellStart"/>
      <w:r>
        <w:rPr>
          <w:color w:val="0000FF"/>
        </w:rPr>
        <w:t>κυβάκια</w:t>
      </w:r>
      <w:proofErr w:type="spellEnd"/>
      <w:r>
        <w:rPr>
          <w:color w:val="0000FF"/>
        </w:rPr>
        <w:t>, οικοδομικό υλικό</w:t>
      </w:r>
    </w:p>
    <w:p w:rsidR="00764D24" w:rsidRDefault="00764D24" w:rsidP="00764D24">
      <w:pPr>
        <w:pStyle w:val="a3"/>
      </w:pPr>
      <w:r>
        <w:rPr>
          <w:color w:val="0000FF"/>
        </w:rPr>
        <w:t>-Παιδικά εργαλεία (</w:t>
      </w:r>
      <w:proofErr w:type="spellStart"/>
      <w:r>
        <w:rPr>
          <w:color w:val="0000FF"/>
        </w:rPr>
        <w:t>κατσαβιδάκια</w:t>
      </w:r>
      <w:proofErr w:type="spellEnd"/>
      <w:r>
        <w:rPr>
          <w:color w:val="0000FF"/>
        </w:rPr>
        <w:t xml:space="preserve">, λαβίδες, μαχαιράκια, σφυράκια </w:t>
      </w:r>
      <w:proofErr w:type="spellStart"/>
      <w:r>
        <w:rPr>
          <w:color w:val="0000FF"/>
        </w:rPr>
        <w:t>κλπ</w:t>
      </w:r>
      <w:proofErr w:type="spellEnd"/>
      <w:r>
        <w:rPr>
          <w:color w:val="0000FF"/>
        </w:rPr>
        <w:t>)</w:t>
      </w:r>
    </w:p>
    <w:p w:rsidR="00764D24" w:rsidRDefault="00764D24" w:rsidP="00764D24">
      <w:pPr>
        <w:pStyle w:val="a3"/>
      </w:pPr>
      <w:r>
        <w:rPr>
          <w:color w:val="0000FF"/>
        </w:rPr>
        <w:t>-Εκπαιδευτικά τραπεζάκια, που το παιδί μαθαίνει λέξεις, χρώματα, σχήματα, μεγέθη κ.ά.</w:t>
      </w:r>
    </w:p>
    <w:p w:rsidR="00764D24" w:rsidRDefault="00764D24" w:rsidP="00764D24">
      <w:pPr>
        <w:pStyle w:val="a3"/>
      </w:pPr>
      <w:r>
        <w:rPr>
          <w:color w:val="0000FF"/>
        </w:rPr>
        <w:t>-Καροτσάκια</w:t>
      </w:r>
      <w:r>
        <w:t xml:space="preserve"> </w:t>
      </w:r>
      <w:r>
        <w:rPr>
          <w:color w:val="0000FF"/>
        </w:rPr>
        <w:t>-Κουκλόσπιτο, κούκλες-μαριονέτες</w:t>
      </w:r>
    </w:p>
    <w:p w:rsidR="00764D24" w:rsidRDefault="00764D24" w:rsidP="00764D24">
      <w:pPr>
        <w:pStyle w:val="a3"/>
      </w:pPr>
      <w:r>
        <w:rPr>
          <w:color w:val="0000FF"/>
        </w:rPr>
        <w:t>-Μπάλα για να κλωτσάει, πιάνει και πετάει</w:t>
      </w:r>
    </w:p>
    <w:p w:rsidR="00764D24" w:rsidRDefault="00764D24" w:rsidP="00764D24">
      <w:pPr>
        <w:pStyle w:val="a3"/>
      </w:pPr>
      <w:r>
        <w:rPr>
          <w:rFonts w:cs="Calibri"/>
          <w:color w:val="0000FF"/>
        </w:rPr>
        <w:t>-Παιχνίδι στόχου (</w:t>
      </w:r>
      <w:r>
        <w:rPr>
          <w:rFonts w:cs="Calibri"/>
          <w:color w:val="0000FF"/>
          <w:lang w:val="en-US"/>
        </w:rPr>
        <w:t>bowling</w:t>
      </w:r>
      <w:r>
        <w:rPr>
          <w:rFonts w:cs="Calibri"/>
          <w:color w:val="0000FF"/>
        </w:rPr>
        <w:t xml:space="preserve">, </w:t>
      </w:r>
      <w:r>
        <w:rPr>
          <w:rFonts w:cs="Calibri"/>
          <w:color w:val="0000FF"/>
          <w:lang w:val="en-US"/>
        </w:rPr>
        <w:t>darts</w:t>
      </w:r>
      <w:r>
        <w:rPr>
          <w:rFonts w:cs="Calibri"/>
          <w:color w:val="0000FF"/>
        </w:rPr>
        <w:t xml:space="preserve"> με </w:t>
      </w:r>
      <w:r>
        <w:rPr>
          <w:rFonts w:cs="Calibri"/>
          <w:color w:val="0000FF"/>
          <w:lang w:val="en-US"/>
        </w:rPr>
        <w:t>Velcro</w:t>
      </w:r>
      <w:r>
        <w:rPr>
          <w:rFonts w:cs="Calibri"/>
          <w:color w:val="0000FF"/>
        </w:rPr>
        <w:t xml:space="preserve"> </w:t>
      </w:r>
      <w:proofErr w:type="spellStart"/>
      <w:r>
        <w:rPr>
          <w:rFonts w:cs="Calibri"/>
          <w:color w:val="0000FF"/>
        </w:rPr>
        <w:t>κλπ</w:t>
      </w:r>
      <w:proofErr w:type="spellEnd"/>
      <w:r>
        <w:rPr>
          <w:rFonts w:cs="Calibri"/>
          <w:color w:val="0000FF"/>
        </w:rPr>
        <w:t xml:space="preserve">) </w:t>
      </w:r>
    </w:p>
    <w:p w:rsidR="00764D24" w:rsidRDefault="00764D24" w:rsidP="00764D24">
      <w:pPr>
        <w:pStyle w:val="a3"/>
      </w:pPr>
      <w:r>
        <w:rPr>
          <w:color w:val="0000FF"/>
        </w:rPr>
        <w:t xml:space="preserve">-Παιδικά </w:t>
      </w:r>
      <w:proofErr w:type="spellStart"/>
      <w:r>
        <w:rPr>
          <w:color w:val="0000FF"/>
        </w:rPr>
        <w:t>κουζινικά</w:t>
      </w:r>
      <w:proofErr w:type="spellEnd"/>
      <w:r>
        <w:rPr>
          <w:color w:val="0000FF"/>
        </w:rPr>
        <w:t xml:space="preserve"> σκεύη παιχνίδια</w:t>
      </w:r>
    </w:p>
    <w:p w:rsidR="00764D24" w:rsidRDefault="00764D24" w:rsidP="00764D24">
      <w:pPr>
        <w:pStyle w:val="a3"/>
      </w:pPr>
      <w:r>
        <w:rPr>
          <w:color w:val="0000FF"/>
        </w:rPr>
        <w:t xml:space="preserve">-Παιχνίδια εξωτερικού χώρου: κουτί με άμμο, σπιτάκι, </w:t>
      </w:r>
      <w:proofErr w:type="spellStart"/>
      <w:r>
        <w:rPr>
          <w:color w:val="0000FF"/>
        </w:rPr>
        <w:t>κουβαδάκια</w:t>
      </w:r>
      <w:proofErr w:type="spellEnd"/>
      <w:r>
        <w:rPr>
          <w:color w:val="0000FF"/>
        </w:rPr>
        <w:t xml:space="preserve"> και φτυάρια</w:t>
      </w:r>
    </w:p>
    <w:p w:rsidR="00764D24" w:rsidRDefault="00764D24" w:rsidP="00764D24">
      <w:pPr>
        <w:pStyle w:val="a3"/>
      </w:pPr>
      <w:r>
        <w:rPr>
          <w:color w:val="0000FF"/>
        </w:rPr>
        <w:t xml:space="preserve">-Παιχνίδια – μεταφορικά μέσα </w:t>
      </w:r>
    </w:p>
    <w:p w:rsidR="00764D24" w:rsidRDefault="00764D24" w:rsidP="00764D24">
      <w:pPr>
        <w:pStyle w:val="a3"/>
      </w:pPr>
      <w:r>
        <w:rPr>
          <w:color w:val="0000FF"/>
        </w:rPr>
        <w:t>-Πηλός, πλαστελίνη</w:t>
      </w:r>
    </w:p>
    <w:p w:rsidR="00764D24" w:rsidRDefault="00764D24" w:rsidP="00764D24">
      <w:pPr>
        <w:pStyle w:val="a3"/>
      </w:pPr>
      <w:r>
        <w:rPr>
          <w:color w:val="0000FF"/>
        </w:rPr>
        <w:t xml:space="preserve">-Μπογιές, μη τοξικές </w:t>
      </w:r>
      <w:proofErr w:type="spellStart"/>
      <w:r>
        <w:rPr>
          <w:color w:val="0000FF"/>
        </w:rPr>
        <w:t>δαχτυλομπογιές</w:t>
      </w:r>
      <w:proofErr w:type="spellEnd"/>
    </w:p>
    <w:p w:rsidR="00764D24" w:rsidRDefault="00764D24" w:rsidP="00764D24">
      <w:pPr>
        <w:pStyle w:val="a3"/>
      </w:pPr>
      <w:r>
        <w:rPr>
          <w:color w:val="0000FF"/>
        </w:rPr>
        <w:t>-Κασετόφωνο ή μαγνητόφωνο</w:t>
      </w:r>
    </w:p>
    <w:p w:rsidR="00764D24" w:rsidRDefault="00764D24" w:rsidP="00764D24">
      <w:pPr>
        <w:pStyle w:val="a3"/>
      </w:pPr>
      <w:r>
        <w:rPr>
          <w:color w:val="0000FF"/>
        </w:rPr>
        <w:t>-Ρούχα μεταμφίεσης</w:t>
      </w:r>
    </w:p>
    <w:p w:rsidR="00764D24" w:rsidRDefault="00764D24" w:rsidP="00764D24">
      <w:pPr>
        <w:pStyle w:val="a3"/>
      </w:pPr>
      <w:r>
        <w:rPr>
          <w:color w:val="0000FF"/>
        </w:rPr>
        <w:t>-Τρίτροχο ποδήλατο</w:t>
      </w:r>
    </w:p>
    <w:p w:rsidR="00764D24" w:rsidRDefault="00764D24" w:rsidP="00764D24">
      <w:pPr>
        <w:pStyle w:val="a3"/>
      </w:pPr>
      <w:r>
        <w:rPr>
          <w:color w:val="0000FF"/>
        </w:rPr>
        <w:t>-</w:t>
      </w:r>
      <w:proofErr w:type="spellStart"/>
      <w:r>
        <w:rPr>
          <w:color w:val="0000FF"/>
        </w:rPr>
        <w:t>Τραμπολίνο</w:t>
      </w:r>
      <w:proofErr w:type="spellEnd"/>
    </w:p>
    <w:p w:rsidR="00764D24" w:rsidRDefault="00764D24" w:rsidP="00764D24">
      <w:pPr>
        <w:pStyle w:val="a3"/>
      </w:pPr>
      <w:r>
        <w:rPr>
          <w:color w:val="0000FF"/>
        </w:rPr>
        <w:t>-Επιτραπέζια που δεν απαιτούν ανάγνωση</w:t>
      </w:r>
    </w:p>
    <w:p w:rsidR="00764D24" w:rsidRDefault="00764D24" w:rsidP="00764D24">
      <w:pPr>
        <w:pStyle w:val="a3"/>
      </w:pPr>
      <w:r>
        <w:rPr>
          <w:color w:val="0000FF"/>
        </w:rPr>
        <w:t xml:space="preserve">-Χειροτεχνίες (να κόβει και να κολλάει) και ζωγραφική (πινέλα, κιμωλία, </w:t>
      </w:r>
      <w:proofErr w:type="spellStart"/>
      <w:r>
        <w:rPr>
          <w:color w:val="0000FF"/>
        </w:rPr>
        <w:t>ξυλομπογιές</w:t>
      </w:r>
      <w:proofErr w:type="spellEnd"/>
      <w:r>
        <w:rPr>
          <w:color w:val="0000FF"/>
        </w:rPr>
        <w:t>, μαρκαδόρους)</w:t>
      </w:r>
    </w:p>
    <w:p w:rsidR="00764D24" w:rsidRDefault="00764D24" w:rsidP="00764D24">
      <w:pPr>
        <w:pStyle w:val="a3"/>
      </w:pPr>
      <w:r>
        <w:rPr>
          <w:color w:val="0000FF"/>
        </w:rPr>
        <w:t xml:space="preserve">-Αντικείμενα εικαστικά (καβαλέτα, σετ ζωγραφικής </w:t>
      </w:r>
      <w:proofErr w:type="spellStart"/>
      <w:r>
        <w:rPr>
          <w:color w:val="0000FF"/>
        </w:rPr>
        <w:t>κλπ</w:t>
      </w:r>
      <w:proofErr w:type="spellEnd"/>
      <w:r>
        <w:rPr>
          <w:color w:val="0000FF"/>
        </w:rPr>
        <w:t>)</w:t>
      </w:r>
    </w:p>
    <w:p w:rsidR="00764D24" w:rsidRDefault="00764D24" w:rsidP="00764D24">
      <w:pPr>
        <w:pStyle w:val="a3"/>
      </w:pPr>
      <w:r>
        <w:rPr>
          <w:color w:val="0000FF"/>
        </w:rPr>
        <w:t>-Βιβλία βαψίματος</w:t>
      </w:r>
    </w:p>
    <w:p w:rsidR="00764D24" w:rsidRDefault="00764D24" w:rsidP="00764D24">
      <w:pPr>
        <w:pStyle w:val="a3"/>
      </w:pPr>
      <w:r>
        <w:rPr>
          <w:color w:val="0000FF"/>
        </w:rPr>
        <w:t>-Παιχνίδια μνήμης</w:t>
      </w:r>
    </w:p>
    <w:p w:rsidR="00764D24" w:rsidRDefault="00764D24" w:rsidP="00764D24">
      <w:pPr>
        <w:pStyle w:val="a3"/>
      </w:pPr>
      <w:r>
        <w:rPr>
          <w:rFonts w:cs="Calibri"/>
          <w:color w:val="0000FF"/>
        </w:rPr>
        <w:t>-Πολύπλοκα κατασκευαστικά παιχνίδια (</w:t>
      </w:r>
      <w:r>
        <w:rPr>
          <w:rFonts w:cs="Calibri"/>
          <w:color w:val="0000FF"/>
          <w:lang w:val="en-US"/>
        </w:rPr>
        <w:t>Lego</w:t>
      </w:r>
      <w:r>
        <w:rPr>
          <w:rFonts w:cs="Calibri"/>
          <w:color w:val="0000FF"/>
        </w:rPr>
        <w:t xml:space="preserve">, τουβλάκια, σε πρότυπο </w:t>
      </w:r>
      <w:proofErr w:type="spellStart"/>
      <w:r>
        <w:rPr>
          <w:rFonts w:cs="Calibri"/>
          <w:color w:val="0000FF"/>
        </w:rPr>
        <w:t>κλπ</w:t>
      </w:r>
      <w:proofErr w:type="spellEnd"/>
      <w:r>
        <w:rPr>
          <w:rFonts w:cs="Calibri"/>
          <w:color w:val="0000FF"/>
        </w:rPr>
        <w:t>)</w:t>
      </w:r>
    </w:p>
    <w:p w:rsidR="00764D24" w:rsidRDefault="00764D24" w:rsidP="00764D24">
      <w:pPr>
        <w:pStyle w:val="a3"/>
      </w:pPr>
      <w:r>
        <w:rPr>
          <w:color w:val="0000FF"/>
        </w:rPr>
        <w:lastRenderedPageBreak/>
        <w:t>-Υλικά δραματοποίησης</w:t>
      </w:r>
    </w:p>
    <w:p w:rsidR="00764D24" w:rsidRDefault="00764D24" w:rsidP="00764D24">
      <w:pPr>
        <w:pStyle w:val="a3"/>
      </w:pPr>
      <w:r>
        <w:rPr>
          <w:color w:val="0000FF"/>
        </w:rPr>
        <w:t>-Ψαρέματα</w:t>
      </w:r>
    </w:p>
    <w:p w:rsidR="00764D24" w:rsidRDefault="00764D24" w:rsidP="00764D24">
      <w:pPr>
        <w:pStyle w:val="a3"/>
      </w:pPr>
      <w:r>
        <w:rPr>
          <w:color w:val="0000FF"/>
        </w:rPr>
        <w:t>-Δραστηριότητες νοικοκυριού όπως μαγείρεμα, σιγύρισμα, κηπουρική, περιποίηση ζώου</w:t>
      </w:r>
      <w:r>
        <w:t xml:space="preserve"> </w:t>
      </w:r>
      <w:r>
        <w:rPr>
          <w:color w:val="0000FF"/>
        </w:rPr>
        <w:t xml:space="preserve">-Εξαρτήματα αδρής κίνησης (παιδική χαρά </w:t>
      </w:r>
      <w:proofErr w:type="spellStart"/>
      <w:r>
        <w:rPr>
          <w:color w:val="0000FF"/>
        </w:rPr>
        <w:t>κλπ</w:t>
      </w:r>
      <w:proofErr w:type="spellEnd"/>
      <w:r>
        <w:rPr>
          <w:color w:val="0000FF"/>
        </w:rPr>
        <w:t>)</w:t>
      </w:r>
    </w:p>
    <w:p w:rsidR="00E85281" w:rsidRDefault="00764D24" w:rsidP="00764D24">
      <w:pPr>
        <w:pStyle w:val="a3"/>
      </w:pPr>
      <w:r>
        <w:rPr>
          <w:rFonts w:cs="Calibri"/>
          <w:color w:val="0000FF"/>
        </w:rPr>
        <w:t>-Υλικά πιο σύνθετα για φανταστικό και προβολικό παιχνίδι (</w:t>
      </w:r>
      <w:r>
        <w:rPr>
          <w:rFonts w:cs="Calibri"/>
          <w:color w:val="0000FF"/>
          <w:lang w:val="en-US"/>
        </w:rPr>
        <w:t>play</w:t>
      </w:r>
      <w:r w:rsidRPr="00764D24">
        <w:rPr>
          <w:rFonts w:cs="Calibri"/>
          <w:color w:val="0000FF"/>
        </w:rPr>
        <w:t xml:space="preserve"> </w:t>
      </w:r>
      <w:r>
        <w:rPr>
          <w:rFonts w:cs="Calibri"/>
          <w:color w:val="0000FF"/>
          <w:lang w:val="en-US"/>
        </w:rPr>
        <w:t>mobile</w:t>
      </w:r>
      <w:r>
        <w:rPr>
          <w:rFonts w:cs="Calibri"/>
          <w:color w:val="0000FF"/>
        </w:rPr>
        <w:t xml:space="preserve"> με σπιτάκια </w:t>
      </w:r>
      <w:proofErr w:type="spellStart"/>
      <w:r>
        <w:rPr>
          <w:rFonts w:cs="Calibri"/>
          <w:color w:val="0000FF"/>
        </w:rPr>
        <w:t>κλπ</w:t>
      </w:r>
      <w:proofErr w:type="spellEnd"/>
      <w:r>
        <w:rPr>
          <w:rFonts w:cs="Calibri"/>
          <w:color w:val="0000FF"/>
        </w:rPr>
        <w:t>)</w:t>
      </w:r>
    </w:p>
    <w:sectPr w:rsidR="00E852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24"/>
    <w:rsid w:val="002241EC"/>
    <w:rsid w:val="00665EF0"/>
    <w:rsid w:val="00764D24"/>
    <w:rsid w:val="00E852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9CCC"/>
  <w15:chartTrackingRefBased/>
  <w15:docId w15:val="{9D8007BA-D7F1-4604-B21C-A35E985C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64D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764D24"/>
    <w:rPr>
      <w:b/>
      <w:bCs/>
    </w:rPr>
  </w:style>
  <w:style w:type="paragraph" w:styleId="Web">
    <w:name w:val="Normal (Web)"/>
    <w:basedOn w:val="a"/>
    <w:uiPriority w:val="99"/>
    <w:semiHidden/>
    <w:unhideWhenUsed/>
    <w:rsid w:val="00764D2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5493">
      <w:bodyDiv w:val="1"/>
      <w:marLeft w:val="0"/>
      <w:marRight w:val="0"/>
      <w:marTop w:val="0"/>
      <w:marBottom w:val="0"/>
      <w:divBdr>
        <w:top w:val="none" w:sz="0" w:space="0" w:color="auto"/>
        <w:left w:val="none" w:sz="0" w:space="0" w:color="auto"/>
        <w:bottom w:val="none" w:sz="0" w:space="0" w:color="auto"/>
        <w:right w:val="none" w:sz="0" w:space="0" w:color="auto"/>
      </w:divBdr>
    </w:div>
    <w:div w:id="16163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1432</Words>
  <Characters>7734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dc:creator>
  <cp:keywords/>
  <dc:description/>
  <cp:lastModifiedBy>Arseni</cp:lastModifiedBy>
  <cp:revision>3</cp:revision>
  <dcterms:created xsi:type="dcterms:W3CDTF">2020-04-08T15:02:00Z</dcterms:created>
  <dcterms:modified xsi:type="dcterms:W3CDTF">2020-04-08T15:20:00Z</dcterms:modified>
</cp:coreProperties>
</file>