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602BD1" w:rsidRPr="00C249F2" w:rsidTr="00D32E0D">
        <w:tc>
          <w:tcPr>
            <w:tcW w:w="4788" w:type="dxa"/>
          </w:tcPr>
          <w:p w:rsidR="00602BD1" w:rsidRPr="00C249F2" w:rsidRDefault="00156995" w:rsidP="00687D5F">
            <w:pPr>
              <w:rPr>
                <w:rFonts w:asciiTheme="minorHAnsi" w:hAnsiTheme="minorHAnsi" w:cs="Arial"/>
                <w:b/>
                <w:shadow/>
                <w:noProof/>
                <w:sz w:val="22"/>
                <w:szCs w:val="22"/>
              </w:rPr>
            </w:pPr>
            <w:r w:rsidRPr="00C249F2">
              <w:rPr>
                <w:rFonts w:asciiTheme="minorHAnsi" w:hAnsiTheme="minorHAnsi" w:cs="Arial"/>
                <w:b/>
                <w:shad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5pt;height:44.25pt;visibility:visible">
                  <v:imagedata r:id="rId7" r:href="rId8"/>
                </v:shape>
              </w:pict>
            </w:r>
          </w:p>
          <w:p w:rsidR="00602BD1" w:rsidRPr="00C249F2" w:rsidRDefault="00602BD1" w:rsidP="00687D5F">
            <w:pPr>
              <w:rPr>
                <w:rFonts w:asciiTheme="minorHAnsi" w:hAnsiTheme="minorHAnsi" w:cs="Arial"/>
                <w:b/>
                <w:shadow/>
                <w:sz w:val="22"/>
                <w:szCs w:val="22"/>
              </w:rPr>
            </w:pPr>
            <w:r w:rsidRPr="00C249F2">
              <w:rPr>
                <w:rFonts w:asciiTheme="minorHAnsi" w:hAnsiTheme="minorHAnsi" w:cs="Arial"/>
                <w:b/>
                <w:shadow/>
                <w:noProof/>
                <w:sz w:val="22"/>
                <w:szCs w:val="22"/>
              </w:rPr>
              <w:t>ΕΛΛΗΝΙΚΗ ΔΗΜΟΚΡΑΤΙΑ</w:t>
            </w:r>
          </w:p>
          <w:p w:rsidR="00602BD1" w:rsidRPr="00C249F2" w:rsidRDefault="00602BD1" w:rsidP="00687D5F">
            <w:pPr>
              <w:rPr>
                <w:rFonts w:asciiTheme="minorHAnsi" w:hAnsiTheme="minorHAnsi" w:cs="Arial"/>
                <w:shadow/>
                <w:sz w:val="22"/>
                <w:szCs w:val="22"/>
              </w:rPr>
            </w:pPr>
            <w:r w:rsidRPr="00C249F2">
              <w:rPr>
                <w:rFonts w:asciiTheme="minorHAnsi" w:hAnsiTheme="minorHAnsi" w:cs="Arial"/>
                <w:b/>
                <w:shadow/>
                <w:sz w:val="22"/>
                <w:szCs w:val="22"/>
              </w:rPr>
              <w:t>ΠΕΡΙΦΕΡΕΙΑ ΑΤΤΙΚΗΣ</w:t>
            </w:r>
          </w:p>
          <w:p w:rsidR="00602BD1" w:rsidRPr="00C249F2" w:rsidRDefault="00602BD1" w:rsidP="00687D5F">
            <w:pPr>
              <w:rPr>
                <w:rFonts w:asciiTheme="minorHAnsi" w:hAnsiTheme="minorHAnsi" w:cs="Arial"/>
                <w:b/>
                <w:shadow/>
                <w:sz w:val="22"/>
                <w:szCs w:val="22"/>
              </w:rPr>
            </w:pPr>
            <w:r w:rsidRPr="00C249F2">
              <w:rPr>
                <w:rFonts w:asciiTheme="minorHAnsi" w:hAnsiTheme="minorHAnsi" w:cs="Arial"/>
                <w:b/>
                <w:shadow/>
                <w:sz w:val="22"/>
                <w:szCs w:val="22"/>
              </w:rPr>
              <w:t>ΠΕΡΙΦΕΡΕΙΑΚΟ ΣΥΜΒΟΥΛΙΟ</w:t>
            </w:r>
          </w:p>
          <w:p w:rsidR="00602BD1" w:rsidRPr="00C249F2" w:rsidRDefault="00602BD1" w:rsidP="00687D5F">
            <w:pPr>
              <w:rPr>
                <w:rFonts w:asciiTheme="minorHAnsi" w:hAnsiTheme="minorHAnsi" w:cs="Arial"/>
                <w:b/>
                <w:shadow/>
                <w:sz w:val="22"/>
                <w:szCs w:val="22"/>
              </w:rPr>
            </w:pPr>
            <w:r w:rsidRPr="00C249F2">
              <w:rPr>
                <w:rFonts w:asciiTheme="minorHAnsi" w:hAnsiTheme="minorHAnsi" w:cs="Arial"/>
                <w:b/>
                <w:shadow/>
                <w:sz w:val="22"/>
                <w:szCs w:val="22"/>
              </w:rPr>
              <w:t>Γραφείο Προέδρου</w:t>
            </w:r>
          </w:p>
          <w:p w:rsidR="00602BD1" w:rsidRPr="00C249F2" w:rsidRDefault="00602BD1" w:rsidP="00687D5F">
            <w:pPr>
              <w:rPr>
                <w:rFonts w:asciiTheme="minorHAnsi" w:hAnsiTheme="minorHAnsi" w:cs="Arial"/>
                <w:shadow/>
                <w:sz w:val="22"/>
                <w:szCs w:val="22"/>
              </w:rPr>
            </w:pPr>
            <w:r w:rsidRPr="00C249F2">
              <w:rPr>
                <w:rFonts w:asciiTheme="minorHAnsi" w:hAnsiTheme="minorHAnsi" w:cs="Arial"/>
                <w:shadow/>
                <w:sz w:val="22"/>
                <w:szCs w:val="22"/>
              </w:rPr>
              <w:t>Λεωφ. Συγγρού 15 - 17</w:t>
            </w:r>
          </w:p>
          <w:p w:rsidR="00602BD1" w:rsidRPr="00C249F2" w:rsidRDefault="00602BD1" w:rsidP="00687D5F">
            <w:pPr>
              <w:rPr>
                <w:rFonts w:asciiTheme="minorHAnsi" w:hAnsiTheme="minorHAnsi" w:cs="Arial"/>
                <w:shadow/>
                <w:sz w:val="22"/>
                <w:szCs w:val="22"/>
              </w:rPr>
            </w:pPr>
            <w:r w:rsidRPr="00C249F2">
              <w:rPr>
                <w:rFonts w:asciiTheme="minorHAnsi" w:hAnsiTheme="minorHAnsi" w:cs="Arial"/>
                <w:shadow/>
                <w:sz w:val="22"/>
                <w:szCs w:val="22"/>
              </w:rPr>
              <w:t>Τ.Κ.  117 43, Αθήνα</w:t>
            </w:r>
          </w:p>
          <w:p w:rsidR="00602BD1" w:rsidRPr="00C249F2" w:rsidRDefault="00602BD1" w:rsidP="00687D5F">
            <w:pPr>
              <w:rPr>
                <w:rFonts w:asciiTheme="minorHAnsi" w:hAnsiTheme="minorHAnsi" w:cs="Arial"/>
                <w:shadow/>
                <w:sz w:val="22"/>
                <w:szCs w:val="22"/>
              </w:rPr>
            </w:pPr>
            <w:r w:rsidRPr="00C249F2">
              <w:rPr>
                <w:rFonts w:asciiTheme="minorHAnsi" w:hAnsiTheme="minorHAnsi" w:cs="Arial"/>
                <w:shadow/>
                <w:sz w:val="22"/>
                <w:szCs w:val="22"/>
              </w:rPr>
              <w:t xml:space="preserve">Τηλ.: 2132063532, -536, -775 </w:t>
            </w:r>
          </w:p>
          <w:p w:rsidR="00602BD1" w:rsidRPr="00C249F2" w:rsidRDefault="00602BD1" w:rsidP="00687D5F">
            <w:pPr>
              <w:rPr>
                <w:rFonts w:asciiTheme="minorHAnsi" w:hAnsiTheme="minorHAnsi" w:cs="Arial"/>
                <w:shadow/>
                <w:sz w:val="22"/>
                <w:szCs w:val="22"/>
              </w:rPr>
            </w:pPr>
            <w:r w:rsidRPr="00C249F2">
              <w:rPr>
                <w:rFonts w:asciiTheme="minorHAnsi" w:hAnsiTheme="minorHAnsi" w:cs="Arial"/>
                <w:shadow/>
                <w:sz w:val="22"/>
                <w:szCs w:val="22"/>
                <w:lang w:val="it-IT"/>
              </w:rPr>
              <w:t>Fax</w:t>
            </w:r>
            <w:r w:rsidRPr="00C249F2">
              <w:rPr>
                <w:rFonts w:asciiTheme="minorHAnsi" w:hAnsiTheme="minorHAnsi" w:cs="Arial"/>
                <w:shadow/>
                <w:sz w:val="22"/>
                <w:szCs w:val="22"/>
              </w:rPr>
              <w:t>:  2132063533</w:t>
            </w:r>
          </w:p>
          <w:p w:rsidR="00602BD1" w:rsidRPr="00C249F2" w:rsidRDefault="00602BD1" w:rsidP="00687D5F">
            <w:pPr>
              <w:rPr>
                <w:rFonts w:asciiTheme="minorHAnsi" w:hAnsiTheme="minorHAnsi" w:cs="Arial"/>
                <w:shadow/>
                <w:sz w:val="22"/>
                <w:szCs w:val="22"/>
              </w:rPr>
            </w:pPr>
            <w:r w:rsidRPr="00C249F2">
              <w:rPr>
                <w:rFonts w:asciiTheme="minorHAnsi" w:hAnsiTheme="minorHAnsi" w:cs="Arial"/>
                <w:shadow/>
                <w:sz w:val="22"/>
                <w:szCs w:val="22"/>
                <w:lang w:val="it-IT"/>
              </w:rPr>
              <w:t>E</w:t>
            </w:r>
            <w:r w:rsidRPr="00C249F2">
              <w:rPr>
                <w:rFonts w:asciiTheme="minorHAnsi" w:hAnsiTheme="minorHAnsi" w:cs="Arial"/>
                <w:shadow/>
                <w:sz w:val="22"/>
                <w:szCs w:val="22"/>
              </w:rPr>
              <w:t>-</w:t>
            </w:r>
            <w:r w:rsidRPr="00C249F2">
              <w:rPr>
                <w:rFonts w:asciiTheme="minorHAnsi" w:hAnsiTheme="minorHAnsi" w:cs="Arial"/>
                <w:shadow/>
                <w:sz w:val="22"/>
                <w:szCs w:val="22"/>
                <w:lang w:val="it-IT"/>
              </w:rPr>
              <w:t>mail</w:t>
            </w:r>
            <w:r w:rsidRPr="00C249F2">
              <w:rPr>
                <w:rFonts w:asciiTheme="minorHAnsi" w:hAnsiTheme="minorHAnsi" w:cs="Arial"/>
                <w:shadow/>
                <w:sz w:val="22"/>
                <w:szCs w:val="22"/>
              </w:rPr>
              <w:t xml:space="preserve">: </w:t>
            </w:r>
            <w:hyperlink r:id="rId9" w:history="1">
              <w:r w:rsidRPr="00C249F2">
                <w:rPr>
                  <w:rStyle w:val="-"/>
                  <w:rFonts w:asciiTheme="minorHAnsi" w:hAnsiTheme="minorHAnsi" w:cs="Arial"/>
                  <w:shadow/>
                  <w:sz w:val="22"/>
                  <w:szCs w:val="22"/>
                  <w:lang w:val="it-IT"/>
                </w:rPr>
                <w:t>ssona</w:t>
              </w:r>
              <w:r w:rsidRPr="00C249F2">
                <w:rPr>
                  <w:rStyle w:val="-"/>
                  <w:rFonts w:asciiTheme="minorHAnsi" w:hAnsiTheme="minorHAnsi" w:cs="Arial"/>
                  <w:shadow/>
                  <w:sz w:val="22"/>
                  <w:szCs w:val="22"/>
                </w:rPr>
                <w:t>@</w:t>
              </w:r>
              <w:r w:rsidRPr="00C249F2">
                <w:rPr>
                  <w:rStyle w:val="-"/>
                  <w:rFonts w:asciiTheme="minorHAnsi" w:hAnsiTheme="minorHAnsi" w:cs="Arial"/>
                  <w:shadow/>
                  <w:sz w:val="22"/>
                  <w:szCs w:val="22"/>
                  <w:lang w:val="it-IT"/>
                </w:rPr>
                <w:t>patt</w:t>
              </w:r>
              <w:r w:rsidRPr="00C249F2">
                <w:rPr>
                  <w:rStyle w:val="-"/>
                  <w:rFonts w:asciiTheme="minorHAnsi" w:hAnsiTheme="minorHAnsi" w:cs="Arial"/>
                  <w:shadow/>
                  <w:sz w:val="22"/>
                  <w:szCs w:val="22"/>
                </w:rPr>
                <w:t>.</w:t>
              </w:r>
              <w:r w:rsidRPr="00C249F2">
                <w:rPr>
                  <w:rStyle w:val="-"/>
                  <w:rFonts w:asciiTheme="minorHAnsi" w:hAnsiTheme="minorHAnsi" w:cs="Arial"/>
                  <w:shadow/>
                  <w:sz w:val="22"/>
                  <w:szCs w:val="22"/>
                  <w:lang w:val="it-IT"/>
                </w:rPr>
                <w:t>gov</w:t>
              </w:r>
              <w:r w:rsidRPr="00C249F2">
                <w:rPr>
                  <w:rStyle w:val="-"/>
                  <w:rFonts w:asciiTheme="minorHAnsi" w:hAnsiTheme="minorHAnsi" w:cs="Arial"/>
                  <w:shadow/>
                  <w:sz w:val="22"/>
                  <w:szCs w:val="22"/>
                </w:rPr>
                <w:t>.</w:t>
              </w:r>
              <w:r w:rsidRPr="00C249F2">
                <w:rPr>
                  <w:rStyle w:val="-"/>
                  <w:rFonts w:asciiTheme="minorHAnsi" w:hAnsiTheme="minorHAnsi" w:cs="Arial"/>
                  <w:shadow/>
                  <w:sz w:val="22"/>
                  <w:szCs w:val="22"/>
                  <w:lang w:val="it-IT"/>
                </w:rPr>
                <w:t>gr</w:t>
              </w:r>
            </w:hyperlink>
          </w:p>
          <w:p w:rsidR="00602BD1" w:rsidRPr="00C249F2" w:rsidRDefault="00602BD1" w:rsidP="00687D5F">
            <w:pPr>
              <w:rPr>
                <w:rFonts w:asciiTheme="minorHAnsi" w:hAnsiTheme="minorHAnsi" w:cs="Arial"/>
                <w:shadow/>
                <w:sz w:val="22"/>
                <w:szCs w:val="22"/>
              </w:rPr>
            </w:pPr>
          </w:p>
        </w:tc>
        <w:tc>
          <w:tcPr>
            <w:tcW w:w="4680" w:type="dxa"/>
          </w:tcPr>
          <w:p w:rsidR="00602BD1" w:rsidRPr="00C249F2" w:rsidRDefault="00602BD1" w:rsidP="00D32E0D">
            <w:pPr>
              <w:tabs>
                <w:tab w:val="num" w:pos="432"/>
              </w:tabs>
              <w:ind w:left="432" w:hanging="360"/>
              <w:rPr>
                <w:rFonts w:asciiTheme="minorHAnsi" w:hAnsiTheme="minorHAnsi" w:cs="Arial"/>
                <w:b/>
                <w:shadow/>
                <w:sz w:val="22"/>
                <w:szCs w:val="22"/>
              </w:rPr>
            </w:pPr>
          </w:p>
        </w:tc>
      </w:tr>
    </w:tbl>
    <w:p w:rsidR="00602BD1" w:rsidRPr="00C249F2" w:rsidRDefault="00602BD1" w:rsidP="00A32214">
      <w:pPr>
        <w:rPr>
          <w:rFonts w:asciiTheme="minorHAnsi" w:hAnsiTheme="minorHAnsi" w:cs="Arial"/>
          <w:b/>
          <w:shadow/>
          <w:sz w:val="22"/>
          <w:szCs w:val="22"/>
        </w:rPr>
      </w:pPr>
    </w:p>
    <w:p w:rsidR="00602BD1" w:rsidRPr="00C249F2" w:rsidRDefault="00602BD1" w:rsidP="00A32214">
      <w:pPr>
        <w:rPr>
          <w:rFonts w:asciiTheme="minorHAnsi" w:hAnsiTheme="minorHAnsi" w:cs="Arial"/>
          <w:b/>
          <w:shadow/>
          <w:sz w:val="22"/>
          <w:szCs w:val="22"/>
        </w:rPr>
      </w:pPr>
      <w:r w:rsidRPr="00C249F2">
        <w:rPr>
          <w:rFonts w:asciiTheme="minorHAnsi" w:hAnsiTheme="minorHAnsi" w:cs="Arial"/>
          <w:b/>
          <w:shadow/>
          <w:sz w:val="22"/>
          <w:szCs w:val="22"/>
        </w:rPr>
        <w:t>Συνεδρίαση 6</w:t>
      </w:r>
      <w:r w:rsidRPr="00C249F2">
        <w:rPr>
          <w:rFonts w:asciiTheme="minorHAnsi" w:hAnsiTheme="minorHAnsi" w:cs="Arial"/>
          <w:b/>
          <w:shadow/>
          <w:sz w:val="22"/>
          <w:szCs w:val="22"/>
          <w:vertAlign w:val="superscript"/>
        </w:rPr>
        <w:t>η</w:t>
      </w:r>
      <w:r w:rsidRPr="00C249F2">
        <w:rPr>
          <w:rFonts w:asciiTheme="minorHAnsi" w:hAnsiTheme="minorHAnsi" w:cs="Arial"/>
          <w:b/>
          <w:shadow/>
          <w:sz w:val="22"/>
          <w:szCs w:val="22"/>
        </w:rPr>
        <w:t>(εξ αναβολής)</w:t>
      </w:r>
    </w:p>
    <w:p w:rsidR="00602BD1" w:rsidRPr="00C249F2" w:rsidRDefault="00602BD1" w:rsidP="003E6F48">
      <w:pPr>
        <w:jc w:val="center"/>
        <w:rPr>
          <w:rFonts w:asciiTheme="minorHAnsi" w:hAnsiTheme="minorHAnsi" w:cs="Arial"/>
          <w:b/>
          <w:shadow/>
          <w:sz w:val="22"/>
          <w:szCs w:val="22"/>
          <w:u w:val="single"/>
        </w:rPr>
      </w:pPr>
    </w:p>
    <w:p w:rsidR="00602BD1" w:rsidRPr="00C249F2" w:rsidRDefault="00602BD1" w:rsidP="003E6F48">
      <w:pPr>
        <w:jc w:val="center"/>
        <w:rPr>
          <w:rFonts w:asciiTheme="minorHAnsi" w:hAnsiTheme="minorHAnsi" w:cs="Arial"/>
          <w:b/>
          <w:shadow/>
          <w:sz w:val="22"/>
          <w:szCs w:val="22"/>
          <w:u w:val="single"/>
        </w:rPr>
      </w:pPr>
      <w:r w:rsidRPr="00C249F2">
        <w:rPr>
          <w:rFonts w:asciiTheme="minorHAnsi" w:hAnsiTheme="minorHAnsi" w:cs="Arial"/>
          <w:b/>
          <w:shadow/>
          <w:sz w:val="22"/>
          <w:szCs w:val="22"/>
          <w:u w:val="single"/>
        </w:rPr>
        <w:t>ΘΕΜΑΤΑ ΗΜΕΡΗΣΙΑΣ ΔΙΑΤΑΞΗΣ</w:t>
      </w:r>
    </w:p>
    <w:p w:rsidR="00602BD1" w:rsidRPr="00C249F2" w:rsidRDefault="00602BD1" w:rsidP="003E6F48">
      <w:pPr>
        <w:jc w:val="center"/>
        <w:rPr>
          <w:rFonts w:asciiTheme="minorHAnsi" w:hAnsiTheme="minorHAnsi" w:cs="Arial"/>
          <w:b/>
          <w:shadow/>
          <w:sz w:val="22"/>
          <w:szCs w:val="22"/>
          <w:u w:val="single"/>
        </w:rPr>
      </w:pPr>
    </w:p>
    <w:p w:rsidR="00602BD1" w:rsidRPr="00C249F2" w:rsidRDefault="00602BD1" w:rsidP="00866952">
      <w:pPr>
        <w:ind w:left="720" w:hanging="720"/>
        <w:jc w:val="both"/>
        <w:rPr>
          <w:rFonts w:asciiTheme="minorHAnsi" w:hAnsiTheme="minorHAnsi" w:cs="Arial"/>
          <w:shadow/>
          <w:color w:val="000000"/>
          <w:sz w:val="22"/>
          <w:szCs w:val="22"/>
          <w:u w:val="single"/>
        </w:rPr>
      </w:pPr>
    </w:p>
    <w:p w:rsidR="00602BD1" w:rsidRPr="00C249F2" w:rsidRDefault="00602BD1" w:rsidP="003172F4">
      <w:pPr>
        <w:numPr>
          <w:ilvl w:val="0"/>
          <w:numId w:val="2"/>
        </w:numPr>
        <w:spacing w:after="120"/>
        <w:ind w:left="357" w:hanging="357"/>
        <w:jc w:val="both"/>
        <w:rPr>
          <w:rFonts w:asciiTheme="minorHAnsi" w:hAnsiTheme="minorHAnsi" w:cs="Arial"/>
          <w:shadow/>
          <w:sz w:val="22"/>
          <w:szCs w:val="22"/>
        </w:rPr>
      </w:pPr>
      <w:r w:rsidRPr="00C249F2">
        <w:rPr>
          <w:rFonts w:asciiTheme="minorHAnsi" w:hAnsiTheme="minorHAnsi" w:cs="Arial"/>
          <w:shadow/>
          <w:sz w:val="22"/>
          <w:szCs w:val="22"/>
        </w:rPr>
        <w:t>Επικύρωση πρακτικών της 27</w:t>
      </w:r>
      <w:r w:rsidRPr="00C249F2">
        <w:rPr>
          <w:rFonts w:asciiTheme="minorHAnsi" w:hAnsiTheme="minorHAnsi" w:cs="Arial"/>
          <w:shadow/>
          <w:sz w:val="22"/>
          <w:szCs w:val="22"/>
          <w:vertAlign w:val="superscript"/>
        </w:rPr>
        <w:t>ης</w:t>
      </w:r>
      <w:r w:rsidRPr="00C249F2">
        <w:rPr>
          <w:rFonts w:asciiTheme="minorHAnsi" w:hAnsiTheme="minorHAnsi" w:cs="Arial"/>
          <w:shadow/>
          <w:sz w:val="22"/>
          <w:szCs w:val="22"/>
        </w:rPr>
        <w:t xml:space="preserve"> και 28</w:t>
      </w:r>
      <w:r w:rsidRPr="00C249F2">
        <w:rPr>
          <w:rFonts w:asciiTheme="minorHAnsi" w:hAnsiTheme="minorHAnsi" w:cs="Arial"/>
          <w:shadow/>
          <w:sz w:val="22"/>
          <w:szCs w:val="22"/>
          <w:vertAlign w:val="superscript"/>
        </w:rPr>
        <w:t>ης</w:t>
      </w:r>
      <w:r w:rsidRPr="00C249F2">
        <w:rPr>
          <w:rFonts w:asciiTheme="minorHAnsi" w:hAnsiTheme="minorHAnsi" w:cs="Arial"/>
          <w:shadow/>
          <w:sz w:val="22"/>
          <w:szCs w:val="22"/>
        </w:rPr>
        <w:t xml:space="preserve"> Συνεδρίασης έτους 2019 του Περιφερειακού Συμβουλίου Αττικής.</w:t>
      </w:r>
    </w:p>
    <w:p w:rsidR="00602BD1" w:rsidRPr="00C249F2" w:rsidRDefault="00602BD1" w:rsidP="003172F4">
      <w:pPr>
        <w:numPr>
          <w:ilvl w:val="0"/>
          <w:numId w:val="2"/>
        </w:numPr>
        <w:spacing w:after="160"/>
        <w:ind w:left="351" w:hanging="357"/>
        <w:jc w:val="both"/>
        <w:rPr>
          <w:rFonts w:asciiTheme="minorHAnsi" w:hAnsiTheme="minorHAnsi"/>
          <w:shadow/>
          <w:sz w:val="22"/>
          <w:szCs w:val="22"/>
        </w:rPr>
      </w:pPr>
      <w:r w:rsidRPr="00C249F2">
        <w:rPr>
          <w:rFonts w:asciiTheme="minorHAnsi" w:hAnsiTheme="minorHAnsi"/>
          <w:shadow/>
          <w:sz w:val="22"/>
          <w:szCs w:val="22"/>
        </w:rPr>
        <w:t>Έγκριση για την υποβολή αιτήματος πρόσληψης έκτακτου προσωπικού με σχέση εργασίας ιδιωτικού δικαίου ορισμένου χρόνου για χρονικό διάστημα οκτώ μηνών στο πλαίσιο του προγραμματισμού προσλήψεων έκτακτου προσωπικού έτους 2020 στους ΟΤΑ α΄ και β΄ βαθμού και στα ΝΠΙΔ αυτών.</w:t>
      </w:r>
    </w:p>
    <w:p w:rsidR="00602BD1" w:rsidRPr="00C249F2" w:rsidRDefault="00602BD1" w:rsidP="00E57C77">
      <w:pPr>
        <w:autoSpaceDE w:val="0"/>
        <w:autoSpaceDN w:val="0"/>
        <w:adjustRightInd w:val="0"/>
        <w:spacing w:after="120"/>
        <w:ind w:left="357"/>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(Εισηγητής ο Αντιπεριφερειάρχης κ. Ν. Πέππας)</w:t>
      </w:r>
    </w:p>
    <w:p w:rsidR="00602BD1" w:rsidRPr="00C249F2" w:rsidRDefault="00602BD1" w:rsidP="003172F4">
      <w:pPr>
        <w:numPr>
          <w:ilvl w:val="0"/>
          <w:numId w:val="2"/>
        </w:numPr>
        <w:spacing w:after="160"/>
        <w:ind w:left="351" w:hanging="357"/>
        <w:jc w:val="both"/>
        <w:rPr>
          <w:rFonts w:asciiTheme="minorHAnsi" w:hAnsiTheme="minorHAnsi"/>
          <w:shadow/>
          <w:sz w:val="22"/>
          <w:szCs w:val="22"/>
        </w:rPr>
      </w:pPr>
      <w:r w:rsidRPr="00C249F2">
        <w:rPr>
          <w:rFonts w:asciiTheme="minorHAnsi" w:hAnsiTheme="minorHAnsi"/>
          <w:shadow/>
          <w:sz w:val="22"/>
          <w:szCs w:val="22"/>
        </w:rPr>
        <w:t>Έγκριση για την υποβολή αιτήματος πρόσληψης έκτακτου προσωπικού ειδικότητας ΠΕ Κτηνιάτρων με σχέση εργασίας ιδιωτικού δικαίου ορισμένου χρόνου, για χρονικό διάστημα οκτώ (8) μηνών, στο πλαίσιο του προγραμματισμού προσλήψεων έκτακτου προσωπικού έτους 2020 στους ΟΤΑ α΄ και β΄ βαθμού και στα ΝΠΙΔ αυτών.</w:t>
      </w:r>
    </w:p>
    <w:p w:rsidR="00602BD1" w:rsidRPr="00C249F2" w:rsidRDefault="00602BD1" w:rsidP="00E57C77">
      <w:pPr>
        <w:autoSpaceDE w:val="0"/>
        <w:autoSpaceDN w:val="0"/>
        <w:adjustRightInd w:val="0"/>
        <w:spacing w:after="120"/>
        <w:ind w:left="357"/>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(Εισηγητής ο Αντιπεριφερειάρχης κ. Ν. Πέππας)</w:t>
      </w:r>
    </w:p>
    <w:p w:rsidR="00602BD1" w:rsidRPr="00C249F2" w:rsidRDefault="00602BD1" w:rsidP="003172F4">
      <w:pPr>
        <w:pStyle w:val="af0"/>
        <w:numPr>
          <w:ilvl w:val="0"/>
          <w:numId w:val="2"/>
        </w:numPr>
        <w:spacing w:after="120"/>
        <w:ind w:left="357" w:hanging="357"/>
        <w:jc w:val="both"/>
        <w:rPr>
          <w:rFonts w:asciiTheme="minorHAnsi" w:hAnsiTheme="minorHAnsi" w:cs="Arial"/>
          <w:shadow/>
          <w:szCs w:val="22"/>
          <w:lang w:eastAsia="el-GR"/>
        </w:rPr>
      </w:pPr>
      <w:r w:rsidRPr="00C249F2">
        <w:rPr>
          <w:rFonts w:asciiTheme="minorHAnsi" w:hAnsiTheme="minorHAnsi" w:cs="Arial"/>
          <w:shadow/>
          <w:szCs w:val="22"/>
        </w:rPr>
        <w:t>Έγκριση σκοπιμότητας και δαπάνης για την έκδοση λευκώματος που θα προσφέρει η Περιφέρεια Αττικής για την Ολυμπιάδα 2020 στους επίσημους παράγοντες και τα τουριστικά γραφεία του Τόκυο.</w:t>
      </w:r>
    </w:p>
    <w:p w:rsidR="00602BD1" w:rsidRPr="00C249F2" w:rsidRDefault="00602BD1" w:rsidP="00E34304">
      <w:pPr>
        <w:autoSpaceDE w:val="0"/>
        <w:autoSpaceDN w:val="0"/>
        <w:adjustRightInd w:val="0"/>
        <w:rPr>
          <w:rFonts w:asciiTheme="minorHAnsi" w:hAnsiTheme="minorHAnsi" w:cs="Arial"/>
          <w:shadow/>
          <w:sz w:val="22"/>
          <w:szCs w:val="22"/>
          <w:lang w:eastAsia="en-US"/>
        </w:rPr>
      </w:pPr>
      <w:r w:rsidRPr="00C249F2">
        <w:rPr>
          <w:rFonts w:asciiTheme="minorHAnsi" w:hAnsiTheme="minorHAnsi" w:cs="Arial"/>
          <w:shadow/>
          <w:sz w:val="22"/>
          <w:szCs w:val="22"/>
          <w:lang w:eastAsia="en-US"/>
        </w:rPr>
        <w:t>(Συνεισηγητές ο Αντιπεριφερειάρχης κ. Ν. Πέππας και η Εντεταλμένη Περιφερειακή</w:t>
      </w:r>
    </w:p>
    <w:p w:rsidR="00602BD1" w:rsidRPr="00C249F2" w:rsidRDefault="00602BD1" w:rsidP="00E34304">
      <w:pPr>
        <w:autoSpaceDE w:val="0"/>
        <w:autoSpaceDN w:val="0"/>
        <w:adjustRightInd w:val="0"/>
        <w:spacing w:after="120"/>
        <w:ind w:left="360"/>
        <w:jc w:val="both"/>
        <w:rPr>
          <w:rFonts w:asciiTheme="minorHAnsi" w:hAnsiTheme="minorHAnsi" w:cs="Arial"/>
          <w:shadow/>
          <w:sz w:val="22"/>
          <w:szCs w:val="22"/>
          <w:lang w:eastAsia="en-US"/>
        </w:rPr>
      </w:pPr>
      <w:r w:rsidRPr="00C249F2">
        <w:rPr>
          <w:rFonts w:asciiTheme="minorHAnsi" w:hAnsiTheme="minorHAnsi" w:cs="Arial"/>
          <w:shadow/>
          <w:sz w:val="22"/>
          <w:szCs w:val="22"/>
          <w:lang w:eastAsia="en-US"/>
        </w:rPr>
        <w:t>Σύμβουλος κ. Μ. Βιδάλη)</w:t>
      </w:r>
    </w:p>
    <w:p w:rsidR="00602BD1" w:rsidRPr="00C249F2" w:rsidRDefault="00602BD1" w:rsidP="003172F4">
      <w:pPr>
        <w:pStyle w:val="af0"/>
        <w:numPr>
          <w:ilvl w:val="0"/>
          <w:numId w:val="2"/>
        </w:numPr>
        <w:spacing w:after="120"/>
        <w:ind w:left="357" w:hanging="357"/>
        <w:jc w:val="both"/>
        <w:rPr>
          <w:rFonts w:asciiTheme="minorHAnsi" w:hAnsiTheme="minorHAnsi" w:cs="Arial"/>
          <w:shadow/>
          <w:szCs w:val="22"/>
          <w:lang w:eastAsia="el-GR"/>
        </w:rPr>
      </w:pPr>
      <w:r w:rsidRPr="00C249F2">
        <w:rPr>
          <w:rFonts w:asciiTheme="minorHAnsi" w:hAnsiTheme="minorHAnsi" w:cs="Arial"/>
          <w:shadow/>
          <w:szCs w:val="22"/>
          <w:lang w:eastAsia="el-GR"/>
        </w:rPr>
        <w:t>Έγκριση σκοπιμότητας και δαπάνης για τη δημιουργία εικαστικού έργου της Περιφέρειας Αττικής για τη μεγάλη επέτειο του 1821.</w:t>
      </w:r>
    </w:p>
    <w:p w:rsidR="00602BD1" w:rsidRPr="00C249F2" w:rsidRDefault="00602BD1" w:rsidP="00E34304">
      <w:pPr>
        <w:autoSpaceDE w:val="0"/>
        <w:autoSpaceDN w:val="0"/>
        <w:adjustRightInd w:val="0"/>
        <w:jc w:val="both"/>
        <w:rPr>
          <w:rFonts w:asciiTheme="minorHAnsi" w:hAnsiTheme="minorHAnsi" w:cs="Arial"/>
          <w:shadow/>
          <w:sz w:val="22"/>
          <w:szCs w:val="22"/>
          <w:lang w:eastAsia="en-US"/>
        </w:rPr>
      </w:pPr>
      <w:r w:rsidRPr="00C249F2">
        <w:rPr>
          <w:rFonts w:asciiTheme="minorHAnsi" w:eastAsia="Microsoft YaHei" w:hAnsiTheme="minorHAnsi" w:cs="Arial"/>
          <w:shadow/>
          <w:sz w:val="22"/>
          <w:szCs w:val="22"/>
        </w:rPr>
        <w:t>(</w:t>
      </w:r>
      <w:r w:rsidRPr="00C249F2">
        <w:rPr>
          <w:rFonts w:asciiTheme="minorHAnsi" w:hAnsiTheme="minorHAnsi" w:cs="Arial"/>
          <w:shadow/>
          <w:sz w:val="22"/>
          <w:szCs w:val="22"/>
          <w:lang w:eastAsia="en-US"/>
        </w:rPr>
        <w:t>Συνεισηγητές ο Αντιπεριφερειάρχης κ. Ν. Πέππας και η Εντεταλμένη Περιφερειακή</w:t>
      </w:r>
    </w:p>
    <w:p w:rsidR="00602BD1" w:rsidRPr="00C249F2" w:rsidRDefault="00602BD1" w:rsidP="00E34304">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hAnsiTheme="minorHAnsi" w:cs="Arial"/>
          <w:shadow/>
          <w:sz w:val="22"/>
          <w:szCs w:val="22"/>
          <w:lang w:eastAsia="en-US"/>
        </w:rPr>
        <w:t>Σύμβουλος κ. Μ. Βιδάλη</w:t>
      </w:r>
      <w:r w:rsidRPr="00C249F2">
        <w:rPr>
          <w:rFonts w:asciiTheme="minorHAnsi" w:eastAsia="Microsoft YaHei" w:hAnsiTheme="minorHAnsi" w:cs="Arial"/>
          <w:shadow/>
          <w:sz w:val="22"/>
          <w:szCs w:val="22"/>
        </w:rPr>
        <w:t>)</w:t>
      </w:r>
    </w:p>
    <w:p w:rsidR="00602BD1" w:rsidRPr="00C249F2" w:rsidRDefault="00602BD1" w:rsidP="00E57C77">
      <w:pPr>
        <w:numPr>
          <w:ilvl w:val="0"/>
          <w:numId w:val="2"/>
        </w:numPr>
        <w:spacing w:before="120" w:after="120"/>
        <w:jc w:val="both"/>
        <w:rPr>
          <w:rFonts w:asciiTheme="minorHAnsi" w:hAnsiTheme="minorHAnsi" w:cs="Arial"/>
          <w:shadow/>
          <w:sz w:val="22"/>
          <w:szCs w:val="22"/>
        </w:rPr>
      </w:pPr>
      <w:r w:rsidRPr="00C249F2">
        <w:rPr>
          <w:rFonts w:asciiTheme="minorHAnsi" w:hAnsiTheme="minorHAnsi" w:cs="Arial"/>
          <w:shadow/>
          <w:sz w:val="22"/>
          <w:szCs w:val="22"/>
        </w:rPr>
        <w:t>Έγκριση σκοπιμότητας και δαπάνης για την προκήρυξη καλλιτεχνικών, εικαστικών και λογοτεχνικών διαγωνισμών με θέμα την Επανάσταση του 1821.</w:t>
      </w:r>
    </w:p>
    <w:p w:rsidR="00602BD1" w:rsidRPr="00C249F2" w:rsidRDefault="00602BD1" w:rsidP="00E34304">
      <w:pPr>
        <w:autoSpaceDE w:val="0"/>
        <w:autoSpaceDN w:val="0"/>
        <w:adjustRightInd w:val="0"/>
        <w:rPr>
          <w:rFonts w:asciiTheme="minorHAnsi" w:hAnsiTheme="minorHAnsi" w:cs="Arial"/>
          <w:shadow/>
          <w:sz w:val="22"/>
          <w:szCs w:val="22"/>
          <w:lang w:eastAsia="en-US"/>
        </w:rPr>
      </w:pPr>
      <w:r w:rsidRPr="00C249F2">
        <w:rPr>
          <w:rFonts w:asciiTheme="minorHAnsi" w:eastAsia="Microsoft YaHei" w:hAnsiTheme="minorHAnsi" w:cs="Arial"/>
          <w:shadow/>
          <w:sz w:val="22"/>
          <w:szCs w:val="22"/>
        </w:rPr>
        <w:t>(</w:t>
      </w:r>
      <w:r w:rsidRPr="00C249F2">
        <w:rPr>
          <w:rFonts w:asciiTheme="minorHAnsi" w:hAnsiTheme="minorHAnsi" w:cs="Arial"/>
          <w:shadow/>
          <w:sz w:val="22"/>
          <w:szCs w:val="22"/>
          <w:lang w:eastAsia="en-US"/>
        </w:rPr>
        <w:t>Συνεισηγητές ο Αντιπεριφερειάρχης κ. Ν. Πέππας και η Εντεταλμένη Περιφερειακή</w:t>
      </w:r>
    </w:p>
    <w:p w:rsidR="00602BD1" w:rsidRPr="00C249F2" w:rsidRDefault="00602BD1" w:rsidP="00E34304">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hAnsiTheme="minorHAnsi" w:cs="Arial"/>
          <w:shadow/>
          <w:sz w:val="22"/>
          <w:szCs w:val="22"/>
          <w:lang w:eastAsia="en-US"/>
        </w:rPr>
        <w:t>Σύμβουλος κ. Μ. Βιδάλη</w:t>
      </w:r>
      <w:r w:rsidRPr="00C249F2">
        <w:rPr>
          <w:rFonts w:asciiTheme="minorHAnsi" w:eastAsia="Microsoft YaHei" w:hAnsiTheme="minorHAnsi" w:cs="Arial"/>
          <w:shadow/>
          <w:sz w:val="22"/>
          <w:szCs w:val="22"/>
        </w:rPr>
        <w:t>)</w:t>
      </w:r>
    </w:p>
    <w:p w:rsidR="00602BD1" w:rsidRPr="00C249F2" w:rsidRDefault="00602BD1" w:rsidP="003172F4">
      <w:pPr>
        <w:numPr>
          <w:ilvl w:val="0"/>
          <w:numId w:val="2"/>
        </w:numPr>
        <w:autoSpaceDE w:val="0"/>
        <w:autoSpaceDN w:val="0"/>
        <w:adjustRightInd w:val="0"/>
        <w:spacing w:after="120"/>
        <w:ind w:left="357" w:hanging="357"/>
        <w:jc w:val="both"/>
        <w:rPr>
          <w:rFonts w:asciiTheme="minorHAnsi" w:hAnsiTheme="minorHAnsi" w:cs="Arial"/>
          <w:shadow/>
          <w:sz w:val="22"/>
          <w:szCs w:val="22"/>
        </w:rPr>
      </w:pPr>
      <w:r w:rsidRPr="00C249F2">
        <w:rPr>
          <w:rFonts w:asciiTheme="minorHAnsi" w:hAnsiTheme="minorHAnsi" w:cs="Arial"/>
          <w:bCs/>
          <w:shadow/>
          <w:sz w:val="22"/>
          <w:szCs w:val="22"/>
        </w:rPr>
        <w:lastRenderedPageBreak/>
        <w:t xml:space="preserve">Έγκριση σκοπιμότητας και δαπάνης για τη συνδιοργάνωση του διεθνούς ιστιοπλοϊκού αγώνα </w:t>
      </w:r>
      <w:r w:rsidRPr="00C249F2">
        <w:rPr>
          <w:rFonts w:asciiTheme="minorHAnsi" w:hAnsiTheme="minorHAnsi" w:cs="Arial"/>
          <w:bCs/>
          <w:shadow/>
          <w:sz w:val="22"/>
          <w:szCs w:val="22"/>
          <w:lang w:val="en-US"/>
        </w:rPr>
        <w:t>AEGEAN</w:t>
      </w:r>
      <w:r w:rsidRPr="00C249F2">
        <w:rPr>
          <w:rFonts w:asciiTheme="minorHAnsi" w:hAnsiTheme="minorHAnsi" w:cs="Arial"/>
          <w:bCs/>
          <w:shadow/>
          <w:sz w:val="22"/>
          <w:szCs w:val="22"/>
        </w:rPr>
        <w:t xml:space="preserve"> 600 με τον Πανελλήνιο Ιστιοπλοϊκό Όμιλο Ανοιχτής Θαλάσσης.</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(Εισηγητής ο Αντιπεριφερειάρχης κ. Ν. Πέππας)</w:t>
      </w:r>
    </w:p>
    <w:p w:rsidR="00602BD1" w:rsidRPr="00C249F2" w:rsidRDefault="00602BD1" w:rsidP="003172F4">
      <w:pPr>
        <w:numPr>
          <w:ilvl w:val="0"/>
          <w:numId w:val="2"/>
        </w:numPr>
        <w:autoSpaceDE w:val="0"/>
        <w:autoSpaceDN w:val="0"/>
        <w:adjustRightInd w:val="0"/>
        <w:spacing w:after="120"/>
        <w:ind w:left="357" w:hanging="357"/>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Έγκριση σκοπιμότητας και δαπάνης για την Απόδοση ανταποδοτικού τέλους λαϊκών αγορών στους Δήμους χωρικής αρμοδιότητας της Περιφέρειας Αττικής για το Β΄ εξάμηνο του 2019.</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(Εισηγητής ο Αντιπεριφερειάρχης κ. Ν. Πέππας)</w:t>
      </w:r>
    </w:p>
    <w:p w:rsidR="00602BD1" w:rsidRPr="00C249F2" w:rsidRDefault="00602BD1" w:rsidP="00E57C77">
      <w:pPr>
        <w:numPr>
          <w:ilvl w:val="0"/>
          <w:numId w:val="2"/>
        </w:numPr>
        <w:spacing w:before="120" w:after="120"/>
        <w:jc w:val="both"/>
        <w:rPr>
          <w:rFonts w:asciiTheme="minorHAnsi" w:hAnsiTheme="minorHAnsi" w:cs="Arial"/>
          <w:shadow/>
          <w:sz w:val="22"/>
          <w:szCs w:val="22"/>
        </w:rPr>
      </w:pPr>
      <w:r w:rsidRPr="00C249F2">
        <w:rPr>
          <w:rFonts w:asciiTheme="minorHAnsi" w:hAnsiTheme="minorHAnsi" w:cs="Arial"/>
          <w:shadow/>
          <w:sz w:val="22"/>
          <w:szCs w:val="22"/>
        </w:rPr>
        <w:t>Έγκριση σκοπιμότητας για τη συμμετοχή κτηνιάτρων της Διεύθυνσης Αγροτικής Οικονομίας και Κτηνιατρικής της Περιφερειακής Ενότητας Πειραιά στο 13</w:t>
      </w:r>
      <w:r w:rsidRPr="00C249F2">
        <w:rPr>
          <w:rFonts w:asciiTheme="minorHAnsi" w:hAnsiTheme="minorHAnsi" w:cs="Arial"/>
          <w:shadow/>
          <w:sz w:val="22"/>
          <w:szCs w:val="22"/>
          <w:vertAlign w:val="superscript"/>
        </w:rPr>
        <w:t>ο</w:t>
      </w:r>
      <w:r w:rsidRPr="00C249F2">
        <w:rPr>
          <w:rFonts w:asciiTheme="minorHAnsi" w:hAnsiTheme="minorHAnsi" w:cs="Arial"/>
          <w:shadow/>
          <w:sz w:val="22"/>
          <w:szCs w:val="22"/>
        </w:rPr>
        <w:t xml:space="preserve"> Πανελλήνιο Συνέδριο Δημόσιας Υγείας.</w:t>
      </w:r>
    </w:p>
    <w:p w:rsidR="00602BD1" w:rsidRPr="00C249F2" w:rsidRDefault="00602BD1" w:rsidP="00E57C77">
      <w:pPr>
        <w:autoSpaceDE w:val="0"/>
        <w:autoSpaceDN w:val="0"/>
        <w:adjustRightInd w:val="0"/>
        <w:spacing w:after="120"/>
        <w:ind w:left="360"/>
        <w:jc w:val="both"/>
        <w:rPr>
          <w:rFonts w:asciiTheme="minorHAnsi" w:hAnsiTheme="minorHAnsi" w:cs="Arial"/>
          <w:shadow/>
          <w:sz w:val="22"/>
          <w:szCs w:val="22"/>
        </w:rPr>
      </w:pPr>
      <w:r w:rsidRPr="00C249F2">
        <w:rPr>
          <w:rFonts w:asciiTheme="minorHAnsi" w:eastAsia="Microsoft YaHei" w:hAnsiTheme="minorHAnsi" w:cs="Arial"/>
          <w:shadow/>
          <w:sz w:val="22"/>
          <w:szCs w:val="22"/>
        </w:rPr>
        <w:t>(Εισηγήτριαη Αντιπεριφερειάρχης κ. Στ. Αντωνάκου)</w:t>
      </w:r>
    </w:p>
    <w:p w:rsidR="00602BD1" w:rsidRPr="00C249F2" w:rsidRDefault="00602BD1" w:rsidP="003172F4">
      <w:pPr>
        <w:numPr>
          <w:ilvl w:val="0"/>
          <w:numId w:val="2"/>
        </w:numPr>
        <w:spacing w:after="120"/>
        <w:ind w:left="363" w:hanging="505"/>
        <w:jc w:val="both"/>
        <w:rPr>
          <w:rFonts w:asciiTheme="minorHAnsi" w:hAnsiTheme="minorHAnsi" w:cs="Arial"/>
          <w:shadow/>
          <w:sz w:val="22"/>
          <w:szCs w:val="22"/>
        </w:rPr>
      </w:pPr>
      <w:r w:rsidRPr="00C249F2">
        <w:rPr>
          <w:rFonts w:asciiTheme="minorHAnsi" w:hAnsiTheme="minorHAnsi" w:cs="Arial"/>
          <w:shadow/>
          <w:sz w:val="22"/>
          <w:szCs w:val="22"/>
        </w:rPr>
        <w:t>Έγκριση των όρων του σχεδίου της τροποποίησης – παράτασης της από 12/3/2018 προγραμματικής σύμβασης μεταξύ της Περιφέρειας Αττικής και του Δήμου Ελευσίνας για τη «Μελέτη κατασκευής νέου βιοκλιματικού βρεφονηπιακού σταθμού στο Ο.Τ. 386 περιοχή αεροδρομίου του Δήμου Ελευσίνας».</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(Εισηγητής ο Αντιπεριφερειάρχης κ. Ε. Κοσμόπουλος)</w:t>
      </w:r>
    </w:p>
    <w:p w:rsidR="00602BD1" w:rsidRPr="00C249F2" w:rsidRDefault="00602BD1" w:rsidP="003172F4">
      <w:pPr>
        <w:numPr>
          <w:ilvl w:val="0"/>
          <w:numId w:val="2"/>
        </w:numPr>
        <w:spacing w:after="120"/>
        <w:ind w:left="363" w:hanging="505"/>
        <w:jc w:val="both"/>
        <w:rPr>
          <w:rFonts w:asciiTheme="minorHAnsi" w:hAnsiTheme="minorHAnsi" w:cs="Arial"/>
          <w:shadow/>
          <w:sz w:val="22"/>
          <w:szCs w:val="22"/>
        </w:rPr>
      </w:pPr>
      <w:r w:rsidRPr="00C249F2">
        <w:rPr>
          <w:rFonts w:asciiTheme="minorHAnsi" w:hAnsiTheme="minorHAnsi" w:cs="Arial"/>
          <w:shadow/>
          <w:sz w:val="22"/>
          <w:szCs w:val="22"/>
        </w:rPr>
        <w:t>Έγκριση των όρων του σχεδίου τροποποίησης – παράτασης της από 12/3/2018 προγραμματικής σύμβασης μεταξύ της Περιφέρειας Αττικής και του Δήμου Κυθήρων για την παροχή υπηρεσίας με τίτλο: «Καλλιτεχνικός διαγωνισμός για την ανέγερση μνημείου σφουγγαράδων στα Αντικύθηρα».</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(Εισηγήτριαη Αντιπεριφερειάρχης κ. Β. Θεοδωρακοπούλου - Μπόγρη)</w:t>
      </w:r>
    </w:p>
    <w:p w:rsidR="00602BD1" w:rsidRPr="00C249F2" w:rsidRDefault="00602BD1" w:rsidP="003172F4">
      <w:pPr>
        <w:numPr>
          <w:ilvl w:val="0"/>
          <w:numId w:val="2"/>
        </w:numPr>
        <w:ind w:hanging="502"/>
        <w:jc w:val="both"/>
        <w:rPr>
          <w:rFonts w:asciiTheme="minorHAnsi" w:hAnsiTheme="minorHAnsi" w:cs="Arial"/>
          <w:shadow/>
          <w:sz w:val="22"/>
          <w:szCs w:val="22"/>
        </w:rPr>
      </w:pPr>
      <w:r w:rsidRPr="00C249F2">
        <w:rPr>
          <w:rFonts w:asciiTheme="minorHAnsi" w:hAnsiTheme="minorHAnsi" w:cs="Arial"/>
          <w:shadow/>
          <w:sz w:val="22"/>
          <w:szCs w:val="22"/>
        </w:rPr>
        <w:t xml:space="preserve">Έγκριση σκοπιμότητας και δαπάνης για τη διοργάνωση του </w:t>
      </w:r>
      <w:r w:rsidRPr="00C249F2">
        <w:rPr>
          <w:rFonts w:asciiTheme="minorHAnsi" w:hAnsiTheme="minorHAnsi" w:cs="Arial"/>
          <w:shadow/>
          <w:sz w:val="22"/>
          <w:szCs w:val="22"/>
          <w:lang w:val="en-US"/>
        </w:rPr>
        <w:t>Schoolwave</w:t>
      </w:r>
      <w:r w:rsidRPr="00C249F2">
        <w:rPr>
          <w:rFonts w:asciiTheme="minorHAnsi" w:hAnsiTheme="minorHAnsi" w:cs="Arial"/>
          <w:shadow/>
          <w:sz w:val="22"/>
          <w:szCs w:val="22"/>
        </w:rPr>
        <w:t xml:space="preserve"> για το έτος 2020.</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(Εισηγήτριαη Αντιπεριφερειάρχης κ. Ε. Δουνδουλάκη)</w:t>
      </w:r>
    </w:p>
    <w:p w:rsidR="00602BD1" w:rsidRPr="00C249F2" w:rsidRDefault="00602BD1" w:rsidP="003172F4">
      <w:pPr>
        <w:numPr>
          <w:ilvl w:val="0"/>
          <w:numId w:val="2"/>
        </w:numPr>
        <w:spacing w:after="120"/>
        <w:ind w:left="363" w:hanging="505"/>
        <w:rPr>
          <w:rFonts w:asciiTheme="minorHAnsi" w:hAnsiTheme="minorHAnsi" w:cs="Arial"/>
          <w:shadow/>
          <w:sz w:val="22"/>
          <w:szCs w:val="22"/>
          <w:lang w:eastAsia="en-US"/>
        </w:rPr>
      </w:pPr>
      <w:r w:rsidRPr="00C249F2">
        <w:rPr>
          <w:rFonts w:asciiTheme="minorHAnsi" w:hAnsiTheme="minorHAnsi" w:cs="Arial"/>
          <w:shadow/>
          <w:sz w:val="22"/>
          <w:szCs w:val="22"/>
        </w:rPr>
        <w:t>Έγκριση σκοπιμότητας και δαπάνης για τη διεξαγωγή σεμιναρίων συγγραφής σεναρίου από την Ένωση Σεναριογράφων Ελλάδος.</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(Εισηγήτριαη Αντιπεριφερειάρχης κ. Ε. Δουνδουλάκη)</w:t>
      </w:r>
    </w:p>
    <w:p w:rsidR="00602BD1" w:rsidRPr="00C249F2" w:rsidRDefault="00602BD1" w:rsidP="003172F4">
      <w:pPr>
        <w:numPr>
          <w:ilvl w:val="0"/>
          <w:numId w:val="2"/>
        </w:numPr>
        <w:spacing w:before="120" w:after="120"/>
        <w:ind w:hanging="502"/>
        <w:jc w:val="both"/>
        <w:rPr>
          <w:rFonts w:asciiTheme="minorHAnsi" w:hAnsiTheme="minorHAnsi" w:cs="Arial"/>
          <w:shadow/>
          <w:sz w:val="22"/>
          <w:szCs w:val="22"/>
        </w:rPr>
      </w:pPr>
      <w:r w:rsidRPr="00C249F2">
        <w:rPr>
          <w:rFonts w:asciiTheme="minorHAnsi" w:hAnsiTheme="minorHAnsi" w:cs="Arial"/>
          <w:shadow/>
          <w:sz w:val="22"/>
          <w:szCs w:val="22"/>
        </w:rPr>
        <w:t>Έγκριση σκοπιμότητας και δαπάνης για το 6</w:t>
      </w:r>
      <w:r w:rsidRPr="00C249F2">
        <w:rPr>
          <w:rFonts w:asciiTheme="minorHAnsi" w:hAnsiTheme="minorHAnsi" w:cs="Arial"/>
          <w:shadow/>
          <w:sz w:val="22"/>
          <w:szCs w:val="22"/>
          <w:vertAlign w:val="superscript"/>
        </w:rPr>
        <w:t>ο</w:t>
      </w:r>
      <w:r w:rsidRPr="00C249F2">
        <w:rPr>
          <w:rFonts w:asciiTheme="minorHAnsi" w:hAnsiTheme="minorHAnsi" w:cs="Arial"/>
          <w:shadow/>
          <w:sz w:val="22"/>
          <w:szCs w:val="22"/>
        </w:rPr>
        <w:t xml:space="preserve"> Διεθνές Τουρνουά Ρυθμικής Γυμναστικής </w:t>
      </w:r>
      <w:r w:rsidRPr="00C249F2">
        <w:rPr>
          <w:rFonts w:asciiTheme="minorHAnsi" w:hAnsiTheme="minorHAnsi" w:cs="Arial"/>
          <w:shadow/>
          <w:sz w:val="22"/>
          <w:szCs w:val="22"/>
          <w:lang w:val="en-US"/>
        </w:rPr>
        <w:t>APHRODITECUP</w:t>
      </w:r>
      <w:r w:rsidRPr="00C249F2">
        <w:rPr>
          <w:rFonts w:asciiTheme="minorHAnsi" w:hAnsiTheme="minorHAnsi" w:cs="Arial"/>
          <w:shadow/>
          <w:sz w:val="22"/>
          <w:szCs w:val="22"/>
        </w:rPr>
        <w:t xml:space="preserve"> 2020</w:t>
      </w:r>
      <w:r w:rsidRPr="00C249F2">
        <w:rPr>
          <w:rFonts w:asciiTheme="minorHAnsi" w:hAnsiTheme="minorHAnsi" w:cs="Arial"/>
          <w:bCs/>
          <w:iCs/>
          <w:shadow/>
          <w:sz w:val="22"/>
          <w:szCs w:val="22"/>
        </w:rPr>
        <w:t>.</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(Εισηγήτρια η Εντεταλμένη Περιφερειακή Σύμβουλος κ. Μ. Βάρσου)</w:t>
      </w:r>
    </w:p>
    <w:p w:rsidR="00602BD1" w:rsidRPr="00C249F2" w:rsidRDefault="00602BD1" w:rsidP="003172F4">
      <w:pPr>
        <w:pStyle w:val="ae"/>
        <w:numPr>
          <w:ilvl w:val="0"/>
          <w:numId w:val="2"/>
        </w:numPr>
        <w:ind w:hanging="502"/>
        <w:jc w:val="both"/>
        <w:rPr>
          <w:rFonts w:asciiTheme="minorHAnsi" w:hAnsiTheme="minorHAnsi" w:cs="Arial"/>
          <w:b/>
          <w:shadow/>
        </w:rPr>
      </w:pPr>
      <w:r w:rsidRPr="00C249F2">
        <w:rPr>
          <w:rFonts w:asciiTheme="minorHAnsi" w:hAnsiTheme="minorHAnsi" w:cs="Arial"/>
          <w:shadow/>
        </w:rPr>
        <w:t xml:space="preserve">Έγκριση λήψης προσωρινών μέτρων ρύθμισης οδικής κυκλοφορίας για εργασίες που θα εκτελεστούν στα πλαίσια του έργου «Βελτίωση – Ανακατασκευή οδικών τμημάτων στο παράπλευρο οδικό δίκτυο της Αττικής Οδού, Περιφέρειας Αττικής. </w:t>
      </w:r>
    </w:p>
    <w:p w:rsidR="00602BD1" w:rsidRPr="00C249F2" w:rsidRDefault="00602BD1" w:rsidP="00E57C77">
      <w:pPr>
        <w:autoSpaceDE w:val="0"/>
        <w:autoSpaceDN w:val="0"/>
        <w:adjustRightInd w:val="0"/>
        <w:spacing w:after="120"/>
        <w:ind w:left="360"/>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(Εισηγήτρια η Εντεταλμένη Περιφερειακή Σύμβουλος κ. Ε. Κοσμίδη)</w:t>
      </w:r>
    </w:p>
    <w:p w:rsidR="00602BD1" w:rsidRPr="00C249F2" w:rsidRDefault="00602BD1" w:rsidP="003172F4">
      <w:pPr>
        <w:pStyle w:val="ae"/>
        <w:numPr>
          <w:ilvl w:val="0"/>
          <w:numId w:val="2"/>
        </w:numPr>
        <w:ind w:hanging="502"/>
        <w:jc w:val="both"/>
        <w:rPr>
          <w:rFonts w:asciiTheme="minorHAnsi" w:hAnsiTheme="minorHAnsi" w:cs="Arial"/>
          <w:shadow/>
        </w:rPr>
      </w:pPr>
      <w:r w:rsidRPr="00C249F2">
        <w:rPr>
          <w:rFonts w:asciiTheme="minorHAnsi" w:hAnsiTheme="minorHAnsi" w:cs="Arial"/>
          <w:shadow/>
        </w:rPr>
        <w:t>Έγκριση  σκοπιμότητας ένταξης στο ΕΣΠΑ 2014-2020 των έργων: α) «ΒΕΛΤΙΩΣΗ ΧΑΡΑΞΗΣ ΚΑΙ ΔΙΑΠΛΑΤΥΝΣΗΣ ΤΗΣ ΠΑΛΑΙΑΣ ΕΘΝΙΚΗΣ ΟΔΟΥ ΑΘΗΝΩΝ – ΘΗΒΩΝ ΣΤΟ ΤΜΗΜΑ ΜΑΝΔΡΑ – ΟΙΝΟΗ (Α’ Τμήμα)» και β) «ΚΑΤΑΣΚΕΥΗ ΝΕΑΣ ΧΑΡΑΞΗΣ ΚΑΙ ΒΕΛΤΙΩΣΗ ΥΦΙΣΤΑΜΕΝΗΣ ΣΤΗ ΛΕΩΦΟΡΟ ΑΘΗΝΩΝ – ΘΗΒΩΝ (Β’ Τμήμα).</w:t>
      </w:r>
    </w:p>
    <w:p w:rsidR="00602BD1" w:rsidRPr="00C249F2" w:rsidRDefault="00602BD1" w:rsidP="00567F15">
      <w:pPr>
        <w:tabs>
          <w:tab w:val="num" w:pos="360"/>
        </w:tabs>
        <w:autoSpaceDE w:val="0"/>
        <w:autoSpaceDN w:val="0"/>
        <w:adjustRightInd w:val="0"/>
        <w:spacing w:after="120"/>
        <w:ind w:left="360" w:hanging="502"/>
        <w:jc w:val="both"/>
        <w:rPr>
          <w:rFonts w:asciiTheme="minorHAnsi" w:eastAsia="Microsoft YaHei" w:hAnsiTheme="minorHAnsi" w:cs="Arial"/>
          <w:shadow/>
          <w:sz w:val="22"/>
          <w:szCs w:val="22"/>
        </w:rPr>
      </w:pPr>
      <w:bookmarkStart w:id="0" w:name="_Hlk38965504"/>
      <w:r w:rsidRPr="00C249F2">
        <w:rPr>
          <w:rFonts w:asciiTheme="minorHAnsi" w:eastAsia="Microsoft YaHei" w:hAnsiTheme="minorHAnsi" w:cs="Arial"/>
          <w:shadow/>
          <w:sz w:val="22"/>
          <w:szCs w:val="22"/>
        </w:rPr>
        <w:t>(Εισηγητής ο Αντιπεριφερειάρχης κ. Ν. Πέππας)</w:t>
      </w:r>
    </w:p>
    <w:p w:rsidR="00602BD1" w:rsidRPr="00C249F2" w:rsidRDefault="00602BD1" w:rsidP="003172F4">
      <w:pPr>
        <w:pStyle w:val="ae"/>
        <w:numPr>
          <w:ilvl w:val="0"/>
          <w:numId w:val="2"/>
        </w:numPr>
        <w:ind w:hanging="502"/>
        <w:jc w:val="both"/>
        <w:rPr>
          <w:rFonts w:asciiTheme="minorHAnsi" w:hAnsiTheme="minorHAnsi" w:cs="Arial"/>
          <w:shadow/>
        </w:rPr>
      </w:pPr>
      <w:bookmarkStart w:id="1" w:name="_Hlk38967686"/>
      <w:r w:rsidRPr="00C249F2">
        <w:rPr>
          <w:rFonts w:asciiTheme="minorHAnsi" w:hAnsiTheme="minorHAnsi" w:cs="Arial"/>
          <w:shadow/>
        </w:rPr>
        <w:t xml:space="preserve">Έγκρισησύναψης και όρων τροποποίησης-παράτασης προγραμματικής σύμβασης μεταξύ της Περιφέρειας Αττικής και του Δήμου Αθηναίων, για το έργο: «Κατασκευή αποχετευτικών </w:t>
      </w:r>
      <w:r w:rsidRPr="00C249F2">
        <w:rPr>
          <w:rFonts w:asciiTheme="minorHAnsi" w:hAnsiTheme="minorHAnsi" w:cs="Arial"/>
          <w:shadow/>
        </w:rPr>
        <w:lastRenderedPageBreak/>
        <w:t>δικτύων ακαθάρτων και συνδέσεων των ακινήτων στη 1</w:t>
      </w:r>
      <w:r w:rsidRPr="00C249F2">
        <w:rPr>
          <w:rFonts w:asciiTheme="minorHAnsi" w:hAnsiTheme="minorHAnsi" w:cs="Arial"/>
          <w:shadow/>
          <w:vertAlign w:val="superscript"/>
        </w:rPr>
        <w:t xml:space="preserve">η </w:t>
      </w:r>
      <w:r w:rsidRPr="00C249F2">
        <w:rPr>
          <w:rFonts w:asciiTheme="minorHAnsi" w:hAnsiTheme="minorHAnsi" w:cs="Arial"/>
          <w:shadow/>
        </w:rPr>
        <w:t xml:space="preserve"> και 7</w:t>
      </w:r>
      <w:r w:rsidRPr="00C249F2">
        <w:rPr>
          <w:rFonts w:asciiTheme="minorHAnsi" w:hAnsiTheme="minorHAnsi" w:cs="Arial"/>
          <w:shadow/>
          <w:vertAlign w:val="superscript"/>
        </w:rPr>
        <w:t xml:space="preserve">η </w:t>
      </w:r>
      <w:r w:rsidRPr="00C249F2">
        <w:rPr>
          <w:rFonts w:asciiTheme="minorHAnsi" w:hAnsiTheme="minorHAnsi" w:cs="Arial"/>
          <w:shadow/>
        </w:rPr>
        <w:t xml:space="preserve"> Δημοτική Κοινότητα του Δήμου Αθηναίων».  </w:t>
      </w:r>
    </w:p>
    <w:p w:rsidR="00602BD1" w:rsidRPr="00C249F2" w:rsidRDefault="00602BD1" w:rsidP="00567F15">
      <w:pPr>
        <w:autoSpaceDE w:val="0"/>
        <w:autoSpaceDN w:val="0"/>
        <w:adjustRightInd w:val="0"/>
        <w:spacing w:after="120"/>
        <w:ind w:left="-142" w:hanging="502"/>
        <w:jc w:val="both"/>
        <w:rPr>
          <w:rFonts w:asciiTheme="minorHAnsi" w:hAnsiTheme="minorHAnsi" w:cs="Arial"/>
          <w:shadow/>
          <w:sz w:val="22"/>
          <w:szCs w:val="22"/>
          <w:lang w:eastAsia="en-US"/>
        </w:rPr>
      </w:pPr>
      <w:r w:rsidRPr="00C249F2">
        <w:rPr>
          <w:rFonts w:asciiTheme="minorHAnsi" w:hAnsiTheme="minorHAnsi" w:cs="Arial"/>
          <w:shadow/>
          <w:sz w:val="22"/>
          <w:szCs w:val="22"/>
          <w:lang w:eastAsia="en-US"/>
        </w:rPr>
        <w:t xml:space="preserve"> (Εισηγητής ο Αντιπεριφερειάρχης κ. Γ. Δημόπουλος)</w:t>
      </w:r>
    </w:p>
    <w:p w:rsidR="00602BD1" w:rsidRPr="00C249F2" w:rsidRDefault="00602BD1" w:rsidP="003172F4">
      <w:pPr>
        <w:pStyle w:val="ae"/>
        <w:numPr>
          <w:ilvl w:val="0"/>
          <w:numId w:val="2"/>
        </w:numPr>
        <w:ind w:hanging="502"/>
        <w:jc w:val="both"/>
        <w:rPr>
          <w:rFonts w:asciiTheme="minorHAnsi" w:hAnsiTheme="minorHAnsi" w:cs="Arial"/>
          <w:shadow/>
        </w:rPr>
      </w:pPr>
      <w:r w:rsidRPr="00C249F2">
        <w:rPr>
          <w:rFonts w:asciiTheme="minorHAnsi" w:hAnsiTheme="minorHAnsi" w:cs="Arial"/>
          <w:shadow/>
        </w:rPr>
        <w:t>Έγκριση</w:t>
      </w:r>
      <w:r w:rsidR="00C249F2" w:rsidRPr="00C249F2">
        <w:rPr>
          <w:rFonts w:asciiTheme="minorHAnsi" w:hAnsiTheme="minorHAnsi" w:cs="Arial"/>
          <w:shadow/>
        </w:rPr>
        <w:t xml:space="preserve"> </w:t>
      </w:r>
      <w:r w:rsidRPr="00C249F2">
        <w:rPr>
          <w:rFonts w:asciiTheme="minorHAnsi" w:hAnsiTheme="minorHAnsi" w:cs="Arial"/>
          <w:shadow/>
        </w:rPr>
        <w:t>σύναψης και όρων του σχεδίου της τροποποίησης – παράτασηςτης προγραμματικής σύμβασης μεταξύ της Περιφέρειας Αττικής και του Δήμου Αθηναίων, για την κατασκευή του έργου με τίτλο: «Κατασκευή αποχετευτικών δικτύων ακαθάρτων και συνδέσεων των ακινήτων στην 4</w:t>
      </w:r>
      <w:r w:rsidRPr="00C249F2">
        <w:rPr>
          <w:rFonts w:asciiTheme="minorHAnsi" w:hAnsiTheme="minorHAnsi" w:cs="Arial"/>
          <w:shadow/>
          <w:vertAlign w:val="superscript"/>
        </w:rPr>
        <w:t>η</w:t>
      </w:r>
      <w:r w:rsidRPr="00C249F2">
        <w:rPr>
          <w:rFonts w:asciiTheme="minorHAnsi" w:hAnsiTheme="minorHAnsi" w:cs="Arial"/>
          <w:shadow/>
        </w:rPr>
        <w:t xml:space="preserve"> και 5</w:t>
      </w:r>
      <w:r w:rsidRPr="00C249F2">
        <w:rPr>
          <w:rFonts w:asciiTheme="minorHAnsi" w:hAnsiTheme="minorHAnsi" w:cs="Arial"/>
          <w:shadow/>
          <w:vertAlign w:val="superscript"/>
        </w:rPr>
        <w:t>η</w:t>
      </w:r>
      <w:r w:rsidRPr="00C249F2">
        <w:rPr>
          <w:rFonts w:asciiTheme="minorHAnsi" w:hAnsiTheme="minorHAnsi" w:cs="Arial"/>
          <w:shadow/>
        </w:rPr>
        <w:t xml:space="preserve"> Δημοτική Κοινότητα του Δήμου Αθηναίων».</w:t>
      </w:r>
    </w:p>
    <w:p w:rsidR="00602BD1" w:rsidRPr="00C249F2" w:rsidRDefault="00602BD1" w:rsidP="00567F15">
      <w:pPr>
        <w:autoSpaceDE w:val="0"/>
        <w:autoSpaceDN w:val="0"/>
        <w:adjustRightInd w:val="0"/>
        <w:spacing w:after="120"/>
        <w:ind w:left="-142" w:hanging="502"/>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(Εισηγητής</w:t>
      </w:r>
      <w:r w:rsidRPr="00C249F2">
        <w:rPr>
          <w:rFonts w:asciiTheme="minorHAnsi" w:hAnsiTheme="minorHAnsi" w:cs="Arial"/>
          <w:shadow/>
          <w:sz w:val="22"/>
          <w:szCs w:val="22"/>
          <w:lang w:eastAsia="en-US"/>
        </w:rPr>
        <w:t>ο Αντιπεριφερειάρχης κ. Γ. Δημόπουλος</w:t>
      </w:r>
      <w:r w:rsidRPr="00C249F2">
        <w:rPr>
          <w:rFonts w:asciiTheme="minorHAnsi" w:eastAsia="Microsoft YaHei" w:hAnsiTheme="minorHAnsi" w:cs="Arial"/>
          <w:shadow/>
          <w:sz w:val="22"/>
          <w:szCs w:val="22"/>
        </w:rPr>
        <w:t>)</w:t>
      </w:r>
    </w:p>
    <w:p w:rsidR="00602BD1" w:rsidRPr="00C249F2" w:rsidRDefault="00602BD1" w:rsidP="003172F4">
      <w:pPr>
        <w:pStyle w:val="ae"/>
        <w:numPr>
          <w:ilvl w:val="0"/>
          <w:numId w:val="2"/>
        </w:numPr>
        <w:ind w:hanging="502"/>
        <w:jc w:val="both"/>
        <w:rPr>
          <w:rFonts w:asciiTheme="minorHAnsi" w:hAnsiTheme="minorHAnsi" w:cs="Arial"/>
          <w:shadow/>
        </w:rPr>
      </w:pPr>
      <w:r w:rsidRPr="00C249F2">
        <w:rPr>
          <w:rFonts w:asciiTheme="minorHAnsi" w:hAnsiTheme="minorHAnsi" w:cs="Arial"/>
          <w:shadow/>
        </w:rPr>
        <w:t>Έγκριση σύναψης και όρων σχεδίου 2</w:t>
      </w:r>
      <w:r w:rsidRPr="00C249F2">
        <w:rPr>
          <w:rFonts w:asciiTheme="minorHAnsi" w:hAnsiTheme="minorHAnsi" w:cs="Arial"/>
          <w:shadow/>
          <w:vertAlign w:val="superscript"/>
        </w:rPr>
        <w:t>ης</w:t>
      </w:r>
      <w:r w:rsidRPr="00C249F2">
        <w:rPr>
          <w:rFonts w:asciiTheme="minorHAnsi" w:hAnsiTheme="minorHAnsi" w:cs="Arial"/>
          <w:shadow/>
        </w:rPr>
        <w:t xml:space="preserve"> τροποποίησης-παράτασης της προγραμματικής σύμβασης μεταξύ της Περιφέρειας Αττικής και του Δήμου Ιλίου, για το έργο με τίτλο «ΠΟΛΥΔΥΝΑΜΟ ΒΙΟΚΛΙΜΑΤΙΚΟ ΚΕΝΤΡΟ ΓΙΑ ΤΗΝ ΑΝΑΠΤΥΞΗ ΔΟΜΩΝ ΚΟΙΝΩΝΙΚΗΣ ΦΡΟΝΤΙΔΑΣ ΣΤΟ ΔΗΜΟ ΙΛΙΟΥ».</w:t>
      </w:r>
    </w:p>
    <w:p w:rsidR="00602BD1" w:rsidRPr="00C249F2" w:rsidRDefault="00602BD1" w:rsidP="00567F15">
      <w:pPr>
        <w:tabs>
          <w:tab w:val="num" w:pos="360"/>
        </w:tabs>
        <w:autoSpaceDE w:val="0"/>
        <w:autoSpaceDN w:val="0"/>
        <w:adjustRightInd w:val="0"/>
        <w:spacing w:after="120"/>
        <w:ind w:left="360" w:hanging="502"/>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(Εισηγητής ο Αντιπεριφερειάρχης κ. Α. Λεωτσάκος)</w:t>
      </w:r>
    </w:p>
    <w:p w:rsidR="00602BD1" w:rsidRPr="00C249F2" w:rsidRDefault="00602BD1" w:rsidP="003172F4">
      <w:pPr>
        <w:pStyle w:val="ae"/>
        <w:numPr>
          <w:ilvl w:val="0"/>
          <w:numId w:val="2"/>
        </w:numPr>
        <w:ind w:hanging="502"/>
        <w:jc w:val="both"/>
        <w:rPr>
          <w:rFonts w:asciiTheme="minorHAnsi" w:hAnsiTheme="minorHAnsi" w:cs="Arial"/>
          <w:shadow/>
        </w:rPr>
      </w:pPr>
      <w:r w:rsidRPr="00C249F2">
        <w:rPr>
          <w:rFonts w:asciiTheme="minorHAnsi" w:hAnsiTheme="minorHAnsi" w:cs="Arial"/>
          <w:shadow/>
        </w:rPr>
        <w:t>Έγκριση σύναψης και όρων σχεδίου τροποποίησης-παράτασης της προγραμματικής σύμβασης μεταξύ της Περιφέρειας Αττικής και του Δήμου Τροιζηνίας- Μεθάνων, για τη μελέτη  με τίτλο «ΜΕΛΕΤΗ ΕΠΕΚΤΑΣΗΣ- ΑΝΑΘΕΩΡΗΣΗΣ ΤΟΥ ΕΓΚΕΚΡΙΜΕΝΟΥ ΣΧΕΔΙΟΥ ΠΟΛΗΣ ΓΑΛΑΤΑ ΔΗΜΟΥ ΤΡΟΙΖΗΝΙΑΣ- ΜΕΘΑΝΩΝ».</w:t>
      </w:r>
    </w:p>
    <w:p w:rsidR="00602BD1" w:rsidRPr="00C249F2" w:rsidRDefault="00602BD1" w:rsidP="00567F15">
      <w:pPr>
        <w:tabs>
          <w:tab w:val="num" w:pos="360"/>
        </w:tabs>
        <w:autoSpaceDE w:val="0"/>
        <w:autoSpaceDN w:val="0"/>
        <w:adjustRightInd w:val="0"/>
        <w:spacing w:after="120"/>
        <w:ind w:left="360" w:hanging="502"/>
        <w:jc w:val="both"/>
        <w:rPr>
          <w:rFonts w:asciiTheme="minorHAnsi" w:eastAsia="Microsoft YaHei" w:hAnsiTheme="minorHAnsi" w:cs="Arial"/>
          <w:shadow/>
          <w:sz w:val="22"/>
          <w:szCs w:val="22"/>
        </w:rPr>
      </w:pPr>
      <w:r w:rsidRPr="00C249F2">
        <w:rPr>
          <w:rFonts w:asciiTheme="minorHAnsi" w:eastAsia="Microsoft YaHei" w:hAnsiTheme="minorHAnsi" w:cs="Arial"/>
          <w:shadow/>
          <w:sz w:val="22"/>
          <w:szCs w:val="22"/>
        </w:rPr>
        <w:t>(Εισηγήτριαη Αντιπεριφερειάρχης κ. Β. Θεοδωρακοπούλου - Μπόγρη)</w:t>
      </w:r>
    </w:p>
    <w:bookmarkEnd w:id="0"/>
    <w:bookmarkEnd w:id="1"/>
    <w:p w:rsidR="00602BD1" w:rsidRPr="00C249F2" w:rsidRDefault="00602BD1" w:rsidP="00593E41">
      <w:pPr>
        <w:autoSpaceDE w:val="0"/>
        <w:autoSpaceDN w:val="0"/>
        <w:adjustRightInd w:val="0"/>
        <w:jc w:val="both"/>
        <w:rPr>
          <w:rFonts w:asciiTheme="minorHAnsi" w:hAnsiTheme="minorHAnsi" w:cs="Arial"/>
          <w:shadow/>
          <w:color w:val="000000"/>
          <w:sz w:val="22"/>
          <w:szCs w:val="22"/>
        </w:rPr>
      </w:pPr>
    </w:p>
    <w:p w:rsidR="00602BD1" w:rsidRPr="00C249F2" w:rsidRDefault="00602BD1" w:rsidP="00133AB2">
      <w:pPr>
        <w:autoSpaceDE w:val="0"/>
        <w:autoSpaceDN w:val="0"/>
        <w:adjustRightInd w:val="0"/>
        <w:jc w:val="both"/>
        <w:rPr>
          <w:rFonts w:asciiTheme="minorHAnsi" w:hAnsiTheme="minorHAnsi" w:cs="Arial"/>
          <w:b/>
          <w:shadow/>
          <w:color w:val="000000"/>
          <w:sz w:val="22"/>
          <w:szCs w:val="22"/>
        </w:rPr>
      </w:pPr>
      <w:r w:rsidRPr="00C249F2">
        <w:rPr>
          <w:rFonts w:asciiTheme="minorHAnsi" w:hAnsiTheme="minorHAnsi" w:cs="Arial"/>
          <w:b/>
          <w:bCs/>
          <w:shadow/>
          <w:color w:val="000000"/>
          <w:sz w:val="22"/>
          <w:szCs w:val="22"/>
        </w:rPr>
        <w:t>Η παρούσα πρόσκληση συνοδεύεται από την επισυναπτόμενη 28/4/2020 ανακοίνωση</w:t>
      </w:r>
      <w:r w:rsidRPr="00C249F2">
        <w:rPr>
          <w:rFonts w:asciiTheme="minorHAnsi" w:hAnsiTheme="minorHAnsi" w:cs="Arial"/>
          <w:shadow/>
          <w:color w:val="000000"/>
          <w:sz w:val="22"/>
          <w:szCs w:val="22"/>
        </w:rPr>
        <w:t>.</w:t>
      </w:r>
    </w:p>
    <w:p w:rsidR="00602BD1" w:rsidRPr="00C249F2" w:rsidRDefault="00602BD1" w:rsidP="002B02EB">
      <w:pPr>
        <w:ind w:left="4320"/>
        <w:jc w:val="both"/>
        <w:rPr>
          <w:rFonts w:asciiTheme="minorHAnsi" w:hAnsiTheme="minorHAnsi" w:cs="Arial"/>
          <w:b/>
          <w:shadow/>
          <w:color w:val="000000"/>
          <w:sz w:val="22"/>
          <w:szCs w:val="22"/>
        </w:rPr>
      </w:pPr>
    </w:p>
    <w:p w:rsidR="00602BD1" w:rsidRPr="00C249F2" w:rsidRDefault="00602BD1" w:rsidP="00593E41">
      <w:pPr>
        <w:ind w:right="-180"/>
        <w:jc w:val="both"/>
        <w:rPr>
          <w:rFonts w:asciiTheme="minorHAnsi" w:hAnsiTheme="minorHAnsi" w:cs="Arial"/>
          <w:shadow/>
          <w:sz w:val="22"/>
          <w:szCs w:val="22"/>
        </w:rPr>
      </w:pPr>
    </w:p>
    <w:tbl>
      <w:tblPr>
        <w:tblW w:w="9468" w:type="dxa"/>
        <w:tblLook w:val="01E0"/>
      </w:tblPr>
      <w:tblGrid>
        <w:gridCol w:w="4788"/>
        <w:gridCol w:w="4680"/>
      </w:tblGrid>
      <w:tr w:rsidR="00602BD1" w:rsidRPr="00C249F2" w:rsidTr="00223F20">
        <w:tc>
          <w:tcPr>
            <w:tcW w:w="4788" w:type="dxa"/>
          </w:tcPr>
          <w:p w:rsidR="00602BD1" w:rsidRPr="00C249F2" w:rsidRDefault="00C249F2" w:rsidP="00223F20">
            <w:pPr>
              <w:rPr>
                <w:rFonts w:asciiTheme="minorHAnsi" w:hAnsiTheme="minorHAnsi" w:cs="Arial"/>
                <w:b/>
                <w:shadow/>
                <w:noProof/>
                <w:sz w:val="22"/>
                <w:szCs w:val="22"/>
              </w:rPr>
            </w:pPr>
            <w:r w:rsidRPr="00C249F2">
              <w:rPr>
                <w:rFonts w:asciiTheme="minorHAnsi" w:hAnsiTheme="minorHAnsi" w:cs="Arial"/>
                <w:b/>
                <w:shadow/>
                <w:noProof/>
                <w:sz w:val="22"/>
                <w:szCs w:val="22"/>
              </w:rPr>
              <w:pict>
                <v:shape id="_x0000_i1026" type="#_x0000_t75" alt="http://vatopaidi.files.wordpress.com/2010/02/coat_of_arms_of_greece.png" style="width:40.5pt;height:44.25pt;visibility:visible">
                  <v:imagedata r:id="rId7" r:href="rId10"/>
                </v:shape>
              </w:pict>
            </w:r>
          </w:p>
          <w:p w:rsidR="00602BD1" w:rsidRPr="00C249F2" w:rsidRDefault="00602BD1" w:rsidP="00223F20">
            <w:pPr>
              <w:rPr>
                <w:rFonts w:asciiTheme="minorHAnsi" w:hAnsiTheme="minorHAnsi" w:cs="Arial"/>
                <w:b/>
                <w:shadow/>
                <w:sz w:val="22"/>
                <w:szCs w:val="22"/>
              </w:rPr>
            </w:pPr>
            <w:r w:rsidRPr="00C249F2">
              <w:rPr>
                <w:rFonts w:asciiTheme="minorHAnsi" w:hAnsiTheme="minorHAnsi" w:cs="Arial"/>
                <w:b/>
                <w:shadow/>
                <w:noProof/>
                <w:sz w:val="22"/>
                <w:szCs w:val="22"/>
              </w:rPr>
              <w:t xml:space="preserve">ΕΛΛΗΝΙΚΗ ΔΗΜΟΚΡΑΤΙΑ       </w:t>
            </w:r>
          </w:p>
          <w:p w:rsidR="00602BD1" w:rsidRPr="00C249F2" w:rsidRDefault="00602BD1" w:rsidP="00223F20">
            <w:pPr>
              <w:rPr>
                <w:rFonts w:asciiTheme="minorHAnsi" w:hAnsiTheme="minorHAnsi" w:cs="Arial"/>
                <w:shadow/>
                <w:sz w:val="22"/>
                <w:szCs w:val="22"/>
              </w:rPr>
            </w:pPr>
            <w:r w:rsidRPr="00C249F2">
              <w:rPr>
                <w:rFonts w:asciiTheme="minorHAnsi" w:hAnsiTheme="minorHAnsi" w:cs="Arial"/>
                <w:b/>
                <w:shadow/>
                <w:sz w:val="22"/>
                <w:szCs w:val="22"/>
              </w:rPr>
              <w:t>ΠΕΡΙΦΕΡΕΙΑ ΑΤΤΙΚΗΣ</w:t>
            </w:r>
          </w:p>
          <w:p w:rsidR="00602BD1" w:rsidRPr="00C249F2" w:rsidRDefault="00602BD1" w:rsidP="00223F20">
            <w:pPr>
              <w:rPr>
                <w:rFonts w:asciiTheme="minorHAnsi" w:hAnsiTheme="minorHAnsi" w:cs="Arial"/>
                <w:b/>
                <w:shadow/>
                <w:sz w:val="22"/>
                <w:szCs w:val="22"/>
              </w:rPr>
            </w:pPr>
            <w:r w:rsidRPr="00C249F2">
              <w:rPr>
                <w:rFonts w:asciiTheme="minorHAnsi" w:hAnsiTheme="minorHAnsi" w:cs="Arial"/>
                <w:b/>
                <w:shadow/>
                <w:sz w:val="22"/>
                <w:szCs w:val="22"/>
              </w:rPr>
              <w:t>ΠΕΡΙΦΕΡΕΙΑΚΟ ΣΥΜΒΟΥΛΙΟ</w:t>
            </w:r>
          </w:p>
          <w:p w:rsidR="00602BD1" w:rsidRPr="00C249F2" w:rsidRDefault="00602BD1" w:rsidP="00223F20">
            <w:pPr>
              <w:rPr>
                <w:rFonts w:asciiTheme="minorHAnsi" w:hAnsiTheme="minorHAnsi" w:cs="Arial"/>
                <w:b/>
                <w:shadow/>
                <w:sz w:val="22"/>
                <w:szCs w:val="22"/>
              </w:rPr>
            </w:pPr>
            <w:r w:rsidRPr="00C249F2">
              <w:rPr>
                <w:rFonts w:asciiTheme="minorHAnsi" w:hAnsiTheme="minorHAnsi" w:cs="Arial"/>
                <w:b/>
                <w:shadow/>
                <w:sz w:val="22"/>
                <w:szCs w:val="22"/>
              </w:rPr>
              <w:t>Γραφείο Προέδρου</w:t>
            </w:r>
          </w:p>
          <w:p w:rsidR="00602BD1" w:rsidRPr="00C249F2" w:rsidRDefault="00602BD1" w:rsidP="00223F20">
            <w:pPr>
              <w:rPr>
                <w:rFonts w:asciiTheme="minorHAnsi" w:hAnsiTheme="minorHAnsi" w:cs="Arial"/>
                <w:shadow/>
                <w:sz w:val="22"/>
                <w:szCs w:val="22"/>
              </w:rPr>
            </w:pPr>
            <w:r w:rsidRPr="00C249F2">
              <w:rPr>
                <w:rFonts w:asciiTheme="minorHAnsi" w:hAnsiTheme="minorHAnsi" w:cs="Arial"/>
                <w:shadow/>
                <w:sz w:val="22"/>
                <w:szCs w:val="22"/>
              </w:rPr>
              <w:t>Λεωφ. Συγγρού 15 - 17</w:t>
            </w:r>
          </w:p>
          <w:p w:rsidR="00602BD1" w:rsidRPr="00C249F2" w:rsidRDefault="00602BD1" w:rsidP="00223F20">
            <w:pPr>
              <w:rPr>
                <w:rFonts w:asciiTheme="minorHAnsi" w:hAnsiTheme="minorHAnsi" w:cs="Arial"/>
                <w:shadow/>
                <w:sz w:val="22"/>
                <w:szCs w:val="22"/>
              </w:rPr>
            </w:pPr>
            <w:r w:rsidRPr="00C249F2">
              <w:rPr>
                <w:rFonts w:asciiTheme="minorHAnsi" w:hAnsiTheme="minorHAnsi" w:cs="Arial"/>
                <w:shadow/>
                <w:sz w:val="22"/>
                <w:szCs w:val="22"/>
              </w:rPr>
              <w:t>Τ.Κ.  117 43, Αθήνα</w:t>
            </w:r>
          </w:p>
          <w:p w:rsidR="00602BD1" w:rsidRPr="00C249F2" w:rsidRDefault="00602BD1" w:rsidP="00223F20">
            <w:pPr>
              <w:rPr>
                <w:rFonts w:asciiTheme="minorHAnsi" w:hAnsiTheme="minorHAnsi" w:cs="Arial"/>
                <w:shadow/>
                <w:sz w:val="22"/>
                <w:szCs w:val="22"/>
              </w:rPr>
            </w:pPr>
            <w:r w:rsidRPr="00C249F2">
              <w:rPr>
                <w:rFonts w:asciiTheme="minorHAnsi" w:hAnsiTheme="minorHAnsi" w:cs="Arial"/>
                <w:shadow/>
                <w:sz w:val="22"/>
                <w:szCs w:val="22"/>
              </w:rPr>
              <w:t xml:space="preserve">Τηλ.: 213 2063 532, -536, -775 </w:t>
            </w:r>
          </w:p>
          <w:p w:rsidR="00602BD1" w:rsidRPr="00C249F2" w:rsidRDefault="00602BD1" w:rsidP="00223F20">
            <w:pPr>
              <w:rPr>
                <w:rFonts w:asciiTheme="minorHAnsi" w:hAnsiTheme="minorHAnsi" w:cs="Arial"/>
                <w:shadow/>
                <w:sz w:val="22"/>
                <w:szCs w:val="22"/>
              </w:rPr>
            </w:pPr>
            <w:r w:rsidRPr="00C249F2">
              <w:rPr>
                <w:rFonts w:asciiTheme="minorHAnsi" w:hAnsiTheme="minorHAnsi" w:cs="Arial"/>
                <w:shadow/>
                <w:sz w:val="22"/>
                <w:szCs w:val="22"/>
                <w:lang w:val="it-IT"/>
              </w:rPr>
              <w:t>Fax</w:t>
            </w:r>
            <w:r w:rsidRPr="00C249F2">
              <w:rPr>
                <w:rFonts w:asciiTheme="minorHAnsi" w:hAnsiTheme="minorHAnsi" w:cs="Arial"/>
                <w:shadow/>
                <w:sz w:val="22"/>
                <w:szCs w:val="22"/>
              </w:rPr>
              <w:t>:  213 2063 533</w:t>
            </w:r>
          </w:p>
          <w:p w:rsidR="00602BD1" w:rsidRPr="00C249F2" w:rsidRDefault="00602BD1" w:rsidP="00223F20">
            <w:pPr>
              <w:rPr>
                <w:rFonts w:asciiTheme="minorHAnsi" w:hAnsiTheme="minorHAnsi" w:cs="Arial"/>
                <w:shadow/>
                <w:sz w:val="22"/>
                <w:szCs w:val="22"/>
              </w:rPr>
            </w:pPr>
            <w:r w:rsidRPr="00C249F2">
              <w:rPr>
                <w:rFonts w:asciiTheme="minorHAnsi" w:hAnsiTheme="minorHAnsi" w:cs="Arial"/>
                <w:shadow/>
                <w:sz w:val="22"/>
                <w:szCs w:val="22"/>
                <w:lang w:val="it-IT"/>
              </w:rPr>
              <w:t>E</w:t>
            </w:r>
            <w:r w:rsidRPr="00C249F2">
              <w:rPr>
                <w:rFonts w:asciiTheme="minorHAnsi" w:hAnsiTheme="minorHAnsi" w:cs="Arial"/>
                <w:shadow/>
                <w:sz w:val="22"/>
                <w:szCs w:val="22"/>
              </w:rPr>
              <w:t>-</w:t>
            </w:r>
            <w:r w:rsidRPr="00C249F2">
              <w:rPr>
                <w:rFonts w:asciiTheme="minorHAnsi" w:hAnsiTheme="minorHAnsi" w:cs="Arial"/>
                <w:shadow/>
                <w:sz w:val="22"/>
                <w:szCs w:val="22"/>
                <w:lang w:val="it-IT"/>
              </w:rPr>
              <w:t>mail</w:t>
            </w:r>
            <w:r w:rsidRPr="00C249F2">
              <w:rPr>
                <w:rFonts w:asciiTheme="minorHAnsi" w:hAnsiTheme="minorHAnsi" w:cs="Arial"/>
                <w:shadow/>
                <w:sz w:val="22"/>
                <w:szCs w:val="22"/>
              </w:rPr>
              <w:t xml:space="preserve">: </w:t>
            </w:r>
            <w:hyperlink r:id="rId11" w:history="1">
              <w:r w:rsidRPr="00C249F2">
                <w:rPr>
                  <w:rStyle w:val="-"/>
                  <w:rFonts w:asciiTheme="minorHAnsi" w:hAnsiTheme="minorHAnsi" w:cs="Arial"/>
                  <w:shadow/>
                  <w:sz w:val="22"/>
                  <w:szCs w:val="22"/>
                  <w:lang w:val="it-IT"/>
                </w:rPr>
                <w:t>ssona</w:t>
              </w:r>
              <w:r w:rsidRPr="00C249F2">
                <w:rPr>
                  <w:rStyle w:val="-"/>
                  <w:rFonts w:asciiTheme="minorHAnsi" w:hAnsiTheme="minorHAnsi" w:cs="Arial"/>
                  <w:shadow/>
                  <w:sz w:val="22"/>
                  <w:szCs w:val="22"/>
                </w:rPr>
                <w:t>@</w:t>
              </w:r>
              <w:r w:rsidRPr="00C249F2">
                <w:rPr>
                  <w:rStyle w:val="-"/>
                  <w:rFonts w:asciiTheme="minorHAnsi" w:hAnsiTheme="minorHAnsi" w:cs="Arial"/>
                  <w:shadow/>
                  <w:sz w:val="22"/>
                  <w:szCs w:val="22"/>
                  <w:lang w:val="it-IT"/>
                </w:rPr>
                <w:t>patt</w:t>
              </w:r>
              <w:r w:rsidRPr="00C249F2">
                <w:rPr>
                  <w:rStyle w:val="-"/>
                  <w:rFonts w:asciiTheme="minorHAnsi" w:hAnsiTheme="minorHAnsi" w:cs="Arial"/>
                  <w:shadow/>
                  <w:sz w:val="22"/>
                  <w:szCs w:val="22"/>
                </w:rPr>
                <w:t>.</w:t>
              </w:r>
              <w:r w:rsidRPr="00C249F2">
                <w:rPr>
                  <w:rStyle w:val="-"/>
                  <w:rFonts w:asciiTheme="minorHAnsi" w:hAnsiTheme="minorHAnsi" w:cs="Arial"/>
                  <w:shadow/>
                  <w:sz w:val="22"/>
                  <w:szCs w:val="22"/>
                  <w:lang w:val="it-IT"/>
                </w:rPr>
                <w:t>gov</w:t>
              </w:r>
              <w:r w:rsidRPr="00C249F2">
                <w:rPr>
                  <w:rStyle w:val="-"/>
                  <w:rFonts w:asciiTheme="minorHAnsi" w:hAnsiTheme="minorHAnsi" w:cs="Arial"/>
                  <w:shadow/>
                  <w:sz w:val="22"/>
                  <w:szCs w:val="22"/>
                </w:rPr>
                <w:t>.</w:t>
              </w:r>
              <w:r w:rsidRPr="00C249F2">
                <w:rPr>
                  <w:rStyle w:val="-"/>
                  <w:rFonts w:asciiTheme="minorHAnsi" w:hAnsiTheme="minorHAnsi" w:cs="Arial"/>
                  <w:shadow/>
                  <w:sz w:val="22"/>
                  <w:szCs w:val="22"/>
                  <w:lang w:val="it-IT"/>
                </w:rPr>
                <w:t>gr</w:t>
              </w:r>
            </w:hyperlink>
          </w:p>
          <w:p w:rsidR="00602BD1" w:rsidRPr="00C249F2" w:rsidRDefault="00602BD1" w:rsidP="00223F20">
            <w:pPr>
              <w:rPr>
                <w:rFonts w:asciiTheme="minorHAnsi" w:hAnsiTheme="minorHAnsi" w:cs="Arial"/>
                <w:shadow/>
                <w:sz w:val="22"/>
                <w:szCs w:val="22"/>
              </w:rPr>
            </w:pPr>
          </w:p>
        </w:tc>
        <w:tc>
          <w:tcPr>
            <w:tcW w:w="4680" w:type="dxa"/>
          </w:tcPr>
          <w:p w:rsidR="00602BD1" w:rsidRPr="00C249F2" w:rsidRDefault="00602BD1" w:rsidP="00232547">
            <w:pPr>
              <w:ind w:left="458"/>
              <w:rPr>
                <w:rFonts w:asciiTheme="minorHAnsi" w:hAnsiTheme="minorHAnsi" w:cs="Arial"/>
                <w:b/>
                <w:shadow/>
                <w:sz w:val="22"/>
                <w:szCs w:val="22"/>
              </w:rPr>
            </w:pPr>
          </w:p>
        </w:tc>
      </w:tr>
    </w:tbl>
    <w:p w:rsidR="00602BD1" w:rsidRPr="00C249F2" w:rsidRDefault="00602BD1" w:rsidP="00593E41">
      <w:pPr>
        <w:rPr>
          <w:rFonts w:asciiTheme="minorHAnsi" w:hAnsiTheme="minorHAnsi" w:cs="Arial"/>
          <w:b/>
          <w:shadow/>
          <w:sz w:val="22"/>
          <w:szCs w:val="22"/>
        </w:rPr>
      </w:pPr>
    </w:p>
    <w:p w:rsidR="00602BD1" w:rsidRPr="00C249F2" w:rsidRDefault="00602BD1" w:rsidP="00593E41">
      <w:pPr>
        <w:jc w:val="center"/>
        <w:rPr>
          <w:rFonts w:asciiTheme="minorHAnsi" w:hAnsiTheme="minorHAnsi"/>
          <w:b/>
          <w:shadow/>
          <w:sz w:val="22"/>
          <w:szCs w:val="22"/>
          <w:u w:val="single"/>
        </w:rPr>
      </w:pPr>
      <w:r w:rsidRPr="00C249F2">
        <w:rPr>
          <w:rFonts w:asciiTheme="minorHAnsi" w:hAnsiTheme="minorHAnsi"/>
          <w:b/>
          <w:shadow/>
          <w:sz w:val="22"/>
          <w:szCs w:val="22"/>
          <w:u w:val="single"/>
        </w:rPr>
        <w:t>ΑΝΑΚΟΙΝΩΣΗ</w:t>
      </w:r>
    </w:p>
    <w:p w:rsidR="00602BD1" w:rsidRPr="00C249F2" w:rsidRDefault="00602BD1" w:rsidP="00593E41">
      <w:pPr>
        <w:jc w:val="center"/>
        <w:rPr>
          <w:rFonts w:asciiTheme="minorHAnsi" w:hAnsiTheme="minorHAnsi"/>
          <w:b/>
          <w:shadow/>
          <w:sz w:val="22"/>
          <w:szCs w:val="22"/>
          <w:u w:val="single"/>
        </w:rPr>
      </w:pPr>
    </w:p>
    <w:p w:rsidR="00602BD1" w:rsidRPr="00C249F2" w:rsidRDefault="00602BD1" w:rsidP="0023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Arial"/>
          <w:shadow/>
          <w:sz w:val="22"/>
          <w:szCs w:val="22"/>
        </w:rPr>
      </w:pPr>
      <w:r w:rsidRPr="00C249F2">
        <w:rPr>
          <w:rFonts w:asciiTheme="minorHAnsi" w:hAnsiTheme="minorHAnsi" w:cs="Arial"/>
          <w:shadow/>
          <w:sz w:val="22"/>
          <w:szCs w:val="22"/>
          <w:lang w:eastAsia="en-US"/>
        </w:rPr>
        <w:t>Σας ενημερώνουμε ότι  τα θέματα  4</w:t>
      </w:r>
      <w:r w:rsidRPr="00C249F2">
        <w:rPr>
          <w:rFonts w:asciiTheme="minorHAnsi" w:hAnsiTheme="minorHAnsi" w:cs="Arial"/>
          <w:shadow/>
          <w:sz w:val="22"/>
          <w:szCs w:val="22"/>
          <w:vertAlign w:val="superscript"/>
          <w:lang w:eastAsia="en-US"/>
        </w:rPr>
        <w:t>ο</w:t>
      </w:r>
      <w:r w:rsidRPr="00C249F2">
        <w:rPr>
          <w:rFonts w:asciiTheme="minorHAnsi" w:hAnsiTheme="minorHAnsi" w:cs="Arial"/>
          <w:shadow/>
          <w:sz w:val="22"/>
          <w:szCs w:val="22"/>
          <w:lang w:eastAsia="en-US"/>
        </w:rPr>
        <w:t>, 7</w:t>
      </w:r>
      <w:r w:rsidRPr="00C249F2">
        <w:rPr>
          <w:rFonts w:asciiTheme="minorHAnsi" w:hAnsiTheme="minorHAnsi" w:cs="Arial"/>
          <w:shadow/>
          <w:sz w:val="22"/>
          <w:szCs w:val="22"/>
          <w:vertAlign w:val="superscript"/>
          <w:lang w:eastAsia="en-US"/>
        </w:rPr>
        <w:t>ο</w:t>
      </w:r>
      <w:r w:rsidRPr="00C249F2">
        <w:rPr>
          <w:rFonts w:asciiTheme="minorHAnsi" w:hAnsiTheme="minorHAnsi" w:cs="Arial"/>
          <w:shadow/>
          <w:sz w:val="22"/>
          <w:szCs w:val="22"/>
          <w:lang w:eastAsia="en-US"/>
        </w:rPr>
        <w:t>, 9</w:t>
      </w:r>
      <w:r w:rsidRPr="00C249F2">
        <w:rPr>
          <w:rFonts w:asciiTheme="minorHAnsi" w:hAnsiTheme="minorHAnsi" w:cs="Arial"/>
          <w:shadow/>
          <w:sz w:val="22"/>
          <w:szCs w:val="22"/>
          <w:vertAlign w:val="superscript"/>
          <w:lang w:eastAsia="en-US"/>
        </w:rPr>
        <w:t>ο</w:t>
      </w:r>
      <w:r w:rsidRPr="00C249F2">
        <w:rPr>
          <w:rFonts w:asciiTheme="minorHAnsi" w:hAnsiTheme="minorHAnsi" w:cs="Arial"/>
          <w:shadow/>
          <w:sz w:val="22"/>
          <w:szCs w:val="22"/>
          <w:lang w:eastAsia="en-US"/>
        </w:rPr>
        <w:t>,12</w:t>
      </w:r>
      <w:r w:rsidRPr="00C249F2">
        <w:rPr>
          <w:rFonts w:asciiTheme="minorHAnsi" w:hAnsiTheme="minorHAnsi" w:cs="Arial"/>
          <w:shadow/>
          <w:sz w:val="22"/>
          <w:szCs w:val="22"/>
          <w:vertAlign w:val="superscript"/>
          <w:lang w:eastAsia="en-US"/>
        </w:rPr>
        <w:t>ο</w:t>
      </w:r>
      <w:r w:rsidRPr="00C249F2">
        <w:rPr>
          <w:rFonts w:asciiTheme="minorHAnsi" w:hAnsiTheme="minorHAnsi" w:cs="Arial"/>
          <w:shadow/>
          <w:sz w:val="22"/>
          <w:szCs w:val="22"/>
          <w:lang w:eastAsia="en-US"/>
        </w:rPr>
        <w:t xml:space="preserve"> και 14</w:t>
      </w:r>
      <w:r w:rsidRPr="00C249F2">
        <w:rPr>
          <w:rFonts w:asciiTheme="minorHAnsi" w:hAnsiTheme="minorHAnsi" w:cs="Arial"/>
          <w:shadow/>
          <w:sz w:val="22"/>
          <w:szCs w:val="22"/>
          <w:vertAlign w:val="superscript"/>
          <w:lang w:eastAsia="en-US"/>
        </w:rPr>
        <w:t>ο</w:t>
      </w:r>
      <w:r w:rsidRPr="00C249F2">
        <w:rPr>
          <w:rFonts w:asciiTheme="minorHAnsi" w:hAnsiTheme="minorHAnsi" w:cs="Arial"/>
          <w:shadow/>
          <w:sz w:val="22"/>
          <w:szCs w:val="22"/>
          <w:lang w:eastAsia="en-US"/>
        </w:rPr>
        <w:t>της ως άνω ημερήσιας διάταξης, αποσύρονται για προφανείς λόγους, δεδομένων των ιδιαζουσών συνθηκών.</w:t>
      </w:r>
    </w:p>
    <w:p w:rsidR="00602BD1" w:rsidRPr="00C249F2" w:rsidRDefault="00602BD1" w:rsidP="00232547">
      <w:pPr>
        <w:autoSpaceDE w:val="0"/>
        <w:autoSpaceDN w:val="0"/>
        <w:adjustRightInd w:val="0"/>
        <w:spacing w:line="360" w:lineRule="auto"/>
        <w:rPr>
          <w:rFonts w:asciiTheme="minorHAnsi" w:hAnsiTheme="minorHAnsi" w:cs="Arial"/>
          <w:shadow/>
          <w:color w:val="FF0000"/>
          <w:sz w:val="22"/>
          <w:szCs w:val="22"/>
        </w:rPr>
      </w:pPr>
    </w:p>
    <w:p w:rsidR="00602BD1" w:rsidRPr="00C249F2" w:rsidRDefault="00602BD1" w:rsidP="00593E41">
      <w:pPr>
        <w:ind w:left="4320"/>
        <w:jc w:val="both"/>
        <w:rPr>
          <w:rFonts w:asciiTheme="minorHAnsi" w:hAnsiTheme="minorHAnsi" w:cs="Arial"/>
          <w:b/>
          <w:shadow/>
          <w:sz w:val="22"/>
          <w:szCs w:val="22"/>
        </w:rPr>
      </w:pPr>
    </w:p>
    <w:p w:rsidR="00602BD1" w:rsidRPr="00C249F2" w:rsidRDefault="00602BD1" w:rsidP="0022537D">
      <w:pPr>
        <w:ind w:left="4320"/>
        <w:jc w:val="both"/>
        <w:rPr>
          <w:rFonts w:asciiTheme="minorHAnsi" w:hAnsiTheme="minorHAnsi" w:cs="Arial"/>
          <w:b/>
          <w:shadow/>
          <w:sz w:val="22"/>
          <w:szCs w:val="22"/>
        </w:rPr>
      </w:pPr>
      <w:r w:rsidRPr="00C249F2">
        <w:rPr>
          <w:rFonts w:asciiTheme="minorHAnsi" w:hAnsiTheme="minorHAnsi" w:cs="Arial"/>
          <w:b/>
          <w:shadow/>
          <w:sz w:val="22"/>
          <w:szCs w:val="22"/>
        </w:rPr>
        <w:t>Ο ΠΡΟΕΔΡΟΣ</w:t>
      </w:r>
    </w:p>
    <w:p w:rsidR="00602BD1" w:rsidRPr="00C249F2" w:rsidRDefault="00602BD1" w:rsidP="0022537D">
      <w:pPr>
        <w:ind w:left="2880" w:hanging="186"/>
        <w:jc w:val="both"/>
        <w:rPr>
          <w:rFonts w:asciiTheme="minorHAnsi" w:hAnsiTheme="minorHAnsi" w:cs="Arial"/>
          <w:b/>
          <w:shadow/>
          <w:sz w:val="22"/>
          <w:szCs w:val="22"/>
        </w:rPr>
      </w:pPr>
      <w:r w:rsidRPr="00C249F2">
        <w:rPr>
          <w:rFonts w:asciiTheme="minorHAnsi" w:hAnsiTheme="minorHAnsi" w:cs="Arial"/>
          <w:b/>
          <w:shadow/>
          <w:sz w:val="22"/>
          <w:szCs w:val="22"/>
        </w:rPr>
        <w:lastRenderedPageBreak/>
        <w:t>ΤΟΥ ΠΕΡΙΦΕΡΕΙΑΚΟΥ ΣΥΜΒΟΥΛΙΟΥ ΑΤΤΙΚΗΣ</w:t>
      </w:r>
    </w:p>
    <w:p w:rsidR="00602BD1" w:rsidRPr="00C249F2" w:rsidRDefault="00602BD1" w:rsidP="0022537D">
      <w:pPr>
        <w:jc w:val="center"/>
        <w:rPr>
          <w:rFonts w:asciiTheme="minorHAnsi" w:hAnsiTheme="minorHAnsi" w:cs="Arial"/>
          <w:b/>
          <w:shadow/>
          <w:sz w:val="22"/>
          <w:szCs w:val="22"/>
        </w:rPr>
      </w:pPr>
    </w:p>
    <w:p w:rsidR="00602BD1" w:rsidRPr="00C249F2" w:rsidRDefault="00602BD1" w:rsidP="00567178">
      <w:pPr>
        <w:ind w:left="2880" w:firstLine="720"/>
        <w:rPr>
          <w:rFonts w:asciiTheme="minorHAnsi" w:hAnsiTheme="minorHAnsi" w:cs="Arial"/>
          <w:b/>
          <w:shadow/>
          <w:sz w:val="22"/>
          <w:szCs w:val="22"/>
        </w:rPr>
      </w:pPr>
      <w:r w:rsidRPr="00C249F2">
        <w:rPr>
          <w:rFonts w:asciiTheme="minorHAnsi" w:hAnsiTheme="minorHAnsi" w:cs="Arial"/>
          <w:b/>
          <w:shadow/>
          <w:sz w:val="22"/>
          <w:szCs w:val="22"/>
        </w:rPr>
        <w:t>ΘΕΟΔΩΡΟΠΟΥΛΟΣ ΧΡΗΣΤΟΣ</w:t>
      </w:r>
    </w:p>
    <w:sectPr w:rsidR="00602BD1" w:rsidRPr="00C249F2" w:rsidSect="00567F15">
      <w:footerReference w:type="even" r:id="rId12"/>
      <w:footerReference w:type="default" r:id="rId13"/>
      <w:pgSz w:w="11906" w:h="16838"/>
      <w:pgMar w:top="993" w:right="1644" w:bottom="22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85" w:rsidRDefault="000E5685">
      <w:r>
        <w:separator/>
      </w:r>
    </w:p>
  </w:endnote>
  <w:endnote w:type="continuationSeparator" w:id="0">
    <w:p w:rsidR="000E5685" w:rsidRDefault="000E5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D1" w:rsidRDefault="00156995" w:rsidP="007A0D2E">
    <w:pPr>
      <w:pStyle w:val="a4"/>
      <w:framePr w:wrap="around" w:vAnchor="text" w:hAnchor="margin" w:xAlign="center" w:y="1"/>
      <w:rPr>
        <w:rStyle w:val="a5"/>
      </w:rPr>
    </w:pPr>
    <w:r>
      <w:rPr>
        <w:rStyle w:val="a5"/>
      </w:rPr>
      <w:fldChar w:fldCharType="begin"/>
    </w:r>
    <w:r w:rsidR="00602BD1">
      <w:rPr>
        <w:rStyle w:val="a5"/>
      </w:rPr>
      <w:instrText xml:space="preserve">PAGE  </w:instrText>
    </w:r>
    <w:r>
      <w:rPr>
        <w:rStyle w:val="a5"/>
      </w:rPr>
      <w:fldChar w:fldCharType="end"/>
    </w:r>
  </w:p>
  <w:p w:rsidR="00602BD1" w:rsidRDefault="00602BD1" w:rsidP="007A0D2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D1" w:rsidRDefault="00156995" w:rsidP="007A0D2E">
    <w:pPr>
      <w:pStyle w:val="a4"/>
      <w:framePr w:wrap="around" w:vAnchor="text" w:hAnchor="margin" w:xAlign="center" w:y="1"/>
      <w:rPr>
        <w:rStyle w:val="a5"/>
      </w:rPr>
    </w:pPr>
    <w:r>
      <w:rPr>
        <w:rStyle w:val="a5"/>
      </w:rPr>
      <w:fldChar w:fldCharType="begin"/>
    </w:r>
    <w:r w:rsidR="00602BD1">
      <w:rPr>
        <w:rStyle w:val="a5"/>
      </w:rPr>
      <w:instrText xml:space="preserve">PAGE  </w:instrText>
    </w:r>
    <w:r>
      <w:rPr>
        <w:rStyle w:val="a5"/>
      </w:rPr>
      <w:fldChar w:fldCharType="separate"/>
    </w:r>
    <w:r w:rsidR="00C249F2">
      <w:rPr>
        <w:rStyle w:val="a5"/>
        <w:noProof/>
      </w:rPr>
      <w:t>3</w:t>
    </w:r>
    <w:r>
      <w:rPr>
        <w:rStyle w:val="a5"/>
      </w:rPr>
      <w:fldChar w:fldCharType="end"/>
    </w:r>
  </w:p>
  <w:p w:rsidR="00602BD1" w:rsidRDefault="00602BD1" w:rsidP="007A0D2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85" w:rsidRDefault="000E5685">
      <w:r>
        <w:separator/>
      </w:r>
    </w:p>
  </w:footnote>
  <w:footnote w:type="continuationSeparator" w:id="0">
    <w:p w:rsidR="000E5685" w:rsidRDefault="000E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36E992"/>
    <w:lvl w:ilvl="0">
      <w:start w:val="1"/>
      <w:numFmt w:val="bullet"/>
      <w:lvlText w:val=""/>
      <w:lvlJc w:val="left"/>
      <w:pPr>
        <w:tabs>
          <w:tab w:val="num" w:pos="360"/>
        </w:tabs>
        <w:ind w:left="360" w:hanging="360"/>
      </w:pPr>
      <w:rPr>
        <w:rFonts w:ascii="Symbol" w:hAnsi="Symbol" w:hint="default"/>
      </w:rPr>
    </w:lvl>
  </w:abstractNum>
  <w:abstractNum w:abstractNumId="1">
    <w:nsid w:val="43AD736A"/>
    <w:multiLevelType w:val="hybridMultilevel"/>
    <w:tmpl w:val="AF7E2362"/>
    <w:lvl w:ilvl="0" w:tplc="897CCF28">
      <w:start w:val="1"/>
      <w:numFmt w:val="decimal"/>
      <w:pStyle w:val="a"/>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0C87A62"/>
    <w:multiLevelType w:val="hybridMultilevel"/>
    <w:tmpl w:val="9AFAE4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A74"/>
    <w:rsid w:val="00001D0A"/>
    <w:rsid w:val="000023D2"/>
    <w:rsid w:val="00002E61"/>
    <w:rsid w:val="0000363B"/>
    <w:rsid w:val="000037EF"/>
    <w:rsid w:val="0000386C"/>
    <w:rsid w:val="00003FEA"/>
    <w:rsid w:val="000041A0"/>
    <w:rsid w:val="000041BA"/>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FC"/>
    <w:rsid w:val="000179FB"/>
    <w:rsid w:val="000200C4"/>
    <w:rsid w:val="00021659"/>
    <w:rsid w:val="000222AF"/>
    <w:rsid w:val="000239B3"/>
    <w:rsid w:val="000239C8"/>
    <w:rsid w:val="00024171"/>
    <w:rsid w:val="00024647"/>
    <w:rsid w:val="000249BE"/>
    <w:rsid w:val="00025115"/>
    <w:rsid w:val="00025203"/>
    <w:rsid w:val="0002542B"/>
    <w:rsid w:val="0002546D"/>
    <w:rsid w:val="000254B0"/>
    <w:rsid w:val="0002599F"/>
    <w:rsid w:val="00026320"/>
    <w:rsid w:val="00026683"/>
    <w:rsid w:val="00026C1A"/>
    <w:rsid w:val="00026D7E"/>
    <w:rsid w:val="000270E8"/>
    <w:rsid w:val="00027673"/>
    <w:rsid w:val="00027D9B"/>
    <w:rsid w:val="00030735"/>
    <w:rsid w:val="00031079"/>
    <w:rsid w:val="0003197D"/>
    <w:rsid w:val="00031E99"/>
    <w:rsid w:val="00032184"/>
    <w:rsid w:val="0003404B"/>
    <w:rsid w:val="000344A4"/>
    <w:rsid w:val="00035165"/>
    <w:rsid w:val="00035C9C"/>
    <w:rsid w:val="00036392"/>
    <w:rsid w:val="00036754"/>
    <w:rsid w:val="000369F9"/>
    <w:rsid w:val="00036F23"/>
    <w:rsid w:val="00037C81"/>
    <w:rsid w:val="00040523"/>
    <w:rsid w:val="00040615"/>
    <w:rsid w:val="00040760"/>
    <w:rsid w:val="0004156D"/>
    <w:rsid w:val="00041660"/>
    <w:rsid w:val="00041867"/>
    <w:rsid w:val="00041B6A"/>
    <w:rsid w:val="00042790"/>
    <w:rsid w:val="00042BD3"/>
    <w:rsid w:val="00043B91"/>
    <w:rsid w:val="00043CFB"/>
    <w:rsid w:val="00043EB1"/>
    <w:rsid w:val="00044CD0"/>
    <w:rsid w:val="00044FCC"/>
    <w:rsid w:val="0004556C"/>
    <w:rsid w:val="000455B2"/>
    <w:rsid w:val="00045BF4"/>
    <w:rsid w:val="000465FE"/>
    <w:rsid w:val="00047152"/>
    <w:rsid w:val="000471E0"/>
    <w:rsid w:val="000476E3"/>
    <w:rsid w:val="0004781F"/>
    <w:rsid w:val="0005080F"/>
    <w:rsid w:val="00050CC1"/>
    <w:rsid w:val="00051829"/>
    <w:rsid w:val="00051A74"/>
    <w:rsid w:val="00051AC2"/>
    <w:rsid w:val="00051DD6"/>
    <w:rsid w:val="0005214E"/>
    <w:rsid w:val="00052733"/>
    <w:rsid w:val="0005284B"/>
    <w:rsid w:val="00052B5F"/>
    <w:rsid w:val="00052D4C"/>
    <w:rsid w:val="0005315D"/>
    <w:rsid w:val="000538CD"/>
    <w:rsid w:val="00053CCE"/>
    <w:rsid w:val="00056907"/>
    <w:rsid w:val="00056EEB"/>
    <w:rsid w:val="00057172"/>
    <w:rsid w:val="0005795B"/>
    <w:rsid w:val="00057BEE"/>
    <w:rsid w:val="000604D2"/>
    <w:rsid w:val="0006094A"/>
    <w:rsid w:val="00060B00"/>
    <w:rsid w:val="00060FE1"/>
    <w:rsid w:val="000610DE"/>
    <w:rsid w:val="000614E0"/>
    <w:rsid w:val="000617B0"/>
    <w:rsid w:val="00061AEC"/>
    <w:rsid w:val="00061B27"/>
    <w:rsid w:val="00061FAC"/>
    <w:rsid w:val="00062637"/>
    <w:rsid w:val="00062FC6"/>
    <w:rsid w:val="0006357A"/>
    <w:rsid w:val="0006365B"/>
    <w:rsid w:val="00063B9A"/>
    <w:rsid w:val="000644F7"/>
    <w:rsid w:val="0006455F"/>
    <w:rsid w:val="00064AED"/>
    <w:rsid w:val="00065183"/>
    <w:rsid w:val="00065F99"/>
    <w:rsid w:val="000664DA"/>
    <w:rsid w:val="0006686A"/>
    <w:rsid w:val="00066FD0"/>
    <w:rsid w:val="000700D0"/>
    <w:rsid w:val="00070277"/>
    <w:rsid w:val="00070B85"/>
    <w:rsid w:val="000710C6"/>
    <w:rsid w:val="00071AE7"/>
    <w:rsid w:val="000726A4"/>
    <w:rsid w:val="00072B7D"/>
    <w:rsid w:val="00073466"/>
    <w:rsid w:val="0007392A"/>
    <w:rsid w:val="00073C3B"/>
    <w:rsid w:val="0007472B"/>
    <w:rsid w:val="00074811"/>
    <w:rsid w:val="0007563C"/>
    <w:rsid w:val="00076093"/>
    <w:rsid w:val="000769BD"/>
    <w:rsid w:val="00077BB2"/>
    <w:rsid w:val="00080AB1"/>
    <w:rsid w:val="00081135"/>
    <w:rsid w:val="000815EA"/>
    <w:rsid w:val="000818C0"/>
    <w:rsid w:val="000826A2"/>
    <w:rsid w:val="0008328A"/>
    <w:rsid w:val="000833CA"/>
    <w:rsid w:val="00083564"/>
    <w:rsid w:val="00083C5E"/>
    <w:rsid w:val="00083F53"/>
    <w:rsid w:val="0008440E"/>
    <w:rsid w:val="000852B5"/>
    <w:rsid w:val="00085711"/>
    <w:rsid w:val="0008575F"/>
    <w:rsid w:val="00085A7D"/>
    <w:rsid w:val="00085FEF"/>
    <w:rsid w:val="00086DB3"/>
    <w:rsid w:val="00087164"/>
    <w:rsid w:val="00087172"/>
    <w:rsid w:val="00087970"/>
    <w:rsid w:val="00087C14"/>
    <w:rsid w:val="00087EFF"/>
    <w:rsid w:val="00090190"/>
    <w:rsid w:val="0009027B"/>
    <w:rsid w:val="00090393"/>
    <w:rsid w:val="00090734"/>
    <w:rsid w:val="000910EC"/>
    <w:rsid w:val="00091AC3"/>
    <w:rsid w:val="00093472"/>
    <w:rsid w:val="000936AC"/>
    <w:rsid w:val="0009460B"/>
    <w:rsid w:val="000949E2"/>
    <w:rsid w:val="00094B77"/>
    <w:rsid w:val="00094E29"/>
    <w:rsid w:val="00096144"/>
    <w:rsid w:val="000969BB"/>
    <w:rsid w:val="00096A28"/>
    <w:rsid w:val="000A0384"/>
    <w:rsid w:val="000A10C4"/>
    <w:rsid w:val="000A1231"/>
    <w:rsid w:val="000A20BD"/>
    <w:rsid w:val="000A227D"/>
    <w:rsid w:val="000A395A"/>
    <w:rsid w:val="000A3BD1"/>
    <w:rsid w:val="000A4266"/>
    <w:rsid w:val="000A47FF"/>
    <w:rsid w:val="000A49FB"/>
    <w:rsid w:val="000A5E2B"/>
    <w:rsid w:val="000A605F"/>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DED"/>
    <w:rsid w:val="000B66AC"/>
    <w:rsid w:val="000B7965"/>
    <w:rsid w:val="000C0063"/>
    <w:rsid w:val="000C0531"/>
    <w:rsid w:val="000C08A1"/>
    <w:rsid w:val="000C0D69"/>
    <w:rsid w:val="000C115D"/>
    <w:rsid w:val="000C12C6"/>
    <w:rsid w:val="000C1595"/>
    <w:rsid w:val="000C1675"/>
    <w:rsid w:val="000C1C0A"/>
    <w:rsid w:val="000C2AC7"/>
    <w:rsid w:val="000C2DF8"/>
    <w:rsid w:val="000C2F45"/>
    <w:rsid w:val="000C38B1"/>
    <w:rsid w:val="000C3C2A"/>
    <w:rsid w:val="000C3FF9"/>
    <w:rsid w:val="000C4101"/>
    <w:rsid w:val="000C4279"/>
    <w:rsid w:val="000C4318"/>
    <w:rsid w:val="000C45EE"/>
    <w:rsid w:val="000C51DE"/>
    <w:rsid w:val="000C5634"/>
    <w:rsid w:val="000C5E7D"/>
    <w:rsid w:val="000C692E"/>
    <w:rsid w:val="000C6CF8"/>
    <w:rsid w:val="000C708C"/>
    <w:rsid w:val="000C721D"/>
    <w:rsid w:val="000C7E57"/>
    <w:rsid w:val="000D0093"/>
    <w:rsid w:val="000D0A07"/>
    <w:rsid w:val="000D1236"/>
    <w:rsid w:val="000D1664"/>
    <w:rsid w:val="000D18C2"/>
    <w:rsid w:val="000D1DF8"/>
    <w:rsid w:val="000D219B"/>
    <w:rsid w:val="000D2440"/>
    <w:rsid w:val="000D2677"/>
    <w:rsid w:val="000D29B8"/>
    <w:rsid w:val="000D2BAE"/>
    <w:rsid w:val="000D2C59"/>
    <w:rsid w:val="000D31CF"/>
    <w:rsid w:val="000D3D3D"/>
    <w:rsid w:val="000D4973"/>
    <w:rsid w:val="000D54C3"/>
    <w:rsid w:val="000D5843"/>
    <w:rsid w:val="000D6753"/>
    <w:rsid w:val="000D6ADF"/>
    <w:rsid w:val="000D6B4B"/>
    <w:rsid w:val="000D6F33"/>
    <w:rsid w:val="000D6F97"/>
    <w:rsid w:val="000D7231"/>
    <w:rsid w:val="000D74C9"/>
    <w:rsid w:val="000E02C3"/>
    <w:rsid w:val="000E03E9"/>
    <w:rsid w:val="000E13AD"/>
    <w:rsid w:val="000E14A2"/>
    <w:rsid w:val="000E18C1"/>
    <w:rsid w:val="000E386D"/>
    <w:rsid w:val="000E3972"/>
    <w:rsid w:val="000E50EE"/>
    <w:rsid w:val="000E539D"/>
    <w:rsid w:val="000E564A"/>
    <w:rsid w:val="000E5685"/>
    <w:rsid w:val="000E5962"/>
    <w:rsid w:val="000E5AEC"/>
    <w:rsid w:val="000E5E39"/>
    <w:rsid w:val="000E5EA4"/>
    <w:rsid w:val="000E5F0F"/>
    <w:rsid w:val="000E6F33"/>
    <w:rsid w:val="000E7AA0"/>
    <w:rsid w:val="000E7E56"/>
    <w:rsid w:val="000F0193"/>
    <w:rsid w:val="000F0E49"/>
    <w:rsid w:val="000F1D6B"/>
    <w:rsid w:val="000F2C45"/>
    <w:rsid w:val="000F2E47"/>
    <w:rsid w:val="000F34FD"/>
    <w:rsid w:val="000F3681"/>
    <w:rsid w:val="000F3A98"/>
    <w:rsid w:val="000F3A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429"/>
    <w:rsid w:val="001019A8"/>
    <w:rsid w:val="00102653"/>
    <w:rsid w:val="00102884"/>
    <w:rsid w:val="00102FEB"/>
    <w:rsid w:val="0010319D"/>
    <w:rsid w:val="001034C4"/>
    <w:rsid w:val="001037A8"/>
    <w:rsid w:val="00104224"/>
    <w:rsid w:val="0010456E"/>
    <w:rsid w:val="001055EA"/>
    <w:rsid w:val="001056BE"/>
    <w:rsid w:val="00105C8A"/>
    <w:rsid w:val="001069D1"/>
    <w:rsid w:val="00110890"/>
    <w:rsid w:val="001108C3"/>
    <w:rsid w:val="00111219"/>
    <w:rsid w:val="0011139B"/>
    <w:rsid w:val="00111605"/>
    <w:rsid w:val="00111B8E"/>
    <w:rsid w:val="00111CD7"/>
    <w:rsid w:val="00113395"/>
    <w:rsid w:val="00113919"/>
    <w:rsid w:val="00113D74"/>
    <w:rsid w:val="0011424A"/>
    <w:rsid w:val="001144EF"/>
    <w:rsid w:val="001145E7"/>
    <w:rsid w:val="00114A49"/>
    <w:rsid w:val="00114B87"/>
    <w:rsid w:val="00116A88"/>
    <w:rsid w:val="00116C9F"/>
    <w:rsid w:val="00116F03"/>
    <w:rsid w:val="00117ADF"/>
    <w:rsid w:val="00117B35"/>
    <w:rsid w:val="00117E62"/>
    <w:rsid w:val="0012059F"/>
    <w:rsid w:val="00120F85"/>
    <w:rsid w:val="001216F1"/>
    <w:rsid w:val="00121F1B"/>
    <w:rsid w:val="00121F2C"/>
    <w:rsid w:val="0012260B"/>
    <w:rsid w:val="00122681"/>
    <w:rsid w:val="00122711"/>
    <w:rsid w:val="00122A0C"/>
    <w:rsid w:val="0012322E"/>
    <w:rsid w:val="0012377A"/>
    <w:rsid w:val="00123BA4"/>
    <w:rsid w:val="0012405B"/>
    <w:rsid w:val="00124307"/>
    <w:rsid w:val="00124316"/>
    <w:rsid w:val="0012453C"/>
    <w:rsid w:val="001246E1"/>
    <w:rsid w:val="001249D8"/>
    <w:rsid w:val="00124BC0"/>
    <w:rsid w:val="00124D05"/>
    <w:rsid w:val="00125235"/>
    <w:rsid w:val="00125310"/>
    <w:rsid w:val="0012554F"/>
    <w:rsid w:val="00125EC0"/>
    <w:rsid w:val="00126AFB"/>
    <w:rsid w:val="00126FEE"/>
    <w:rsid w:val="0012779F"/>
    <w:rsid w:val="001301C1"/>
    <w:rsid w:val="00130AAE"/>
    <w:rsid w:val="00131056"/>
    <w:rsid w:val="001310AF"/>
    <w:rsid w:val="0013124C"/>
    <w:rsid w:val="00131EC0"/>
    <w:rsid w:val="00131F3F"/>
    <w:rsid w:val="00132530"/>
    <w:rsid w:val="00133630"/>
    <w:rsid w:val="00133AB2"/>
    <w:rsid w:val="00134713"/>
    <w:rsid w:val="00134A23"/>
    <w:rsid w:val="00134D40"/>
    <w:rsid w:val="00134EC4"/>
    <w:rsid w:val="001351ED"/>
    <w:rsid w:val="00135B19"/>
    <w:rsid w:val="00136A54"/>
    <w:rsid w:val="00136A78"/>
    <w:rsid w:val="0013720B"/>
    <w:rsid w:val="00137C55"/>
    <w:rsid w:val="00137D6D"/>
    <w:rsid w:val="00137E00"/>
    <w:rsid w:val="001403BC"/>
    <w:rsid w:val="00141944"/>
    <w:rsid w:val="00141B05"/>
    <w:rsid w:val="001429BC"/>
    <w:rsid w:val="001431AF"/>
    <w:rsid w:val="00143D1E"/>
    <w:rsid w:val="00144382"/>
    <w:rsid w:val="0014439C"/>
    <w:rsid w:val="001455DD"/>
    <w:rsid w:val="00145836"/>
    <w:rsid w:val="001461E9"/>
    <w:rsid w:val="001464F2"/>
    <w:rsid w:val="00146AE4"/>
    <w:rsid w:val="0014779E"/>
    <w:rsid w:val="001478F6"/>
    <w:rsid w:val="001503C5"/>
    <w:rsid w:val="00150896"/>
    <w:rsid w:val="001509B9"/>
    <w:rsid w:val="00151002"/>
    <w:rsid w:val="001510CF"/>
    <w:rsid w:val="001517C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995"/>
    <w:rsid w:val="00156C1C"/>
    <w:rsid w:val="00157A66"/>
    <w:rsid w:val="00160117"/>
    <w:rsid w:val="001601A0"/>
    <w:rsid w:val="00160441"/>
    <w:rsid w:val="00160D0E"/>
    <w:rsid w:val="00161129"/>
    <w:rsid w:val="001616F4"/>
    <w:rsid w:val="00161942"/>
    <w:rsid w:val="00161E1B"/>
    <w:rsid w:val="00162601"/>
    <w:rsid w:val="00162A42"/>
    <w:rsid w:val="00162B0D"/>
    <w:rsid w:val="00163B47"/>
    <w:rsid w:val="00164C8F"/>
    <w:rsid w:val="001651A0"/>
    <w:rsid w:val="00165EDA"/>
    <w:rsid w:val="00166779"/>
    <w:rsid w:val="001677B7"/>
    <w:rsid w:val="00167D23"/>
    <w:rsid w:val="00170572"/>
    <w:rsid w:val="00170BA6"/>
    <w:rsid w:val="00170D56"/>
    <w:rsid w:val="00171376"/>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F63"/>
    <w:rsid w:val="00185244"/>
    <w:rsid w:val="001858DC"/>
    <w:rsid w:val="00185ECD"/>
    <w:rsid w:val="00186413"/>
    <w:rsid w:val="00187316"/>
    <w:rsid w:val="00187D7E"/>
    <w:rsid w:val="00190136"/>
    <w:rsid w:val="001905A5"/>
    <w:rsid w:val="00190A5D"/>
    <w:rsid w:val="001915CD"/>
    <w:rsid w:val="001919F7"/>
    <w:rsid w:val="00191F88"/>
    <w:rsid w:val="00192BD6"/>
    <w:rsid w:val="00193A3E"/>
    <w:rsid w:val="00194368"/>
    <w:rsid w:val="00194902"/>
    <w:rsid w:val="00195A70"/>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894"/>
    <w:rsid w:val="001A2F43"/>
    <w:rsid w:val="001A37F1"/>
    <w:rsid w:val="001A3C5E"/>
    <w:rsid w:val="001A40D5"/>
    <w:rsid w:val="001A5008"/>
    <w:rsid w:val="001A5AF3"/>
    <w:rsid w:val="001A5B9B"/>
    <w:rsid w:val="001A6434"/>
    <w:rsid w:val="001A6435"/>
    <w:rsid w:val="001A6A20"/>
    <w:rsid w:val="001A6CB2"/>
    <w:rsid w:val="001A6F18"/>
    <w:rsid w:val="001A6FA7"/>
    <w:rsid w:val="001A7891"/>
    <w:rsid w:val="001B0260"/>
    <w:rsid w:val="001B06E7"/>
    <w:rsid w:val="001B1083"/>
    <w:rsid w:val="001B1ECA"/>
    <w:rsid w:val="001B26FE"/>
    <w:rsid w:val="001B332C"/>
    <w:rsid w:val="001B3DD4"/>
    <w:rsid w:val="001B42A1"/>
    <w:rsid w:val="001B43A8"/>
    <w:rsid w:val="001B43B1"/>
    <w:rsid w:val="001B5609"/>
    <w:rsid w:val="001B5682"/>
    <w:rsid w:val="001B61A2"/>
    <w:rsid w:val="001B62CD"/>
    <w:rsid w:val="001B66AE"/>
    <w:rsid w:val="001B6F2E"/>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C21"/>
    <w:rsid w:val="001C5312"/>
    <w:rsid w:val="001C5990"/>
    <w:rsid w:val="001C5E24"/>
    <w:rsid w:val="001C65BE"/>
    <w:rsid w:val="001C6682"/>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957"/>
    <w:rsid w:val="001D5A8B"/>
    <w:rsid w:val="001D61A4"/>
    <w:rsid w:val="001D67E0"/>
    <w:rsid w:val="001D68C0"/>
    <w:rsid w:val="001D6B2A"/>
    <w:rsid w:val="001D708E"/>
    <w:rsid w:val="001D7345"/>
    <w:rsid w:val="001D76F7"/>
    <w:rsid w:val="001D7CBE"/>
    <w:rsid w:val="001E0F4C"/>
    <w:rsid w:val="001E0FE2"/>
    <w:rsid w:val="001E1350"/>
    <w:rsid w:val="001E13BE"/>
    <w:rsid w:val="001E176C"/>
    <w:rsid w:val="001E1F03"/>
    <w:rsid w:val="001E20E6"/>
    <w:rsid w:val="001E28F0"/>
    <w:rsid w:val="001E33FC"/>
    <w:rsid w:val="001E3AAC"/>
    <w:rsid w:val="001E406B"/>
    <w:rsid w:val="001E42D3"/>
    <w:rsid w:val="001E4A65"/>
    <w:rsid w:val="001E4C3F"/>
    <w:rsid w:val="001E518A"/>
    <w:rsid w:val="001E55BA"/>
    <w:rsid w:val="001E59CA"/>
    <w:rsid w:val="001E59FA"/>
    <w:rsid w:val="001E6256"/>
    <w:rsid w:val="001E63AA"/>
    <w:rsid w:val="001E65D0"/>
    <w:rsid w:val="001E6CF2"/>
    <w:rsid w:val="001E7A01"/>
    <w:rsid w:val="001E7C13"/>
    <w:rsid w:val="001E7E08"/>
    <w:rsid w:val="001F0103"/>
    <w:rsid w:val="001F1DD7"/>
    <w:rsid w:val="001F34DA"/>
    <w:rsid w:val="001F3949"/>
    <w:rsid w:val="001F411E"/>
    <w:rsid w:val="001F4FCB"/>
    <w:rsid w:val="001F5039"/>
    <w:rsid w:val="001F62A3"/>
    <w:rsid w:val="001F6BA9"/>
    <w:rsid w:val="001F752D"/>
    <w:rsid w:val="001F784E"/>
    <w:rsid w:val="001F7B91"/>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E91"/>
    <w:rsid w:val="00205167"/>
    <w:rsid w:val="002052DE"/>
    <w:rsid w:val="002053D2"/>
    <w:rsid w:val="00205434"/>
    <w:rsid w:val="00205E90"/>
    <w:rsid w:val="0020720C"/>
    <w:rsid w:val="00207705"/>
    <w:rsid w:val="0021066E"/>
    <w:rsid w:val="00210F2F"/>
    <w:rsid w:val="0021162C"/>
    <w:rsid w:val="00211974"/>
    <w:rsid w:val="0021268C"/>
    <w:rsid w:val="00215170"/>
    <w:rsid w:val="00215F18"/>
    <w:rsid w:val="002167D3"/>
    <w:rsid w:val="002167DC"/>
    <w:rsid w:val="00216CDE"/>
    <w:rsid w:val="00217892"/>
    <w:rsid w:val="00217D2B"/>
    <w:rsid w:val="00220216"/>
    <w:rsid w:val="00220A61"/>
    <w:rsid w:val="002214B8"/>
    <w:rsid w:val="002214EF"/>
    <w:rsid w:val="0022167F"/>
    <w:rsid w:val="00221ACB"/>
    <w:rsid w:val="0022215A"/>
    <w:rsid w:val="002222B0"/>
    <w:rsid w:val="00222BC5"/>
    <w:rsid w:val="00223751"/>
    <w:rsid w:val="00223F20"/>
    <w:rsid w:val="00224503"/>
    <w:rsid w:val="00224EEB"/>
    <w:rsid w:val="0022535F"/>
    <w:rsid w:val="0022537D"/>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4685"/>
    <w:rsid w:val="002346FF"/>
    <w:rsid w:val="00235E8E"/>
    <w:rsid w:val="00236576"/>
    <w:rsid w:val="00236814"/>
    <w:rsid w:val="00236AB7"/>
    <w:rsid w:val="00236E33"/>
    <w:rsid w:val="00240782"/>
    <w:rsid w:val="00240C6D"/>
    <w:rsid w:val="00240EEE"/>
    <w:rsid w:val="002410A5"/>
    <w:rsid w:val="00242441"/>
    <w:rsid w:val="00242A65"/>
    <w:rsid w:val="0024304D"/>
    <w:rsid w:val="00243406"/>
    <w:rsid w:val="00243CC2"/>
    <w:rsid w:val="00244613"/>
    <w:rsid w:val="002447A0"/>
    <w:rsid w:val="00244A36"/>
    <w:rsid w:val="00244AD2"/>
    <w:rsid w:val="0024568E"/>
    <w:rsid w:val="00246B5A"/>
    <w:rsid w:val="00246FC6"/>
    <w:rsid w:val="00246FF6"/>
    <w:rsid w:val="00247603"/>
    <w:rsid w:val="0024775D"/>
    <w:rsid w:val="00247779"/>
    <w:rsid w:val="00247BBD"/>
    <w:rsid w:val="00247FB9"/>
    <w:rsid w:val="002509DC"/>
    <w:rsid w:val="00250FDD"/>
    <w:rsid w:val="00251D39"/>
    <w:rsid w:val="00252421"/>
    <w:rsid w:val="002537E4"/>
    <w:rsid w:val="00253C2A"/>
    <w:rsid w:val="00253EC1"/>
    <w:rsid w:val="0025487D"/>
    <w:rsid w:val="00254AD9"/>
    <w:rsid w:val="0025524D"/>
    <w:rsid w:val="00255B35"/>
    <w:rsid w:val="00255CCF"/>
    <w:rsid w:val="00257ADF"/>
    <w:rsid w:val="00260470"/>
    <w:rsid w:val="00261921"/>
    <w:rsid w:val="0026197D"/>
    <w:rsid w:val="00261C1C"/>
    <w:rsid w:val="00261CDF"/>
    <w:rsid w:val="002624FD"/>
    <w:rsid w:val="00262E12"/>
    <w:rsid w:val="00262F2B"/>
    <w:rsid w:val="002631AD"/>
    <w:rsid w:val="002639D3"/>
    <w:rsid w:val="002644D3"/>
    <w:rsid w:val="002649B4"/>
    <w:rsid w:val="00264A46"/>
    <w:rsid w:val="00264B19"/>
    <w:rsid w:val="002655AE"/>
    <w:rsid w:val="00265BC8"/>
    <w:rsid w:val="00266324"/>
    <w:rsid w:val="00266E41"/>
    <w:rsid w:val="00267302"/>
    <w:rsid w:val="00267A4C"/>
    <w:rsid w:val="00267EBA"/>
    <w:rsid w:val="002707C9"/>
    <w:rsid w:val="00270D70"/>
    <w:rsid w:val="00270FCD"/>
    <w:rsid w:val="002710BE"/>
    <w:rsid w:val="00271622"/>
    <w:rsid w:val="002719A0"/>
    <w:rsid w:val="002736E4"/>
    <w:rsid w:val="00273A46"/>
    <w:rsid w:val="00274426"/>
    <w:rsid w:val="0027496D"/>
    <w:rsid w:val="00274CF6"/>
    <w:rsid w:val="00275541"/>
    <w:rsid w:val="002761A2"/>
    <w:rsid w:val="0027628C"/>
    <w:rsid w:val="002762F7"/>
    <w:rsid w:val="00276588"/>
    <w:rsid w:val="0027681C"/>
    <w:rsid w:val="00276A92"/>
    <w:rsid w:val="00276BA9"/>
    <w:rsid w:val="00276F04"/>
    <w:rsid w:val="00276FE5"/>
    <w:rsid w:val="002801D8"/>
    <w:rsid w:val="00281594"/>
    <w:rsid w:val="002818D1"/>
    <w:rsid w:val="002818E1"/>
    <w:rsid w:val="00281AC8"/>
    <w:rsid w:val="00281E57"/>
    <w:rsid w:val="002825DA"/>
    <w:rsid w:val="002825F0"/>
    <w:rsid w:val="0028268C"/>
    <w:rsid w:val="0028278E"/>
    <w:rsid w:val="00282BCB"/>
    <w:rsid w:val="00282D21"/>
    <w:rsid w:val="00283082"/>
    <w:rsid w:val="002834A7"/>
    <w:rsid w:val="002837CE"/>
    <w:rsid w:val="00283B5B"/>
    <w:rsid w:val="00283FB7"/>
    <w:rsid w:val="00284487"/>
    <w:rsid w:val="00284A13"/>
    <w:rsid w:val="00284C94"/>
    <w:rsid w:val="00285B86"/>
    <w:rsid w:val="00285F0C"/>
    <w:rsid w:val="002862E1"/>
    <w:rsid w:val="002866D2"/>
    <w:rsid w:val="0028680D"/>
    <w:rsid w:val="00286DA9"/>
    <w:rsid w:val="002875A0"/>
    <w:rsid w:val="002908E6"/>
    <w:rsid w:val="00290F6F"/>
    <w:rsid w:val="00291E1E"/>
    <w:rsid w:val="0029294E"/>
    <w:rsid w:val="002931B1"/>
    <w:rsid w:val="0029479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86A"/>
    <w:rsid w:val="002A2D61"/>
    <w:rsid w:val="002A2F3D"/>
    <w:rsid w:val="002A2F55"/>
    <w:rsid w:val="002A3093"/>
    <w:rsid w:val="002A3404"/>
    <w:rsid w:val="002A38AE"/>
    <w:rsid w:val="002A3B84"/>
    <w:rsid w:val="002A4147"/>
    <w:rsid w:val="002A48BB"/>
    <w:rsid w:val="002A48D9"/>
    <w:rsid w:val="002A4914"/>
    <w:rsid w:val="002A5CD2"/>
    <w:rsid w:val="002A606B"/>
    <w:rsid w:val="002A6D27"/>
    <w:rsid w:val="002A7115"/>
    <w:rsid w:val="002A71B5"/>
    <w:rsid w:val="002B02EB"/>
    <w:rsid w:val="002B0BC7"/>
    <w:rsid w:val="002B1840"/>
    <w:rsid w:val="002B1BE9"/>
    <w:rsid w:val="002B1FAD"/>
    <w:rsid w:val="002B25F2"/>
    <w:rsid w:val="002B2A63"/>
    <w:rsid w:val="002B2B3A"/>
    <w:rsid w:val="002B3A91"/>
    <w:rsid w:val="002B4B50"/>
    <w:rsid w:val="002B4C1C"/>
    <w:rsid w:val="002B5821"/>
    <w:rsid w:val="002B5C27"/>
    <w:rsid w:val="002B5DFE"/>
    <w:rsid w:val="002B5E04"/>
    <w:rsid w:val="002B6128"/>
    <w:rsid w:val="002B6AC1"/>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85A"/>
    <w:rsid w:val="002C559C"/>
    <w:rsid w:val="002C5CF4"/>
    <w:rsid w:val="002C6041"/>
    <w:rsid w:val="002C6571"/>
    <w:rsid w:val="002C66E9"/>
    <w:rsid w:val="002C6D8A"/>
    <w:rsid w:val="002C6E5D"/>
    <w:rsid w:val="002D1138"/>
    <w:rsid w:val="002D15EE"/>
    <w:rsid w:val="002D1709"/>
    <w:rsid w:val="002D2AF6"/>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E87"/>
    <w:rsid w:val="002E2F74"/>
    <w:rsid w:val="002E366A"/>
    <w:rsid w:val="002E4023"/>
    <w:rsid w:val="002E4A73"/>
    <w:rsid w:val="002E5870"/>
    <w:rsid w:val="002E5B34"/>
    <w:rsid w:val="002E5FF9"/>
    <w:rsid w:val="002E60FB"/>
    <w:rsid w:val="002E62A8"/>
    <w:rsid w:val="002E62E5"/>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8BF"/>
    <w:rsid w:val="002F3470"/>
    <w:rsid w:val="002F42B6"/>
    <w:rsid w:val="002F4330"/>
    <w:rsid w:val="002F4701"/>
    <w:rsid w:val="002F4C7E"/>
    <w:rsid w:val="002F4E64"/>
    <w:rsid w:val="002F53C2"/>
    <w:rsid w:val="002F5437"/>
    <w:rsid w:val="002F6848"/>
    <w:rsid w:val="002F71E8"/>
    <w:rsid w:val="002F7287"/>
    <w:rsid w:val="002F7C43"/>
    <w:rsid w:val="002F7E6F"/>
    <w:rsid w:val="003000D4"/>
    <w:rsid w:val="0030033E"/>
    <w:rsid w:val="0030054E"/>
    <w:rsid w:val="003005A2"/>
    <w:rsid w:val="003010A8"/>
    <w:rsid w:val="003025AB"/>
    <w:rsid w:val="00302B41"/>
    <w:rsid w:val="00302D3D"/>
    <w:rsid w:val="00302FEF"/>
    <w:rsid w:val="003035FB"/>
    <w:rsid w:val="00303771"/>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B72"/>
    <w:rsid w:val="00310FC1"/>
    <w:rsid w:val="00311994"/>
    <w:rsid w:val="00311C16"/>
    <w:rsid w:val="00311FFD"/>
    <w:rsid w:val="00312779"/>
    <w:rsid w:val="00312A0D"/>
    <w:rsid w:val="00312D5F"/>
    <w:rsid w:val="00312E15"/>
    <w:rsid w:val="00312F66"/>
    <w:rsid w:val="00313D3C"/>
    <w:rsid w:val="00314CD2"/>
    <w:rsid w:val="00315FAC"/>
    <w:rsid w:val="003164A1"/>
    <w:rsid w:val="003164D6"/>
    <w:rsid w:val="00316A3F"/>
    <w:rsid w:val="00316BB7"/>
    <w:rsid w:val="00316D37"/>
    <w:rsid w:val="003172F4"/>
    <w:rsid w:val="003178F5"/>
    <w:rsid w:val="00317E7D"/>
    <w:rsid w:val="00320134"/>
    <w:rsid w:val="003206B4"/>
    <w:rsid w:val="00320F7E"/>
    <w:rsid w:val="003212AF"/>
    <w:rsid w:val="00321352"/>
    <w:rsid w:val="003217A4"/>
    <w:rsid w:val="00322EEB"/>
    <w:rsid w:val="00323449"/>
    <w:rsid w:val="00323596"/>
    <w:rsid w:val="00323973"/>
    <w:rsid w:val="00323F15"/>
    <w:rsid w:val="003249C8"/>
    <w:rsid w:val="00324E99"/>
    <w:rsid w:val="003253CB"/>
    <w:rsid w:val="00326639"/>
    <w:rsid w:val="0032678E"/>
    <w:rsid w:val="00326FE1"/>
    <w:rsid w:val="0032772E"/>
    <w:rsid w:val="003300C5"/>
    <w:rsid w:val="00331233"/>
    <w:rsid w:val="00331440"/>
    <w:rsid w:val="00331D57"/>
    <w:rsid w:val="0033269A"/>
    <w:rsid w:val="003329CD"/>
    <w:rsid w:val="00332F3E"/>
    <w:rsid w:val="0033341A"/>
    <w:rsid w:val="00333BE4"/>
    <w:rsid w:val="00333CA1"/>
    <w:rsid w:val="003345D1"/>
    <w:rsid w:val="0033501F"/>
    <w:rsid w:val="003355C7"/>
    <w:rsid w:val="00335D16"/>
    <w:rsid w:val="003365D1"/>
    <w:rsid w:val="003366F4"/>
    <w:rsid w:val="00336A45"/>
    <w:rsid w:val="00337C2B"/>
    <w:rsid w:val="00337E84"/>
    <w:rsid w:val="00340566"/>
    <w:rsid w:val="00341C9C"/>
    <w:rsid w:val="00342E3D"/>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75B3"/>
    <w:rsid w:val="00347EC4"/>
    <w:rsid w:val="00350345"/>
    <w:rsid w:val="0035089C"/>
    <w:rsid w:val="00351254"/>
    <w:rsid w:val="00351503"/>
    <w:rsid w:val="003518B5"/>
    <w:rsid w:val="00351D5B"/>
    <w:rsid w:val="00351E8F"/>
    <w:rsid w:val="003538FC"/>
    <w:rsid w:val="00354463"/>
    <w:rsid w:val="00354760"/>
    <w:rsid w:val="00354CFC"/>
    <w:rsid w:val="00355EDA"/>
    <w:rsid w:val="0035631E"/>
    <w:rsid w:val="00356372"/>
    <w:rsid w:val="003565CB"/>
    <w:rsid w:val="00356820"/>
    <w:rsid w:val="00356868"/>
    <w:rsid w:val="00356BFD"/>
    <w:rsid w:val="0035732A"/>
    <w:rsid w:val="00357A6B"/>
    <w:rsid w:val="00357AB2"/>
    <w:rsid w:val="00357EB4"/>
    <w:rsid w:val="00360889"/>
    <w:rsid w:val="00361AB3"/>
    <w:rsid w:val="00362D41"/>
    <w:rsid w:val="00364146"/>
    <w:rsid w:val="00364517"/>
    <w:rsid w:val="00364E0C"/>
    <w:rsid w:val="00365409"/>
    <w:rsid w:val="00365659"/>
    <w:rsid w:val="00365708"/>
    <w:rsid w:val="00366A09"/>
    <w:rsid w:val="00366CE5"/>
    <w:rsid w:val="0036724A"/>
    <w:rsid w:val="00367CDE"/>
    <w:rsid w:val="003700E8"/>
    <w:rsid w:val="003703DC"/>
    <w:rsid w:val="003703FA"/>
    <w:rsid w:val="00370D6F"/>
    <w:rsid w:val="003719C8"/>
    <w:rsid w:val="00371DC8"/>
    <w:rsid w:val="00372152"/>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749"/>
    <w:rsid w:val="00383929"/>
    <w:rsid w:val="00383EBE"/>
    <w:rsid w:val="00383EFC"/>
    <w:rsid w:val="00383F82"/>
    <w:rsid w:val="00384118"/>
    <w:rsid w:val="00384408"/>
    <w:rsid w:val="0038442B"/>
    <w:rsid w:val="00384D7C"/>
    <w:rsid w:val="003855BD"/>
    <w:rsid w:val="003865F6"/>
    <w:rsid w:val="0038667D"/>
    <w:rsid w:val="0038685B"/>
    <w:rsid w:val="00386EDB"/>
    <w:rsid w:val="00387350"/>
    <w:rsid w:val="00387366"/>
    <w:rsid w:val="0038750C"/>
    <w:rsid w:val="00387DB5"/>
    <w:rsid w:val="003912FB"/>
    <w:rsid w:val="00391516"/>
    <w:rsid w:val="00391A82"/>
    <w:rsid w:val="0039233C"/>
    <w:rsid w:val="00392D66"/>
    <w:rsid w:val="0039459B"/>
    <w:rsid w:val="00394776"/>
    <w:rsid w:val="003947CD"/>
    <w:rsid w:val="00394A07"/>
    <w:rsid w:val="00395A98"/>
    <w:rsid w:val="00396529"/>
    <w:rsid w:val="00396BED"/>
    <w:rsid w:val="003A0075"/>
    <w:rsid w:val="003A0510"/>
    <w:rsid w:val="003A0649"/>
    <w:rsid w:val="003A0DC0"/>
    <w:rsid w:val="003A1CCE"/>
    <w:rsid w:val="003A2426"/>
    <w:rsid w:val="003A24E7"/>
    <w:rsid w:val="003A266E"/>
    <w:rsid w:val="003A43A7"/>
    <w:rsid w:val="003A444A"/>
    <w:rsid w:val="003A53B0"/>
    <w:rsid w:val="003A5465"/>
    <w:rsid w:val="003A5B14"/>
    <w:rsid w:val="003A601A"/>
    <w:rsid w:val="003A64F7"/>
    <w:rsid w:val="003A68DD"/>
    <w:rsid w:val="003A6923"/>
    <w:rsid w:val="003A6BC8"/>
    <w:rsid w:val="003A7217"/>
    <w:rsid w:val="003B02F6"/>
    <w:rsid w:val="003B04F6"/>
    <w:rsid w:val="003B0821"/>
    <w:rsid w:val="003B09DE"/>
    <w:rsid w:val="003B1B31"/>
    <w:rsid w:val="003B1BB6"/>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8B6"/>
    <w:rsid w:val="003C79CE"/>
    <w:rsid w:val="003C7D51"/>
    <w:rsid w:val="003D046A"/>
    <w:rsid w:val="003D0672"/>
    <w:rsid w:val="003D0803"/>
    <w:rsid w:val="003D0A05"/>
    <w:rsid w:val="003D0F84"/>
    <w:rsid w:val="003D156D"/>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33E1"/>
    <w:rsid w:val="003E393D"/>
    <w:rsid w:val="003E3E79"/>
    <w:rsid w:val="003E4191"/>
    <w:rsid w:val="003E43A6"/>
    <w:rsid w:val="003E446C"/>
    <w:rsid w:val="003E4BFA"/>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387"/>
    <w:rsid w:val="003F16F4"/>
    <w:rsid w:val="003F1924"/>
    <w:rsid w:val="003F28C2"/>
    <w:rsid w:val="003F3798"/>
    <w:rsid w:val="003F3A4F"/>
    <w:rsid w:val="003F3B50"/>
    <w:rsid w:val="003F4319"/>
    <w:rsid w:val="003F518D"/>
    <w:rsid w:val="003F64B1"/>
    <w:rsid w:val="004001E2"/>
    <w:rsid w:val="00400B1D"/>
    <w:rsid w:val="00401279"/>
    <w:rsid w:val="0040145E"/>
    <w:rsid w:val="00402095"/>
    <w:rsid w:val="00402286"/>
    <w:rsid w:val="00402748"/>
    <w:rsid w:val="00402E1D"/>
    <w:rsid w:val="00402E64"/>
    <w:rsid w:val="00403090"/>
    <w:rsid w:val="004034B0"/>
    <w:rsid w:val="00403B14"/>
    <w:rsid w:val="00403B83"/>
    <w:rsid w:val="00403CF9"/>
    <w:rsid w:val="00404EC5"/>
    <w:rsid w:val="00405387"/>
    <w:rsid w:val="004054B8"/>
    <w:rsid w:val="00405681"/>
    <w:rsid w:val="00405A7A"/>
    <w:rsid w:val="00405ADD"/>
    <w:rsid w:val="00405E22"/>
    <w:rsid w:val="00406104"/>
    <w:rsid w:val="00406422"/>
    <w:rsid w:val="00407118"/>
    <w:rsid w:val="00407331"/>
    <w:rsid w:val="00407800"/>
    <w:rsid w:val="00407F24"/>
    <w:rsid w:val="00407FC9"/>
    <w:rsid w:val="00410493"/>
    <w:rsid w:val="00410A55"/>
    <w:rsid w:val="00410E66"/>
    <w:rsid w:val="00411966"/>
    <w:rsid w:val="00411BC9"/>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70E"/>
    <w:rsid w:val="00417D21"/>
    <w:rsid w:val="00417D8E"/>
    <w:rsid w:val="0042059C"/>
    <w:rsid w:val="004207BD"/>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B7C"/>
    <w:rsid w:val="00431CB1"/>
    <w:rsid w:val="00431E3F"/>
    <w:rsid w:val="00431F73"/>
    <w:rsid w:val="00433156"/>
    <w:rsid w:val="00433186"/>
    <w:rsid w:val="00433558"/>
    <w:rsid w:val="00433AD6"/>
    <w:rsid w:val="004343C9"/>
    <w:rsid w:val="004356C4"/>
    <w:rsid w:val="004358BA"/>
    <w:rsid w:val="00435D54"/>
    <w:rsid w:val="004370B2"/>
    <w:rsid w:val="004404A3"/>
    <w:rsid w:val="0044050C"/>
    <w:rsid w:val="0044058B"/>
    <w:rsid w:val="0044077E"/>
    <w:rsid w:val="00440972"/>
    <w:rsid w:val="00440E2F"/>
    <w:rsid w:val="00440F39"/>
    <w:rsid w:val="00440FE1"/>
    <w:rsid w:val="00442C84"/>
    <w:rsid w:val="00442F3B"/>
    <w:rsid w:val="0044315D"/>
    <w:rsid w:val="004432D7"/>
    <w:rsid w:val="00443586"/>
    <w:rsid w:val="00443846"/>
    <w:rsid w:val="00443A20"/>
    <w:rsid w:val="00444AB8"/>
    <w:rsid w:val="00445E9E"/>
    <w:rsid w:val="004466EF"/>
    <w:rsid w:val="00447F17"/>
    <w:rsid w:val="00447F2C"/>
    <w:rsid w:val="00447F55"/>
    <w:rsid w:val="00450CF5"/>
    <w:rsid w:val="004512BA"/>
    <w:rsid w:val="0045185B"/>
    <w:rsid w:val="00452C14"/>
    <w:rsid w:val="00453531"/>
    <w:rsid w:val="00455AE0"/>
    <w:rsid w:val="004562E7"/>
    <w:rsid w:val="00456597"/>
    <w:rsid w:val="004569F4"/>
    <w:rsid w:val="00456AA4"/>
    <w:rsid w:val="00456FA1"/>
    <w:rsid w:val="00457789"/>
    <w:rsid w:val="00457818"/>
    <w:rsid w:val="0045781E"/>
    <w:rsid w:val="004601E4"/>
    <w:rsid w:val="00460462"/>
    <w:rsid w:val="004605FD"/>
    <w:rsid w:val="0046083F"/>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655"/>
    <w:rsid w:val="00464B67"/>
    <w:rsid w:val="00464FB1"/>
    <w:rsid w:val="00465007"/>
    <w:rsid w:val="004655B9"/>
    <w:rsid w:val="004656C7"/>
    <w:rsid w:val="0046590E"/>
    <w:rsid w:val="00465EC6"/>
    <w:rsid w:val="004665DA"/>
    <w:rsid w:val="0046669C"/>
    <w:rsid w:val="00467005"/>
    <w:rsid w:val="004675D1"/>
    <w:rsid w:val="004676F7"/>
    <w:rsid w:val="00467748"/>
    <w:rsid w:val="00467AE8"/>
    <w:rsid w:val="004706ED"/>
    <w:rsid w:val="0047071D"/>
    <w:rsid w:val="0047087C"/>
    <w:rsid w:val="00471198"/>
    <w:rsid w:val="004712D4"/>
    <w:rsid w:val="0047204F"/>
    <w:rsid w:val="0047210A"/>
    <w:rsid w:val="0047231D"/>
    <w:rsid w:val="00472AC5"/>
    <w:rsid w:val="00473249"/>
    <w:rsid w:val="00473280"/>
    <w:rsid w:val="004740ED"/>
    <w:rsid w:val="00474870"/>
    <w:rsid w:val="00474941"/>
    <w:rsid w:val="004749FC"/>
    <w:rsid w:val="00474F3B"/>
    <w:rsid w:val="00475E3F"/>
    <w:rsid w:val="0047748D"/>
    <w:rsid w:val="00477BEA"/>
    <w:rsid w:val="00477C0A"/>
    <w:rsid w:val="0048042D"/>
    <w:rsid w:val="00480DFC"/>
    <w:rsid w:val="00480FE7"/>
    <w:rsid w:val="00481239"/>
    <w:rsid w:val="00481615"/>
    <w:rsid w:val="00481883"/>
    <w:rsid w:val="0048195F"/>
    <w:rsid w:val="00482105"/>
    <w:rsid w:val="004831C6"/>
    <w:rsid w:val="0048376A"/>
    <w:rsid w:val="0048379D"/>
    <w:rsid w:val="00483BC4"/>
    <w:rsid w:val="004854FA"/>
    <w:rsid w:val="0048582F"/>
    <w:rsid w:val="004858F9"/>
    <w:rsid w:val="00485C02"/>
    <w:rsid w:val="00485C40"/>
    <w:rsid w:val="00485C8A"/>
    <w:rsid w:val="00486474"/>
    <w:rsid w:val="00487252"/>
    <w:rsid w:val="00487526"/>
    <w:rsid w:val="00487A4F"/>
    <w:rsid w:val="0049024E"/>
    <w:rsid w:val="004903E7"/>
    <w:rsid w:val="00490E1C"/>
    <w:rsid w:val="004912B6"/>
    <w:rsid w:val="0049280D"/>
    <w:rsid w:val="00492A1C"/>
    <w:rsid w:val="00492F1A"/>
    <w:rsid w:val="004931F4"/>
    <w:rsid w:val="00493533"/>
    <w:rsid w:val="00493A70"/>
    <w:rsid w:val="00493C9A"/>
    <w:rsid w:val="00493EE6"/>
    <w:rsid w:val="00493F37"/>
    <w:rsid w:val="0049436C"/>
    <w:rsid w:val="00494805"/>
    <w:rsid w:val="00494BE2"/>
    <w:rsid w:val="00495507"/>
    <w:rsid w:val="00495664"/>
    <w:rsid w:val="00495808"/>
    <w:rsid w:val="00496D0B"/>
    <w:rsid w:val="00496DDA"/>
    <w:rsid w:val="00497DDB"/>
    <w:rsid w:val="00497F26"/>
    <w:rsid w:val="004A02FC"/>
    <w:rsid w:val="004A05BB"/>
    <w:rsid w:val="004A06BA"/>
    <w:rsid w:val="004A07E9"/>
    <w:rsid w:val="004A0E49"/>
    <w:rsid w:val="004A135F"/>
    <w:rsid w:val="004A139F"/>
    <w:rsid w:val="004A1D5B"/>
    <w:rsid w:val="004A3512"/>
    <w:rsid w:val="004A35B3"/>
    <w:rsid w:val="004A3603"/>
    <w:rsid w:val="004A36CE"/>
    <w:rsid w:val="004A37E2"/>
    <w:rsid w:val="004A389A"/>
    <w:rsid w:val="004A49E9"/>
    <w:rsid w:val="004A4C3D"/>
    <w:rsid w:val="004A4E4E"/>
    <w:rsid w:val="004A4E92"/>
    <w:rsid w:val="004A5267"/>
    <w:rsid w:val="004A55B7"/>
    <w:rsid w:val="004A564C"/>
    <w:rsid w:val="004A616E"/>
    <w:rsid w:val="004A634A"/>
    <w:rsid w:val="004A667D"/>
    <w:rsid w:val="004A6784"/>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7E1"/>
    <w:rsid w:val="004C085D"/>
    <w:rsid w:val="004C0ACE"/>
    <w:rsid w:val="004C0CED"/>
    <w:rsid w:val="004C1223"/>
    <w:rsid w:val="004C15C5"/>
    <w:rsid w:val="004C181D"/>
    <w:rsid w:val="004C2445"/>
    <w:rsid w:val="004C297F"/>
    <w:rsid w:val="004C2A58"/>
    <w:rsid w:val="004C2A66"/>
    <w:rsid w:val="004C3669"/>
    <w:rsid w:val="004C3744"/>
    <w:rsid w:val="004C3FA4"/>
    <w:rsid w:val="004C4D56"/>
    <w:rsid w:val="004C4E1F"/>
    <w:rsid w:val="004C4E6C"/>
    <w:rsid w:val="004C508A"/>
    <w:rsid w:val="004C54A3"/>
    <w:rsid w:val="004C5582"/>
    <w:rsid w:val="004C59F8"/>
    <w:rsid w:val="004C5C7F"/>
    <w:rsid w:val="004C6025"/>
    <w:rsid w:val="004C6B19"/>
    <w:rsid w:val="004C6F1A"/>
    <w:rsid w:val="004C7569"/>
    <w:rsid w:val="004C7D91"/>
    <w:rsid w:val="004C7FC2"/>
    <w:rsid w:val="004D0251"/>
    <w:rsid w:val="004D05E5"/>
    <w:rsid w:val="004D06E1"/>
    <w:rsid w:val="004D06FB"/>
    <w:rsid w:val="004D071C"/>
    <w:rsid w:val="004D071D"/>
    <w:rsid w:val="004D1508"/>
    <w:rsid w:val="004D174D"/>
    <w:rsid w:val="004D1884"/>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87A"/>
    <w:rsid w:val="004E0AA1"/>
    <w:rsid w:val="004E1344"/>
    <w:rsid w:val="004E1783"/>
    <w:rsid w:val="004E220F"/>
    <w:rsid w:val="004E251A"/>
    <w:rsid w:val="004E2532"/>
    <w:rsid w:val="004E3526"/>
    <w:rsid w:val="004E3582"/>
    <w:rsid w:val="004E35A3"/>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9D"/>
    <w:rsid w:val="004F1FE9"/>
    <w:rsid w:val="004F2465"/>
    <w:rsid w:val="004F2501"/>
    <w:rsid w:val="004F2C96"/>
    <w:rsid w:val="004F35D5"/>
    <w:rsid w:val="004F4606"/>
    <w:rsid w:val="004F54BB"/>
    <w:rsid w:val="004F5680"/>
    <w:rsid w:val="004F57ED"/>
    <w:rsid w:val="004F57F6"/>
    <w:rsid w:val="004F585C"/>
    <w:rsid w:val="004F64C8"/>
    <w:rsid w:val="004F6710"/>
    <w:rsid w:val="004F69DE"/>
    <w:rsid w:val="004F73A0"/>
    <w:rsid w:val="00501454"/>
    <w:rsid w:val="005019EF"/>
    <w:rsid w:val="00501CC2"/>
    <w:rsid w:val="005020C1"/>
    <w:rsid w:val="00502F0E"/>
    <w:rsid w:val="00503592"/>
    <w:rsid w:val="0050452C"/>
    <w:rsid w:val="00505446"/>
    <w:rsid w:val="005057B2"/>
    <w:rsid w:val="00505977"/>
    <w:rsid w:val="00506624"/>
    <w:rsid w:val="00506923"/>
    <w:rsid w:val="00506C20"/>
    <w:rsid w:val="00506F62"/>
    <w:rsid w:val="0050720F"/>
    <w:rsid w:val="00507EEB"/>
    <w:rsid w:val="00510B3B"/>
    <w:rsid w:val="00510FCA"/>
    <w:rsid w:val="005111E2"/>
    <w:rsid w:val="0051136F"/>
    <w:rsid w:val="0051139B"/>
    <w:rsid w:val="005114BF"/>
    <w:rsid w:val="00511F24"/>
    <w:rsid w:val="00512686"/>
    <w:rsid w:val="005128E7"/>
    <w:rsid w:val="00512B0F"/>
    <w:rsid w:val="00513B04"/>
    <w:rsid w:val="005148D7"/>
    <w:rsid w:val="005148DC"/>
    <w:rsid w:val="00514A54"/>
    <w:rsid w:val="00514F07"/>
    <w:rsid w:val="00515445"/>
    <w:rsid w:val="00515F1A"/>
    <w:rsid w:val="005163FD"/>
    <w:rsid w:val="00516507"/>
    <w:rsid w:val="005171C9"/>
    <w:rsid w:val="00517729"/>
    <w:rsid w:val="00520BDD"/>
    <w:rsid w:val="00520C84"/>
    <w:rsid w:val="00520F63"/>
    <w:rsid w:val="00521123"/>
    <w:rsid w:val="0052159F"/>
    <w:rsid w:val="0052174E"/>
    <w:rsid w:val="0052215E"/>
    <w:rsid w:val="005223CB"/>
    <w:rsid w:val="0052276B"/>
    <w:rsid w:val="00523150"/>
    <w:rsid w:val="0052354F"/>
    <w:rsid w:val="00523F3C"/>
    <w:rsid w:val="00524B5C"/>
    <w:rsid w:val="00524BA0"/>
    <w:rsid w:val="00525ADA"/>
    <w:rsid w:val="00525C4D"/>
    <w:rsid w:val="00526173"/>
    <w:rsid w:val="00526713"/>
    <w:rsid w:val="00526869"/>
    <w:rsid w:val="00526D76"/>
    <w:rsid w:val="0052709E"/>
    <w:rsid w:val="0052775E"/>
    <w:rsid w:val="00527B19"/>
    <w:rsid w:val="00527F8C"/>
    <w:rsid w:val="005300ED"/>
    <w:rsid w:val="005302D6"/>
    <w:rsid w:val="00530A90"/>
    <w:rsid w:val="00530DE0"/>
    <w:rsid w:val="005319BB"/>
    <w:rsid w:val="00532843"/>
    <w:rsid w:val="00533401"/>
    <w:rsid w:val="0053344F"/>
    <w:rsid w:val="00533651"/>
    <w:rsid w:val="00533676"/>
    <w:rsid w:val="00533927"/>
    <w:rsid w:val="00533ACB"/>
    <w:rsid w:val="0053447C"/>
    <w:rsid w:val="0053470F"/>
    <w:rsid w:val="00535630"/>
    <w:rsid w:val="005357B9"/>
    <w:rsid w:val="00535BBB"/>
    <w:rsid w:val="00536061"/>
    <w:rsid w:val="00536D09"/>
    <w:rsid w:val="00541CCD"/>
    <w:rsid w:val="0054210F"/>
    <w:rsid w:val="005425A7"/>
    <w:rsid w:val="00542696"/>
    <w:rsid w:val="0054370A"/>
    <w:rsid w:val="005441ED"/>
    <w:rsid w:val="005446DD"/>
    <w:rsid w:val="005449F0"/>
    <w:rsid w:val="00544A90"/>
    <w:rsid w:val="00544D71"/>
    <w:rsid w:val="00544DD0"/>
    <w:rsid w:val="005450EB"/>
    <w:rsid w:val="0054568A"/>
    <w:rsid w:val="00546A22"/>
    <w:rsid w:val="00547080"/>
    <w:rsid w:val="00547A91"/>
    <w:rsid w:val="00550259"/>
    <w:rsid w:val="005503A0"/>
    <w:rsid w:val="00550483"/>
    <w:rsid w:val="00550668"/>
    <w:rsid w:val="0055162F"/>
    <w:rsid w:val="005517D7"/>
    <w:rsid w:val="0055191C"/>
    <w:rsid w:val="00551D56"/>
    <w:rsid w:val="00551FE1"/>
    <w:rsid w:val="0055222D"/>
    <w:rsid w:val="005522BC"/>
    <w:rsid w:val="0055251D"/>
    <w:rsid w:val="0055318E"/>
    <w:rsid w:val="00553193"/>
    <w:rsid w:val="00553784"/>
    <w:rsid w:val="00553E85"/>
    <w:rsid w:val="00554DCC"/>
    <w:rsid w:val="00555386"/>
    <w:rsid w:val="00555C9C"/>
    <w:rsid w:val="00555CCE"/>
    <w:rsid w:val="00555E45"/>
    <w:rsid w:val="00556302"/>
    <w:rsid w:val="0055698A"/>
    <w:rsid w:val="00557722"/>
    <w:rsid w:val="00557A1B"/>
    <w:rsid w:val="00557D9E"/>
    <w:rsid w:val="00561282"/>
    <w:rsid w:val="00561AD4"/>
    <w:rsid w:val="00561FE1"/>
    <w:rsid w:val="00562237"/>
    <w:rsid w:val="00562873"/>
    <w:rsid w:val="00562D6F"/>
    <w:rsid w:val="00562E04"/>
    <w:rsid w:val="00562E27"/>
    <w:rsid w:val="00563792"/>
    <w:rsid w:val="00563D00"/>
    <w:rsid w:val="00564119"/>
    <w:rsid w:val="005656F6"/>
    <w:rsid w:val="00565BC8"/>
    <w:rsid w:val="005666D0"/>
    <w:rsid w:val="00566A54"/>
    <w:rsid w:val="00566C75"/>
    <w:rsid w:val="00566CD5"/>
    <w:rsid w:val="00566D28"/>
    <w:rsid w:val="00566D7A"/>
    <w:rsid w:val="00566E4B"/>
    <w:rsid w:val="00567178"/>
    <w:rsid w:val="00567BCC"/>
    <w:rsid w:val="00567F15"/>
    <w:rsid w:val="005708FB"/>
    <w:rsid w:val="005709EA"/>
    <w:rsid w:val="00570CD7"/>
    <w:rsid w:val="005714DE"/>
    <w:rsid w:val="00571DAD"/>
    <w:rsid w:val="00571DB0"/>
    <w:rsid w:val="00572880"/>
    <w:rsid w:val="00572C26"/>
    <w:rsid w:val="00572C9D"/>
    <w:rsid w:val="00572CAE"/>
    <w:rsid w:val="00573068"/>
    <w:rsid w:val="00573221"/>
    <w:rsid w:val="00573264"/>
    <w:rsid w:val="00573274"/>
    <w:rsid w:val="00574097"/>
    <w:rsid w:val="00574745"/>
    <w:rsid w:val="0057492C"/>
    <w:rsid w:val="0057525D"/>
    <w:rsid w:val="00575637"/>
    <w:rsid w:val="00575A18"/>
    <w:rsid w:val="0057668A"/>
    <w:rsid w:val="00576A0A"/>
    <w:rsid w:val="00576B40"/>
    <w:rsid w:val="00576F99"/>
    <w:rsid w:val="00577165"/>
    <w:rsid w:val="00577504"/>
    <w:rsid w:val="00577815"/>
    <w:rsid w:val="00577ADF"/>
    <w:rsid w:val="00580ABE"/>
    <w:rsid w:val="00580C10"/>
    <w:rsid w:val="00580F58"/>
    <w:rsid w:val="005817BA"/>
    <w:rsid w:val="00581BBE"/>
    <w:rsid w:val="00581C98"/>
    <w:rsid w:val="005820C1"/>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E98"/>
    <w:rsid w:val="005964E7"/>
    <w:rsid w:val="00596595"/>
    <w:rsid w:val="00597878"/>
    <w:rsid w:val="005A02AA"/>
    <w:rsid w:val="005A02E1"/>
    <w:rsid w:val="005A0CF8"/>
    <w:rsid w:val="005A13A1"/>
    <w:rsid w:val="005A1902"/>
    <w:rsid w:val="005A1BC3"/>
    <w:rsid w:val="005A2085"/>
    <w:rsid w:val="005A262B"/>
    <w:rsid w:val="005A2648"/>
    <w:rsid w:val="005A27A3"/>
    <w:rsid w:val="005A2B1A"/>
    <w:rsid w:val="005A2D65"/>
    <w:rsid w:val="005A2F4B"/>
    <w:rsid w:val="005A3D8A"/>
    <w:rsid w:val="005A5515"/>
    <w:rsid w:val="005A5DD0"/>
    <w:rsid w:val="005A642D"/>
    <w:rsid w:val="005A7006"/>
    <w:rsid w:val="005A785C"/>
    <w:rsid w:val="005A79FE"/>
    <w:rsid w:val="005A7CEF"/>
    <w:rsid w:val="005A7E4A"/>
    <w:rsid w:val="005B0425"/>
    <w:rsid w:val="005B048A"/>
    <w:rsid w:val="005B15E2"/>
    <w:rsid w:val="005B174B"/>
    <w:rsid w:val="005B18A8"/>
    <w:rsid w:val="005B19C3"/>
    <w:rsid w:val="005B2038"/>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7231"/>
    <w:rsid w:val="005C7629"/>
    <w:rsid w:val="005C7CD9"/>
    <w:rsid w:val="005D09FE"/>
    <w:rsid w:val="005D11D8"/>
    <w:rsid w:val="005D14F1"/>
    <w:rsid w:val="005D1B9A"/>
    <w:rsid w:val="005D2269"/>
    <w:rsid w:val="005D35B6"/>
    <w:rsid w:val="005D4732"/>
    <w:rsid w:val="005D5369"/>
    <w:rsid w:val="005D5CFE"/>
    <w:rsid w:val="005D5E81"/>
    <w:rsid w:val="005D5EC4"/>
    <w:rsid w:val="005D7666"/>
    <w:rsid w:val="005D7850"/>
    <w:rsid w:val="005D7C46"/>
    <w:rsid w:val="005D7F2D"/>
    <w:rsid w:val="005E055C"/>
    <w:rsid w:val="005E0A13"/>
    <w:rsid w:val="005E0D7C"/>
    <w:rsid w:val="005E1179"/>
    <w:rsid w:val="005E1241"/>
    <w:rsid w:val="005E13B0"/>
    <w:rsid w:val="005E1977"/>
    <w:rsid w:val="005E1998"/>
    <w:rsid w:val="005E1DF3"/>
    <w:rsid w:val="005E1E81"/>
    <w:rsid w:val="005E2274"/>
    <w:rsid w:val="005E2B00"/>
    <w:rsid w:val="005E2B2F"/>
    <w:rsid w:val="005E38FA"/>
    <w:rsid w:val="005E3D08"/>
    <w:rsid w:val="005E45B3"/>
    <w:rsid w:val="005E4CA1"/>
    <w:rsid w:val="005E5C69"/>
    <w:rsid w:val="005E5CCA"/>
    <w:rsid w:val="005E5F52"/>
    <w:rsid w:val="005E61D1"/>
    <w:rsid w:val="005E6EDB"/>
    <w:rsid w:val="005E77D6"/>
    <w:rsid w:val="005E7C9E"/>
    <w:rsid w:val="005E7D1A"/>
    <w:rsid w:val="005F01F6"/>
    <w:rsid w:val="005F03E4"/>
    <w:rsid w:val="005F0ABB"/>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2BD1"/>
    <w:rsid w:val="00604008"/>
    <w:rsid w:val="00604116"/>
    <w:rsid w:val="00604DF2"/>
    <w:rsid w:val="00605D02"/>
    <w:rsid w:val="00605F59"/>
    <w:rsid w:val="006068E3"/>
    <w:rsid w:val="006071BB"/>
    <w:rsid w:val="0060728A"/>
    <w:rsid w:val="00607F7B"/>
    <w:rsid w:val="00607FDC"/>
    <w:rsid w:val="00610639"/>
    <w:rsid w:val="006107FD"/>
    <w:rsid w:val="00610BD1"/>
    <w:rsid w:val="0061101A"/>
    <w:rsid w:val="00611314"/>
    <w:rsid w:val="006113FB"/>
    <w:rsid w:val="00612040"/>
    <w:rsid w:val="00612888"/>
    <w:rsid w:val="00613768"/>
    <w:rsid w:val="00613BE1"/>
    <w:rsid w:val="00614926"/>
    <w:rsid w:val="00614B84"/>
    <w:rsid w:val="00614F96"/>
    <w:rsid w:val="00615B15"/>
    <w:rsid w:val="00616806"/>
    <w:rsid w:val="0061682D"/>
    <w:rsid w:val="0061774B"/>
    <w:rsid w:val="006178E5"/>
    <w:rsid w:val="00617D43"/>
    <w:rsid w:val="00617F0C"/>
    <w:rsid w:val="00621363"/>
    <w:rsid w:val="00621FE6"/>
    <w:rsid w:val="00622767"/>
    <w:rsid w:val="00622CEB"/>
    <w:rsid w:val="0062330F"/>
    <w:rsid w:val="006237FB"/>
    <w:rsid w:val="00624937"/>
    <w:rsid w:val="00624A36"/>
    <w:rsid w:val="00624F1C"/>
    <w:rsid w:val="00625287"/>
    <w:rsid w:val="00625294"/>
    <w:rsid w:val="0062571C"/>
    <w:rsid w:val="00625E0B"/>
    <w:rsid w:val="006268D4"/>
    <w:rsid w:val="00626AB7"/>
    <w:rsid w:val="00626B6B"/>
    <w:rsid w:val="00626FB8"/>
    <w:rsid w:val="006273E7"/>
    <w:rsid w:val="00630124"/>
    <w:rsid w:val="00630215"/>
    <w:rsid w:val="00630590"/>
    <w:rsid w:val="00630776"/>
    <w:rsid w:val="00630E39"/>
    <w:rsid w:val="006326A8"/>
    <w:rsid w:val="00634A63"/>
    <w:rsid w:val="00634B4E"/>
    <w:rsid w:val="00634DC4"/>
    <w:rsid w:val="006356AA"/>
    <w:rsid w:val="006359FD"/>
    <w:rsid w:val="006365D4"/>
    <w:rsid w:val="00636819"/>
    <w:rsid w:val="006379A9"/>
    <w:rsid w:val="00637AAF"/>
    <w:rsid w:val="00637BA4"/>
    <w:rsid w:val="00637EA6"/>
    <w:rsid w:val="00640BF6"/>
    <w:rsid w:val="006411CD"/>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5025A"/>
    <w:rsid w:val="006508D4"/>
    <w:rsid w:val="00650D61"/>
    <w:rsid w:val="00650F72"/>
    <w:rsid w:val="00651CB8"/>
    <w:rsid w:val="00652208"/>
    <w:rsid w:val="006534A7"/>
    <w:rsid w:val="00653633"/>
    <w:rsid w:val="00653688"/>
    <w:rsid w:val="00653740"/>
    <w:rsid w:val="00653D51"/>
    <w:rsid w:val="00654369"/>
    <w:rsid w:val="0065448B"/>
    <w:rsid w:val="00654DC3"/>
    <w:rsid w:val="00654F31"/>
    <w:rsid w:val="00655275"/>
    <w:rsid w:val="00655AB1"/>
    <w:rsid w:val="00655BC7"/>
    <w:rsid w:val="0065663D"/>
    <w:rsid w:val="00657981"/>
    <w:rsid w:val="006579F0"/>
    <w:rsid w:val="00657A75"/>
    <w:rsid w:val="00657EB1"/>
    <w:rsid w:val="00657FD9"/>
    <w:rsid w:val="006602AF"/>
    <w:rsid w:val="00660CC8"/>
    <w:rsid w:val="00660FD6"/>
    <w:rsid w:val="0066271B"/>
    <w:rsid w:val="0066339D"/>
    <w:rsid w:val="006639B5"/>
    <w:rsid w:val="00663DF0"/>
    <w:rsid w:val="00663F60"/>
    <w:rsid w:val="0066493D"/>
    <w:rsid w:val="00665DFB"/>
    <w:rsid w:val="00665F9B"/>
    <w:rsid w:val="00666075"/>
    <w:rsid w:val="00666117"/>
    <w:rsid w:val="00667A15"/>
    <w:rsid w:val="00670F86"/>
    <w:rsid w:val="006718C4"/>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733B"/>
    <w:rsid w:val="00677C0C"/>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BD2"/>
    <w:rsid w:val="00686D4D"/>
    <w:rsid w:val="00686F27"/>
    <w:rsid w:val="0068724C"/>
    <w:rsid w:val="00687D5F"/>
    <w:rsid w:val="00690C8D"/>
    <w:rsid w:val="0069148F"/>
    <w:rsid w:val="00692132"/>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AA2"/>
    <w:rsid w:val="006A28EF"/>
    <w:rsid w:val="006A2DF4"/>
    <w:rsid w:val="006A3028"/>
    <w:rsid w:val="006A3270"/>
    <w:rsid w:val="006A3623"/>
    <w:rsid w:val="006A4ABB"/>
    <w:rsid w:val="006A4F52"/>
    <w:rsid w:val="006A4FE5"/>
    <w:rsid w:val="006A529A"/>
    <w:rsid w:val="006A55A9"/>
    <w:rsid w:val="006A5F14"/>
    <w:rsid w:val="006A67A7"/>
    <w:rsid w:val="006A730B"/>
    <w:rsid w:val="006B0935"/>
    <w:rsid w:val="006B0C1F"/>
    <w:rsid w:val="006B0EE9"/>
    <w:rsid w:val="006B209D"/>
    <w:rsid w:val="006B2671"/>
    <w:rsid w:val="006B2B75"/>
    <w:rsid w:val="006B3161"/>
    <w:rsid w:val="006B4456"/>
    <w:rsid w:val="006B471A"/>
    <w:rsid w:val="006B48CC"/>
    <w:rsid w:val="006B4AF2"/>
    <w:rsid w:val="006B51C3"/>
    <w:rsid w:val="006B52F6"/>
    <w:rsid w:val="006B5B9A"/>
    <w:rsid w:val="006B5D2C"/>
    <w:rsid w:val="006B5EAF"/>
    <w:rsid w:val="006B725E"/>
    <w:rsid w:val="006B75C8"/>
    <w:rsid w:val="006B78C2"/>
    <w:rsid w:val="006B7B42"/>
    <w:rsid w:val="006B7BE6"/>
    <w:rsid w:val="006C002B"/>
    <w:rsid w:val="006C00BD"/>
    <w:rsid w:val="006C00C2"/>
    <w:rsid w:val="006C092B"/>
    <w:rsid w:val="006C09BF"/>
    <w:rsid w:val="006C0B3F"/>
    <w:rsid w:val="006C0CAD"/>
    <w:rsid w:val="006C1471"/>
    <w:rsid w:val="006C19B5"/>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1BE5"/>
    <w:rsid w:val="006D1C46"/>
    <w:rsid w:val="006D1E9B"/>
    <w:rsid w:val="006D2359"/>
    <w:rsid w:val="006D2469"/>
    <w:rsid w:val="006D24F6"/>
    <w:rsid w:val="006D275F"/>
    <w:rsid w:val="006D30C0"/>
    <w:rsid w:val="006D32F2"/>
    <w:rsid w:val="006D332B"/>
    <w:rsid w:val="006D3592"/>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29AF"/>
    <w:rsid w:val="006E3CFE"/>
    <w:rsid w:val="006E408D"/>
    <w:rsid w:val="006E4202"/>
    <w:rsid w:val="006E4320"/>
    <w:rsid w:val="006E4943"/>
    <w:rsid w:val="006E5AD0"/>
    <w:rsid w:val="006E61CD"/>
    <w:rsid w:val="006E67C6"/>
    <w:rsid w:val="006F0765"/>
    <w:rsid w:val="006F1196"/>
    <w:rsid w:val="006F1E99"/>
    <w:rsid w:val="006F207D"/>
    <w:rsid w:val="006F22A4"/>
    <w:rsid w:val="006F27F8"/>
    <w:rsid w:val="006F2B64"/>
    <w:rsid w:val="006F3291"/>
    <w:rsid w:val="006F3306"/>
    <w:rsid w:val="006F4322"/>
    <w:rsid w:val="006F462C"/>
    <w:rsid w:val="006F4852"/>
    <w:rsid w:val="006F4E96"/>
    <w:rsid w:val="006F56AC"/>
    <w:rsid w:val="006F61A7"/>
    <w:rsid w:val="006F6837"/>
    <w:rsid w:val="006F69AA"/>
    <w:rsid w:val="006F6E3E"/>
    <w:rsid w:val="006F778C"/>
    <w:rsid w:val="006F7BBE"/>
    <w:rsid w:val="0070024E"/>
    <w:rsid w:val="00700C71"/>
    <w:rsid w:val="00700CC2"/>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6087"/>
    <w:rsid w:val="0070675B"/>
    <w:rsid w:val="00706830"/>
    <w:rsid w:val="00706B9C"/>
    <w:rsid w:val="00706F1E"/>
    <w:rsid w:val="007077D8"/>
    <w:rsid w:val="0071025E"/>
    <w:rsid w:val="0071073E"/>
    <w:rsid w:val="00710D93"/>
    <w:rsid w:val="0071144D"/>
    <w:rsid w:val="00711E05"/>
    <w:rsid w:val="00712269"/>
    <w:rsid w:val="00712346"/>
    <w:rsid w:val="00712ABE"/>
    <w:rsid w:val="00712D98"/>
    <w:rsid w:val="007135A5"/>
    <w:rsid w:val="00713983"/>
    <w:rsid w:val="00713FDC"/>
    <w:rsid w:val="007149C5"/>
    <w:rsid w:val="00714AFC"/>
    <w:rsid w:val="00715733"/>
    <w:rsid w:val="00715777"/>
    <w:rsid w:val="007157B1"/>
    <w:rsid w:val="00715867"/>
    <w:rsid w:val="00715B63"/>
    <w:rsid w:val="00720637"/>
    <w:rsid w:val="007206B8"/>
    <w:rsid w:val="00721390"/>
    <w:rsid w:val="00721400"/>
    <w:rsid w:val="00721B1C"/>
    <w:rsid w:val="00721CE6"/>
    <w:rsid w:val="007221FA"/>
    <w:rsid w:val="00722A4A"/>
    <w:rsid w:val="0072401A"/>
    <w:rsid w:val="00724133"/>
    <w:rsid w:val="007248CD"/>
    <w:rsid w:val="007250F3"/>
    <w:rsid w:val="00725328"/>
    <w:rsid w:val="00725720"/>
    <w:rsid w:val="00726C62"/>
    <w:rsid w:val="007271D6"/>
    <w:rsid w:val="0072742E"/>
    <w:rsid w:val="007302A4"/>
    <w:rsid w:val="00730312"/>
    <w:rsid w:val="00730AEB"/>
    <w:rsid w:val="007313DD"/>
    <w:rsid w:val="0073182C"/>
    <w:rsid w:val="007318A2"/>
    <w:rsid w:val="00733289"/>
    <w:rsid w:val="00733C6A"/>
    <w:rsid w:val="00733C79"/>
    <w:rsid w:val="0073496A"/>
    <w:rsid w:val="007349F4"/>
    <w:rsid w:val="0073557D"/>
    <w:rsid w:val="00735625"/>
    <w:rsid w:val="00735C25"/>
    <w:rsid w:val="00735DCD"/>
    <w:rsid w:val="00735F1B"/>
    <w:rsid w:val="007377E1"/>
    <w:rsid w:val="00737D93"/>
    <w:rsid w:val="00742209"/>
    <w:rsid w:val="00743571"/>
    <w:rsid w:val="00743DE8"/>
    <w:rsid w:val="007456B8"/>
    <w:rsid w:val="0074621D"/>
    <w:rsid w:val="007473D5"/>
    <w:rsid w:val="00747802"/>
    <w:rsid w:val="00747A67"/>
    <w:rsid w:val="00747DD5"/>
    <w:rsid w:val="00750A67"/>
    <w:rsid w:val="00750A76"/>
    <w:rsid w:val="00751CFE"/>
    <w:rsid w:val="00752492"/>
    <w:rsid w:val="007524EB"/>
    <w:rsid w:val="00752841"/>
    <w:rsid w:val="00752DC5"/>
    <w:rsid w:val="00754480"/>
    <w:rsid w:val="007545D8"/>
    <w:rsid w:val="007547AA"/>
    <w:rsid w:val="00754DB2"/>
    <w:rsid w:val="007550A8"/>
    <w:rsid w:val="007562BB"/>
    <w:rsid w:val="00756A10"/>
    <w:rsid w:val="00756D02"/>
    <w:rsid w:val="0075700B"/>
    <w:rsid w:val="00757120"/>
    <w:rsid w:val="00757407"/>
    <w:rsid w:val="00757456"/>
    <w:rsid w:val="007576AC"/>
    <w:rsid w:val="007605A7"/>
    <w:rsid w:val="00760A08"/>
    <w:rsid w:val="00760DC7"/>
    <w:rsid w:val="007615D6"/>
    <w:rsid w:val="00761835"/>
    <w:rsid w:val="007619EE"/>
    <w:rsid w:val="007629F1"/>
    <w:rsid w:val="00763077"/>
    <w:rsid w:val="00763235"/>
    <w:rsid w:val="0076355A"/>
    <w:rsid w:val="00763730"/>
    <w:rsid w:val="00763799"/>
    <w:rsid w:val="00764D8E"/>
    <w:rsid w:val="00765185"/>
    <w:rsid w:val="00765E3A"/>
    <w:rsid w:val="00766094"/>
    <w:rsid w:val="007660BA"/>
    <w:rsid w:val="00766B46"/>
    <w:rsid w:val="0076712E"/>
    <w:rsid w:val="007672ED"/>
    <w:rsid w:val="0077058D"/>
    <w:rsid w:val="00770679"/>
    <w:rsid w:val="007706B3"/>
    <w:rsid w:val="00770B55"/>
    <w:rsid w:val="00770B6E"/>
    <w:rsid w:val="00770F3F"/>
    <w:rsid w:val="00771175"/>
    <w:rsid w:val="00771367"/>
    <w:rsid w:val="00771519"/>
    <w:rsid w:val="007715D0"/>
    <w:rsid w:val="00771878"/>
    <w:rsid w:val="00771AC6"/>
    <w:rsid w:val="00771E29"/>
    <w:rsid w:val="00771FE4"/>
    <w:rsid w:val="00772308"/>
    <w:rsid w:val="007727F4"/>
    <w:rsid w:val="00772ACD"/>
    <w:rsid w:val="00773806"/>
    <w:rsid w:val="00773E03"/>
    <w:rsid w:val="00774322"/>
    <w:rsid w:val="00774507"/>
    <w:rsid w:val="007747D5"/>
    <w:rsid w:val="00775590"/>
    <w:rsid w:val="00775CC7"/>
    <w:rsid w:val="00776325"/>
    <w:rsid w:val="00777510"/>
    <w:rsid w:val="007775F5"/>
    <w:rsid w:val="00780034"/>
    <w:rsid w:val="00780D85"/>
    <w:rsid w:val="007816F8"/>
    <w:rsid w:val="00781756"/>
    <w:rsid w:val="00781CC9"/>
    <w:rsid w:val="0078231D"/>
    <w:rsid w:val="00782676"/>
    <w:rsid w:val="00782FFB"/>
    <w:rsid w:val="007830D6"/>
    <w:rsid w:val="00783207"/>
    <w:rsid w:val="0078344F"/>
    <w:rsid w:val="007834EF"/>
    <w:rsid w:val="007836A3"/>
    <w:rsid w:val="00783850"/>
    <w:rsid w:val="00783CF2"/>
    <w:rsid w:val="007842F1"/>
    <w:rsid w:val="0078445B"/>
    <w:rsid w:val="00784797"/>
    <w:rsid w:val="00784C6C"/>
    <w:rsid w:val="00785E29"/>
    <w:rsid w:val="00786952"/>
    <w:rsid w:val="00786B24"/>
    <w:rsid w:val="00787F13"/>
    <w:rsid w:val="0079030F"/>
    <w:rsid w:val="007905B0"/>
    <w:rsid w:val="007905FE"/>
    <w:rsid w:val="00791131"/>
    <w:rsid w:val="0079130C"/>
    <w:rsid w:val="007915C5"/>
    <w:rsid w:val="00791D8E"/>
    <w:rsid w:val="00792497"/>
    <w:rsid w:val="00792DF7"/>
    <w:rsid w:val="007935E4"/>
    <w:rsid w:val="007938CF"/>
    <w:rsid w:val="00793927"/>
    <w:rsid w:val="0079434D"/>
    <w:rsid w:val="00794AD9"/>
    <w:rsid w:val="00794D76"/>
    <w:rsid w:val="00794EBC"/>
    <w:rsid w:val="00795888"/>
    <w:rsid w:val="00797151"/>
    <w:rsid w:val="0079754A"/>
    <w:rsid w:val="00797E6F"/>
    <w:rsid w:val="007A00AF"/>
    <w:rsid w:val="007A0D2E"/>
    <w:rsid w:val="007A12B8"/>
    <w:rsid w:val="007A2CA0"/>
    <w:rsid w:val="007A3087"/>
    <w:rsid w:val="007A30B0"/>
    <w:rsid w:val="007A34C2"/>
    <w:rsid w:val="007A483D"/>
    <w:rsid w:val="007A4EB9"/>
    <w:rsid w:val="007A5403"/>
    <w:rsid w:val="007A5437"/>
    <w:rsid w:val="007A5A19"/>
    <w:rsid w:val="007A6635"/>
    <w:rsid w:val="007A6960"/>
    <w:rsid w:val="007A7529"/>
    <w:rsid w:val="007B046F"/>
    <w:rsid w:val="007B0FAD"/>
    <w:rsid w:val="007B1BB1"/>
    <w:rsid w:val="007B35B9"/>
    <w:rsid w:val="007B3A9E"/>
    <w:rsid w:val="007B3CB6"/>
    <w:rsid w:val="007B46FC"/>
    <w:rsid w:val="007B4E19"/>
    <w:rsid w:val="007B527B"/>
    <w:rsid w:val="007B5340"/>
    <w:rsid w:val="007B551F"/>
    <w:rsid w:val="007B5BB9"/>
    <w:rsid w:val="007B6555"/>
    <w:rsid w:val="007B6675"/>
    <w:rsid w:val="007B7237"/>
    <w:rsid w:val="007C01FF"/>
    <w:rsid w:val="007C130B"/>
    <w:rsid w:val="007C1B9F"/>
    <w:rsid w:val="007C228B"/>
    <w:rsid w:val="007C258D"/>
    <w:rsid w:val="007C26FA"/>
    <w:rsid w:val="007C2ACF"/>
    <w:rsid w:val="007C306A"/>
    <w:rsid w:val="007C3A1C"/>
    <w:rsid w:val="007C431F"/>
    <w:rsid w:val="007C5354"/>
    <w:rsid w:val="007C5ED0"/>
    <w:rsid w:val="007C637F"/>
    <w:rsid w:val="007C72EB"/>
    <w:rsid w:val="007C7FB7"/>
    <w:rsid w:val="007D07AC"/>
    <w:rsid w:val="007D0A06"/>
    <w:rsid w:val="007D0B2A"/>
    <w:rsid w:val="007D0C98"/>
    <w:rsid w:val="007D11DA"/>
    <w:rsid w:val="007D2985"/>
    <w:rsid w:val="007D2E2E"/>
    <w:rsid w:val="007D34D6"/>
    <w:rsid w:val="007D362F"/>
    <w:rsid w:val="007D3E7D"/>
    <w:rsid w:val="007D467A"/>
    <w:rsid w:val="007D55BF"/>
    <w:rsid w:val="007D594A"/>
    <w:rsid w:val="007D5D9C"/>
    <w:rsid w:val="007D5E29"/>
    <w:rsid w:val="007D628F"/>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960"/>
    <w:rsid w:val="007E2D4E"/>
    <w:rsid w:val="007E332B"/>
    <w:rsid w:val="007E34D0"/>
    <w:rsid w:val="007E380F"/>
    <w:rsid w:val="007E3A79"/>
    <w:rsid w:val="007E42BE"/>
    <w:rsid w:val="007E4333"/>
    <w:rsid w:val="007E441B"/>
    <w:rsid w:val="007E4B96"/>
    <w:rsid w:val="007E4F88"/>
    <w:rsid w:val="007E5914"/>
    <w:rsid w:val="007E6B58"/>
    <w:rsid w:val="007E6E19"/>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317"/>
    <w:rsid w:val="007F3443"/>
    <w:rsid w:val="007F3489"/>
    <w:rsid w:val="007F36F6"/>
    <w:rsid w:val="007F4D4A"/>
    <w:rsid w:val="007F5175"/>
    <w:rsid w:val="007F552A"/>
    <w:rsid w:val="007F5586"/>
    <w:rsid w:val="007F5964"/>
    <w:rsid w:val="007F6578"/>
    <w:rsid w:val="007F73F5"/>
    <w:rsid w:val="00800423"/>
    <w:rsid w:val="00800D14"/>
    <w:rsid w:val="00800ECD"/>
    <w:rsid w:val="0080120E"/>
    <w:rsid w:val="00801879"/>
    <w:rsid w:val="00801E2B"/>
    <w:rsid w:val="008021E9"/>
    <w:rsid w:val="00802E3E"/>
    <w:rsid w:val="00804B10"/>
    <w:rsid w:val="00804B40"/>
    <w:rsid w:val="008051B4"/>
    <w:rsid w:val="00806131"/>
    <w:rsid w:val="00806D51"/>
    <w:rsid w:val="0080755E"/>
    <w:rsid w:val="0080796A"/>
    <w:rsid w:val="0081097C"/>
    <w:rsid w:val="00811F86"/>
    <w:rsid w:val="008121A5"/>
    <w:rsid w:val="00812509"/>
    <w:rsid w:val="008126E0"/>
    <w:rsid w:val="008131B3"/>
    <w:rsid w:val="00813863"/>
    <w:rsid w:val="008139AC"/>
    <w:rsid w:val="00813A20"/>
    <w:rsid w:val="00813DE8"/>
    <w:rsid w:val="00814143"/>
    <w:rsid w:val="008142F0"/>
    <w:rsid w:val="0081443E"/>
    <w:rsid w:val="008149EB"/>
    <w:rsid w:val="00814D1B"/>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4D1A"/>
    <w:rsid w:val="00824DE4"/>
    <w:rsid w:val="00825731"/>
    <w:rsid w:val="00825A33"/>
    <w:rsid w:val="00825E2C"/>
    <w:rsid w:val="00826342"/>
    <w:rsid w:val="008264E4"/>
    <w:rsid w:val="0082751F"/>
    <w:rsid w:val="00827E90"/>
    <w:rsid w:val="00827F89"/>
    <w:rsid w:val="00830023"/>
    <w:rsid w:val="008307FE"/>
    <w:rsid w:val="0083098B"/>
    <w:rsid w:val="00830ECD"/>
    <w:rsid w:val="008311F9"/>
    <w:rsid w:val="00832589"/>
    <w:rsid w:val="00834AD5"/>
    <w:rsid w:val="008350D1"/>
    <w:rsid w:val="00835105"/>
    <w:rsid w:val="0083510F"/>
    <w:rsid w:val="008356CB"/>
    <w:rsid w:val="00836521"/>
    <w:rsid w:val="00836CF5"/>
    <w:rsid w:val="00836EC2"/>
    <w:rsid w:val="00840344"/>
    <w:rsid w:val="008405E0"/>
    <w:rsid w:val="008408FB"/>
    <w:rsid w:val="00840E30"/>
    <w:rsid w:val="00841CFF"/>
    <w:rsid w:val="00841ED0"/>
    <w:rsid w:val="00843E7A"/>
    <w:rsid w:val="0084414D"/>
    <w:rsid w:val="008445CB"/>
    <w:rsid w:val="008446D5"/>
    <w:rsid w:val="00845025"/>
    <w:rsid w:val="0084559F"/>
    <w:rsid w:val="00845AFD"/>
    <w:rsid w:val="00845BDF"/>
    <w:rsid w:val="00846C3F"/>
    <w:rsid w:val="00846FDC"/>
    <w:rsid w:val="008470C6"/>
    <w:rsid w:val="0084733C"/>
    <w:rsid w:val="00847CCC"/>
    <w:rsid w:val="0085069F"/>
    <w:rsid w:val="00851213"/>
    <w:rsid w:val="00851BFC"/>
    <w:rsid w:val="00851F97"/>
    <w:rsid w:val="00852522"/>
    <w:rsid w:val="00852D5F"/>
    <w:rsid w:val="008531D8"/>
    <w:rsid w:val="0085320E"/>
    <w:rsid w:val="00854D6E"/>
    <w:rsid w:val="00854DC5"/>
    <w:rsid w:val="008556D8"/>
    <w:rsid w:val="00855D79"/>
    <w:rsid w:val="008567D6"/>
    <w:rsid w:val="008569B1"/>
    <w:rsid w:val="008573FA"/>
    <w:rsid w:val="00857670"/>
    <w:rsid w:val="00857BC4"/>
    <w:rsid w:val="00857D97"/>
    <w:rsid w:val="00857EE2"/>
    <w:rsid w:val="00860322"/>
    <w:rsid w:val="008603C1"/>
    <w:rsid w:val="008607BF"/>
    <w:rsid w:val="008617A5"/>
    <w:rsid w:val="008623B6"/>
    <w:rsid w:val="008630FD"/>
    <w:rsid w:val="00863529"/>
    <w:rsid w:val="008637F6"/>
    <w:rsid w:val="00863A9F"/>
    <w:rsid w:val="00864077"/>
    <w:rsid w:val="0086510B"/>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DA8"/>
    <w:rsid w:val="00873465"/>
    <w:rsid w:val="00873609"/>
    <w:rsid w:val="00873668"/>
    <w:rsid w:val="008736BB"/>
    <w:rsid w:val="008736DA"/>
    <w:rsid w:val="00873B3D"/>
    <w:rsid w:val="0087409E"/>
    <w:rsid w:val="0087457F"/>
    <w:rsid w:val="0087480A"/>
    <w:rsid w:val="00874AF1"/>
    <w:rsid w:val="00874E14"/>
    <w:rsid w:val="00875371"/>
    <w:rsid w:val="0087545B"/>
    <w:rsid w:val="008760C4"/>
    <w:rsid w:val="008767F5"/>
    <w:rsid w:val="00876907"/>
    <w:rsid w:val="00877A5E"/>
    <w:rsid w:val="00877AEE"/>
    <w:rsid w:val="00877D2B"/>
    <w:rsid w:val="00877DEB"/>
    <w:rsid w:val="0088003B"/>
    <w:rsid w:val="00880139"/>
    <w:rsid w:val="00880BCE"/>
    <w:rsid w:val="00880C6C"/>
    <w:rsid w:val="00880E1C"/>
    <w:rsid w:val="00880F72"/>
    <w:rsid w:val="00881A04"/>
    <w:rsid w:val="00881AB7"/>
    <w:rsid w:val="00881C07"/>
    <w:rsid w:val="00881ECF"/>
    <w:rsid w:val="00882327"/>
    <w:rsid w:val="00882436"/>
    <w:rsid w:val="00882587"/>
    <w:rsid w:val="0088258D"/>
    <w:rsid w:val="008827DA"/>
    <w:rsid w:val="008828DB"/>
    <w:rsid w:val="00884F30"/>
    <w:rsid w:val="00885158"/>
    <w:rsid w:val="008853D8"/>
    <w:rsid w:val="00885C19"/>
    <w:rsid w:val="00885EDA"/>
    <w:rsid w:val="008866DA"/>
    <w:rsid w:val="00886DB9"/>
    <w:rsid w:val="008879D6"/>
    <w:rsid w:val="008901BA"/>
    <w:rsid w:val="008919F0"/>
    <w:rsid w:val="00892251"/>
    <w:rsid w:val="0089245F"/>
    <w:rsid w:val="008942AE"/>
    <w:rsid w:val="00894FAD"/>
    <w:rsid w:val="00895067"/>
    <w:rsid w:val="008960FD"/>
    <w:rsid w:val="0089677B"/>
    <w:rsid w:val="0089692A"/>
    <w:rsid w:val="008970D6"/>
    <w:rsid w:val="0089758A"/>
    <w:rsid w:val="00897E18"/>
    <w:rsid w:val="008A2298"/>
    <w:rsid w:val="008A273C"/>
    <w:rsid w:val="008A278F"/>
    <w:rsid w:val="008A282A"/>
    <w:rsid w:val="008A28A8"/>
    <w:rsid w:val="008A3819"/>
    <w:rsid w:val="008A3C6A"/>
    <w:rsid w:val="008A3ECC"/>
    <w:rsid w:val="008A41A5"/>
    <w:rsid w:val="008A44C8"/>
    <w:rsid w:val="008A4CA4"/>
    <w:rsid w:val="008A4EA1"/>
    <w:rsid w:val="008A548F"/>
    <w:rsid w:val="008A5EE0"/>
    <w:rsid w:val="008A6B60"/>
    <w:rsid w:val="008A6CC7"/>
    <w:rsid w:val="008A6D75"/>
    <w:rsid w:val="008A7269"/>
    <w:rsid w:val="008A76D9"/>
    <w:rsid w:val="008A785E"/>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4CF"/>
    <w:rsid w:val="008B7998"/>
    <w:rsid w:val="008B7C4B"/>
    <w:rsid w:val="008B7CBC"/>
    <w:rsid w:val="008C1DA8"/>
    <w:rsid w:val="008C1EFB"/>
    <w:rsid w:val="008C2A25"/>
    <w:rsid w:val="008C3170"/>
    <w:rsid w:val="008C3339"/>
    <w:rsid w:val="008C3504"/>
    <w:rsid w:val="008C3EDC"/>
    <w:rsid w:val="008C3FE1"/>
    <w:rsid w:val="008C41C1"/>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24D5"/>
    <w:rsid w:val="008D2C2B"/>
    <w:rsid w:val="008D302A"/>
    <w:rsid w:val="008D3353"/>
    <w:rsid w:val="008D35A5"/>
    <w:rsid w:val="008D3F1B"/>
    <w:rsid w:val="008D41F1"/>
    <w:rsid w:val="008D47E1"/>
    <w:rsid w:val="008D4878"/>
    <w:rsid w:val="008D58FE"/>
    <w:rsid w:val="008D6050"/>
    <w:rsid w:val="008D60E1"/>
    <w:rsid w:val="008D6121"/>
    <w:rsid w:val="008D723F"/>
    <w:rsid w:val="008D7435"/>
    <w:rsid w:val="008D7841"/>
    <w:rsid w:val="008D7DEB"/>
    <w:rsid w:val="008E0088"/>
    <w:rsid w:val="008E0CC9"/>
    <w:rsid w:val="008E0CDF"/>
    <w:rsid w:val="008E0F62"/>
    <w:rsid w:val="008E1613"/>
    <w:rsid w:val="008E207B"/>
    <w:rsid w:val="008E216C"/>
    <w:rsid w:val="008E21EC"/>
    <w:rsid w:val="008E22B8"/>
    <w:rsid w:val="008E2315"/>
    <w:rsid w:val="008E3A7A"/>
    <w:rsid w:val="008E4634"/>
    <w:rsid w:val="008E4F95"/>
    <w:rsid w:val="008E5B16"/>
    <w:rsid w:val="008E5FE0"/>
    <w:rsid w:val="008E60FF"/>
    <w:rsid w:val="008E7334"/>
    <w:rsid w:val="008E7703"/>
    <w:rsid w:val="008E7E6A"/>
    <w:rsid w:val="008E7E84"/>
    <w:rsid w:val="008F0D44"/>
    <w:rsid w:val="008F13ED"/>
    <w:rsid w:val="008F1A08"/>
    <w:rsid w:val="008F2663"/>
    <w:rsid w:val="008F2B16"/>
    <w:rsid w:val="008F2E34"/>
    <w:rsid w:val="008F305E"/>
    <w:rsid w:val="008F31BF"/>
    <w:rsid w:val="008F3697"/>
    <w:rsid w:val="008F3AB3"/>
    <w:rsid w:val="008F3D90"/>
    <w:rsid w:val="008F3D94"/>
    <w:rsid w:val="008F5384"/>
    <w:rsid w:val="008F5E38"/>
    <w:rsid w:val="008F5FD4"/>
    <w:rsid w:val="008F6A40"/>
    <w:rsid w:val="008F6BFF"/>
    <w:rsid w:val="009005B3"/>
    <w:rsid w:val="00900E81"/>
    <w:rsid w:val="00902123"/>
    <w:rsid w:val="00902E4C"/>
    <w:rsid w:val="009039EB"/>
    <w:rsid w:val="009040BC"/>
    <w:rsid w:val="00904623"/>
    <w:rsid w:val="00904BF5"/>
    <w:rsid w:val="00904FFE"/>
    <w:rsid w:val="00905543"/>
    <w:rsid w:val="00905706"/>
    <w:rsid w:val="00905B51"/>
    <w:rsid w:val="00905BDD"/>
    <w:rsid w:val="00906060"/>
    <w:rsid w:val="009066D3"/>
    <w:rsid w:val="0090718B"/>
    <w:rsid w:val="0090793C"/>
    <w:rsid w:val="00907D97"/>
    <w:rsid w:val="00907F0E"/>
    <w:rsid w:val="009110CD"/>
    <w:rsid w:val="0091138A"/>
    <w:rsid w:val="009118C7"/>
    <w:rsid w:val="00911C30"/>
    <w:rsid w:val="00911D96"/>
    <w:rsid w:val="00912A6A"/>
    <w:rsid w:val="00912D5D"/>
    <w:rsid w:val="0091302F"/>
    <w:rsid w:val="0091334F"/>
    <w:rsid w:val="0091372A"/>
    <w:rsid w:val="00913BB9"/>
    <w:rsid w:val="0091490C"/>
    <w:rsid w:val="009169BF"/>
    <w:rsid w:val="00917108"/>
    <w:rsid w:val="0091758C"/>
    <w:rsid w:val="00920035"/>
    <w:rsid w:val="009201FD"/>
    <w:rsid w:val="00920C33"/>
    <w:rsid w:val="009213B1"/>
    <w:rsid w:val="00921441"/>
    <w:rsid w:val="0092179D"/>
    <w:rsid w:val="00921816"/>
    <w:rsid w:val="00921B20"/>
    <w:rsid w:val="00923076"/>
    <w:rsid w:val="00923181"/>
    <w:rsid w:val="009233A1"/>
    <w:rsid w:val="0092414F"/>
    <w:rsid w:val="00924935"/>
    <w:rsid w:val="00924AF9"/>
    <w:rsid w:val="00924DB2"/>
    <w:rsid w:val="00924FCF"/>
    <w:rsid w:val="0092546B"/>
    <w:rsid w:val="00925594"/>
    <w:rsid w:val="00925965"/>
    <w:rsid w:val="00926327"/>
    <w:rsid w:val="009268A5"/>
    <w:rsid w:val="00926A44"/>
    <w:rsid w:val="00926BA4"/>
    <w:rsid w:val="00927398"/>
    <w:rsid w:val="00927624"/>
    <w:rsid w:val="00930687"/>
    <w:rsid w:val="00930C13"/>
    <w:rsid w:val="00930EF0"/>
    <w:rsid w:val="00931E8E"/>
    <w:rsid w:val="009323ED"/>
    <w:rsid w:val="009332C5"/>
    <w:rsid w:val="00933B65"/>
    <w:rsid w:val="0093433D"/>
    <w:rsid w:val="009350C7"/>
    <w:rsid w:val="00935459"/>
    <w:rsid w:val="00935917"/>
    <w:rsid w:val="00935D2F"/>
    <w:rsid w:val="00936090"/>
    <w:rsid w:val="00937177"/>
    <w:rsid w:val="00937259"/>
    <w:rsid w:val="009378BE"/>
    <w:rsid w:val="00937943"/>
    <w:rsid w:val="00937B24"/>
    <w:rsid w:val="00940A72"/>
    <w:rsid w:val="00941AC1"/>
    <w:rsid w:val="00941E14"/>
    <w:rsid w:val="00941EBC"/>
    <w:rsid w:val="00942228"/>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DC7"/>
    <w:rsid w:val="00955516"/>
    <w:rsid w:val="00955725"/>
    <w:rsid w:val="00955821"/>
    <w:rsid w:val="0095599E"/>
    <w:rsid w:val="00955CD9"/>
    <w:rsid w:val="00955F7A"/>
    <w:rsid w:val="00956135"/>
    <w:rsid w:val="0095641F"/>
    <w:rsid w:val="009566CD"/>
    <w:rsid w:val="0095686B"/>
    <w:rsid w:val="00956CD7"/>
    <w:rsid w:val="00957EBA"/>
    <w:rsid w:val="00957ED6"/>
    <w:rsid w:val="009607A7"/>
    <w:rsid w:val="00960E12"/>
    <w:rsid w:val="00960E55"/>
    <w:rsid w:val="00962952"/>
    <w:rsid w:val="009630DC"/>
    <w:rsid w:val="00963233"/>
    <w:rsid w:val="00963696"/>
    <w:rsid w:val="00963EF6"/>
    <w:rsid w:val="009641DB"/>
    <w:rsid w:val="00964520"/>
    <w:rsid w:val="00964A32"/>
    <w:rsid w:val="009652C0"/>
    <w:rsid w:val="009658E6"/>
    <w:rsid w:val="00966007"/>
    <w:rsid w:val="00966D4D"/>
    <w:rsid w:val="00966FF1"/>
    <w:rsid w:val="00967221"/>
    <w:rsid w:val="0096748B"/>
    <w:rsid w:val="009674D0"/>
    <w:rsid w:val="009704E4"/>
    <w:rsid w:val="00970722"/>
    <w:rsid w:val="0097081E"/>
    <w:rsid w:val="00970A4B"/>
    <w:rsid w:val="00970D9A"/>
    <w:rsid w:val="00970FD8"/>
    <w:rsid w:val="009717C6"/>
    <w:rsid w:val="0097199F"/>
    <w:rsid w:val="0097205C"/>
    <w:rsid w:val="009742C6"/>
    <w:rsid w:val="009755B1"/>
    <w:rsid w:val="00975804"/>
    <w:rsid w:val="00975C67"/>
    <w:rsid w:val="00975F57"/>
    <w:rsid w:val="00976032"/>
    <w:rsid w:val="009760E4"/>
    <w:rsid w:val="0097665A"/>
    <w:rsid w:val="009770D0"/>
    <w:rsid w:val="00977513"/>
    <w:rsid w:val="00977F2E"/>
    <w:rsid w:val="00980472"/>
    <w:rsid w:val="00980A89"/>
    <w:rsid w:val="009814C4"/>
    <w:rsid w:val="00981A49"/>
    <w:rsid w:val="00982146"/>
    <w:rsid w:val="009821AD"/>
    <w:rsid w:val="009829AA"/>
    <w:rsid w:val="00982FBA"/>
    <w:rsid w:val="009839A9"/>
    <w:rsid w:val="00983E23"/>
    <w:rsid w:val="0098478B"/>
    <w:rsid w:val="00984950"/>
    <w:rsid w:val="009849CB"/>
    <w:rsid w:val="00985047"/>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DA0"/>
    <w:rsid w:val="00996299"/>
    <w:rsid w:val="00996634"/>
    <w:rsid w:val="0099689A"/>
    <w:rsid w:val="00996A91"/>
    <w:rsid w:val="00996B20"/>
    <w:rsid w:val="00996BFE"/>
    <w:rsid w:val="00997079"/>
    <w:rsid w:val="0099765C"/>
    <w:rsid w:val="0099767B"/>
    <w:rsid w:val="0099792C"/>
    <w:rsid w:val="00997E48"/>
    <w:rsid w:val="009A0E4D"/>
    <w:rsid w:val="009A1735"/>
    <w:rsid w:val="009A1FDD"/>
    <w:rsid w:val="009A233D"/>
    <w:rsid w:val="009A2CDA"/>
    <w:rsid w:val="009A308A"/>
    <w:rsid w:val="009A392F"/>
    <w:rsid w:val="009A3A30"/>
    <w:rsid w:val="009A405F"/>
    <w:rsid w:val="009A4826"/>
    <w:rsid w:val="009A5987"/>
    <w:rsid w:val="009A63FE"/>
    <w:rsid w:val="009A765C"/>
    <w:rsid w:val="009A76F4"/>
    <w:rsid w:val="009A7998"/>
    <w:rsid w:val="009A7B9C"/>
    <w:rsid w:val="009B0067"/>
    <w:rsid w:val="009B0198"/>
    <w:rsid w:val="009B03A3"/>
    <w:rsid w:val="009B1197"/>
    <w:rsid w:val="009B195F"/>
    <w:rsid w:val="009B2308"/>
    <w:rsid w:val="009B2685"/>
    <w:rsid w:val="009B32E9"/>
    <w:rsid w:val="009B3405"/>
    <w:rsid w:val="009B3A3E"/>
    <w:rsid w:val="009B6EFC"/>
    <w:rsid w:val="009B7532"/>
    <w:rsid w:val="009C07DD"/>
    <w:rsid w:val="009C08E4"/>
    <w:rsid w:val="009C0BCD"/>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891"/>
    <w:rsid w:val="009D23D0"/>
    <w:rsid w:val="009D2652"/>
    <w:rsid w:val="009D2ECA"/>
    <w:rsid w:val="009D303A"/>
    <w:rsid w:val="009D317A"/>
    <w:rsid w:val="009D329B"/>
    <w:rsid w:val="009D3C96"/>
    <w:rsid w:val="009D411A"/>
    <w:rsid w:val="009D41A5"/>
    <w:rsid w:val="009D5D08"/>
    <w:rsid w:val="009D5D79"/>
    <w:rsid w:val="009D611A"/>
    <w:rsid w:val="009D6299"/>
    <w:rsid w:val="009D68BC"/>
    <w:rsid w:val="009D69EB"/>
    <w:rsid w:val="009D6A89"/>
    <w:rsid w:val="009D7ADC"/>
    <w:rsid w:val="009E05AE"/>
    <w:rsid w:val="009E1674"/>
    <w:rsid w:val="009E1715"/>
    <w:rsid w:val="009E1C61"/>
    <w:rsid w:val="009E1E48"/>
    <w:rsid w:val="009E24E3"/>
    <w:rsid w:val="009E290E"/>
    <w:rsid w:val="009E34FF"/>
    <w:rsid w:val="009E45A2"/>
    <w:rsid w:val="009E4F28"/>
    <w:rsid w:val="009E5435"/>
    <w:rsid w:val="009E625C"/>
    <w:rsid w:val="009E6F92"/>
    <w:rsid w:val="009E71DF"/>
    <w:rsid w:val="009F0A57"/>
    <w:rsid w:val="009F0E85"/>
    <w:rsid w:val="009F1AA6"/>
    <w:rsid w:val="009F1ACD"/>
    <w:rsid w:val="009F1B05"/>
    <w:rsid w:val="009F1BF0"/>
    <w:rsid w:val="009F1E20"/>
    <w:rsid w:val="009F280E"/>
    <w:rsid w:val="009F294F"/>
    <w:rsid w:val="009F3278"/>
    <w:rsid w:val="009F3673"/>
    <w:rsid w:val="009F3B7D"/>
    <w:rsid w:val="009F475D"/>
    <w:rsid w:val="009F4FC8"/>
    <w:rsid w:val="009F5270"/>
    <w:rsid w:val="009F5472"/>
    <w:rsid w:val="009F60DD"/>
    <w:rsid w:val="009F6595"/>
    <w:rsid w:val="009F6C72"/>
    <w:rsid w:val="009F7413"/>
    <w:rsid w:val="009F743F"/>
    <w:rsid w:val="009F7961"/>
    <w:rsid w:val="00A0025E"/>
    <w:rsid w:val="00A00610"/>
    <w:rsid w:val="00A00621"/>
    <w:rsid w:val="00A007F8"/>
    <w:rsid w:val="00A00C71"/>
    <w:rsid w:val="00A016C2"/>
    <w:rsid w:val="00A01719"/>
    <w:rsid w:val="00A01A91"/>
    <w:rsid w:val="00A0202C"/>
    <w:rsid w:val="00A02100"/>
    <w:rsid w:val="00A039A4"/>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EA9"/>
    <w:rsid w:val="00A12576"/>
    <w:rsid w:val="00A126E9"/>
    <w:rsid w:val="00A129E1"/>
    <w:rsid w:val="00A12A92"/>
    <w:rsid w:val="00A12F7A"/>
    <w:rsid w:val="00A13DC1"/>
    <w:rsid w:val="00A1492F"/>
    <w:rsid w:val="00A14BC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70FE"/>
    <w:rsid w:val="00A273B1"/>
    <w:rsid w:val="00A308E8"/>
    <w:rsid w:val="00A30931"/>
    <w:rsid w:val="00A30FDB"/>
    <w:rsid w:val="00A30FFE"/>
    <w:rsid w:val="00A32214"/>
    <w:rsid w:val="00A327C2"/>
    <w:rsid w:val="00A329CA"/>
    <w:rsid w:val="00A32A0D"/>
    <w:rsid w:val="00A33035"/>
    <w:rsid w:val="00A33922"/>
    <w:rsid w:val="00A33B24"/>
    <w:rsid w:val="00A33E1D"/>
    <w:rsid w:val="00A3481D"/>
    <w:rsid w:val="00A34AB8"/>
    <w:rsid w:val="00A34C50"/>
    <w:rsid w:val="00A35213"/>
    <w:rsid w:val="00A358F4"/>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8EF"/>
    <w:rsid w:val="00A43928"/>
    <w:rsid w:val="00A44434"/>
    <w:rsid w:val="00A44CB1"/>
    <w:rsid w:val="00A44FDF"/>
    <w:rsid w:val="00A45325"/>
    <w:rsid w:val="00A45794"/>
    <w:rsid w:val="00A45C3C"/>
    <w:rsid w:val="00A46051"/>
    <w:rsid w:val="00A4624E"/>
    <w:rsid w:val="00A465B1"/>
    <w:rsid w:val="00A47009"/>
    <w:rsid w:val="00A4704F"/>
    <w:rsid w:val="00A4779C"/>
    <w:rsid w:val="00A479A3"/>
    <w:rsid w:val="00A47A95"/>
    <w:rsid w:val="00A47B80"/>
    <w:rsid w:val="00A5027C"/>
    <w:rsid w:val="00A50E6D"/>
    <w:rsid w:val="00A514AE"/>
    <w:rsid w:val="00A5159B"/>
    <w:rsid w:val="00A5190C"/>
    <w:rsid w:val="00A51FD3"/>
    <w:rsid w:val="00A52493"/>
    <w:rsid w:val="00A52B24"/>
    <w:rsid w:val="00A52D55"/>
    <w:rsid w:val="00A5335E"/>
    <w:rsid w:val="00A5512B"/>
    <w:rsid w:val="00A55860"/>
    <w:rsid w:val="00A56FD8"/>
    <w:rsid w:val="00A571DE"/>
    <w:rsid w:val="00A57834"/>
    <w:rsid w:val="00A57EEF"/>
    <w:rsid w:val="00A60CEC"/>
    <w:rsid w:val="00A60DEC"/>
    <w:rsid w:val="00A6105B"/>
    <w:rsid w:val="00A616F0"/>
    <w:rsid w:val="00A61AD4"/>
    <w:rsid w:val="00A62DDA"/>
    <w:rsid w:val="00A62EC0"/>
    <w:rsid w:val="00A63478"/>
    <w:rsid w:val="00A634EE"/>
    <w:rsid w:val="00A63D0D"/>
    <w:rsid w:val="00A65147"/>
    <w:rsid w:val="00A65362"/>
    <w:rsid w:val="00A66315"/>
    <w:rsid w:val="00A66EA3"/>
    <w:rsid w:val="00A67BF2"/>
    <w:rsid w:val="00A7005D"/>
    <w:rsid w:val="00A70F77"/>
    <w:rsid w:val="00A718EF"/>
    <w:rsid w:val="00A71CBC"/>
    <w:rsid w:val="00A71E36"/>
    <w:rsid w:val="00A71F4C"/>
    <w:rsid w:val="00A726AC"/>
    <w:rsid w:val="00A7282E"/>
    <w:rsid w:val="00A72954"/>
    <w:rsid w:val="00A72EF8"/>
    <w:rsid w:val="00A732F2"/>
    <w:rsid w:val="00A7341D"/>
    <w:rsid w:val="00A7349E"/>
    <w:rsid w:val="00A737CB"/>
    <w:rsid w:val="00A73935"/>
    <w:rsid w:val="00A7555A"/>
    <w:rsid w:val="00A75644"/>
    <w:rsid w:val="00A75722"/>
    <w:rsid w:val="00A75A35"/>
    <w:rsid w:val="00A762AC"/>
    <w:rsid w:val="00A76DDD"/>
    <w:rsid w:val="00A76E8B"/>
    <w:rsid w:val="00A7707E"/>
    <w:rsid w:val="00A77607"/>
    <w:rsid w:val="00A779EC"/>
    <w:rsid w:val="00A77B12"/>
    <w:rsid w:val="00A77C63"/>
    <w:rsid w:val="00A8018D"/>
    <w:rsid w:val="00A811CB"/>
    <w:rsid w:val="00A818B5"/>
    <w:rsid w:val="00A81BBE"/>
    <w:rsid w:val="00A81BC7"/>
    <w:rsid w:val="00A820C9"/>
    <w:rsid w:val="00A82443"/>
    <w:rsid w:val="00A831DD"/>
    <w:rsid w:val="00A83255"/>
    <w:rsid w:val="00A833C7"/>
    <w:rsid w:val="00A83458"/>
    <w:rsid w:val="00A835CF"/>
    <w:rsid w:val="00A83A0D"/>
    <w:rsid w:val="00A84638"/>
    <w:rsid w:val="00A848B0"/>
    <w:rsid w:val="00A8490A"/>
    <w:rsid w:val="00A84A65"/>
    <w:rsid w:val="00A84D10"/>
    <w:rsid w:val="00A85CC2"/>
    <w:rsid w:val="00A864A1"/>
    <w:rsid w:val="00A8676C"/>
    <w:rsid w:val="00A86FD6"/>
    <w:rsid w:val="00A87102"/>
    <w:rsid w:val="00A90959"/>
    <w:rsid w:val="00A90CC1"/>
    <w:rsid w:val="00A91101"/>
    <w:rsid w:val="00A914D8"/>
    <w:rsid w:val="00A9175E"/>
    <w:rsid w:val="00A91811"/>
    <w:rsid w:val="00A91CAC"/>
    <w:rsid w:val="00A91F99"/>
    <w:rsid w:val="00A92554"/>
    <w:rsid w:val="00A92896"/>
    <w:rsid w:val="00A937F2"/>
    <w:rsid w:val="00A940A7"/>
    <w:rsid w:val="00A94297"/>
    <w:rsid w:val="00A94A8E"/>
    <w:rsid w:val="00A94C8A"/>
    <w:rsid w:val="00A94E37"/>
    <w:rsid w:val="00A9662B"/>
    <w:rsid w:val="00A96CF9"/>
    <w:rsid w:val="00AA0256"/>
    <w:rsid w:val="00AA17BC"/>
    <w:rsid w:val="00AA17F8"/>
    <w:rsid w:val="00AA185A"/>
    <w:rsid w:val="00AA32E4"/>
    <w:rsid w:val="00AA3450"/>
    <w:rsid w:val="00AA39A1"/>
    <w:rsid w:val="00AA3DA1"/>
    <w:rsid w:val="00AA4B05"/>
    <w:rsid w:val="00AA4FF4"/>
    <w:rsid w:val="00AA5044"/>
    <w:rsid w:val="00AA5635"/>
    <w:rsid w:val="00AA59F0"/>
    <w:rsid w:val="00AA5AB2"/>
    <w:rsid w:val="00AA6132"/>
    <w:rsid w:val="00AA635D"/>
    <w:rsid w:val="00AA6A1B"/>
    <w:rsid w:val="00AA6D01"/>
    <w:rsid w:val="00AB03EE"/>
    <w:rsid w:val="00AB0D5B"/>
    <w:rsid w:val="00AB0EC1"/>
    <w:rsid w:val="00AB1DBE"/>
    <w:rsid w:val="00AB2056"/>
    <w:rsid w:val="00AB28DD"/>
    <w:rsid w:val="00AB3195"/>
    <w:rsid w:val="00AB4092"/>
    <w:rsid w:val="00AB5080"/>
    <w:rsid w:val="00AB5548"/>
    <w:rsid w:val="00AB56F4"/>
    <w:rsid w:val="00AB642B"/>
    <w:rsid w:val="00AB7183"/>
    <w:rsid w:val="00AB7362"/>
    <w:rsid w:val="00AB749A"/>
    <w:rsid w:val="00AB7FD7"/>
    <w:rsid w:val="00AC064E"/>
    <w:rsid w:val="00AC06F3"/>
    <w:rsid w:val="00AC0C27"/>
    <w:rsid w:val="00AC1EC6"/>
    <w:rsid w:val="00AC1F34"/>
    <w:rsid w:val="00AC2083"/>
    <w:rsid w:val="00AC2B4A"/>
    <w:rsid w:val="00AC34C7"/>
    <w:rsid w:val="00AC3517"/>
    <w:rsid w:val="00AC3B63"/>
    <w:rsid w:val="00AC3BC8"/>
    <w:rsid w:val="00AC4177"/>
    <w:rsid w:val="00AC42E5"/>
    <w:rsid w:val="00AC4E86"/>
    <w:rsid w:val="00AC5987"/>
    <w:rsid w:val="00AC5D94"/>
    <w:rsid w:val="00AC671B"/>
    <w:rsid w:val="00AC6CEF"/>
    <w:rsid w:val="00AC6F9D"/>
    <w:rsid w:val="00AC6FB6"/>
    <w:rsid w:val="00AC7788"/>
    <w:rsid w:val="00AC7A48"/>
    <w:rsid w:val="00AC7D87"/>
    <w:rsid w:val="00AD07E7"/>
    <w:rsid w:val="00AD0BFC"/>
    <w:rsid w:val="00AD1A81"/>
    <w:rsid w:val="00AD1DD1"/>
    <w:rsid w:val="00AD2270"/>
    <w:rsid w:val="00AD2666"/>
    <w:rsid w:val="00AD2E20"/>
    <w:rsid w:val="00AD3627"/>
    <w:rsid w:val="00AD37D9"/>
    <w:rsid w:val="00AD3C7D"/>
    <w:rsid w:val="00AD3EB6"/>
    <w:rsid w:val="00AD4070"/>
    <w:rsid w:val="00AD44B7"/>
    <w:rsid w:val="00AD5127"/>
    <w:rsid w:val="00AD58D6"/>
    <w:rsid w:val="00AD58FD"/>
    <w:rsid w:val="00AD5FD7"/>
    <w:rsid w:val="00AD6727"/>
    <w:rsid w:val="00AD6F66"/>
    <w:rsid w:val="00AD754B"/>
    <w:rsid w:val="00AD7EBB"/>
    <w:rsid w:val="00AD7F61"/>
    <w:rsid w:val="00AE09C6"/>
    <w:rsid w:val="00AE0F2E"/>
    <w:rsid w:val="00AE1114"/>
    <w:rsid w:val="00AE144F"/>
    <w:rsid w:val="00AE1E72"/>
    <w:rsid w:val="00AE2C38"/>
    <w:rsid w:val="00AE376C"/>
    <w:rsid w:val="00AE41CC"/>
    <w:rsid w:val="00AE5333"/>
    <w:rsid w:val="00AE5E3C"/>
    <w:rsid w:val="00AE6FAF"/>
    <w:rsid w:val="00AE70AD"/>
    <w:rsid w:val="00AE7233"/>
    <w:rsid w:val="00AE7569"/>
    <w:rsid w:val="00AE7A83"/>
    <w:rsid w:val="00AE7B9F"/>
    <w:rsid w:val="00AF06E5"/>
    <w:rsid w:val="00AF076C"/>
    <w:rsid w:val="00AF0CA5"/>
    <w:rsid w:val="00AF0F7E"/>
    <w:rsid w:val="00AF152D"/>
    <w:rsid w:val="00AF19CD"/>
    <w:rsid w:val="00AF2389"/>
    <w:rsid w:val="00AF28AD"/>
    <w:rsid w:val="00AF2C4E"/>
    <w:rsid w:val="00AF2DDB"/>
    <w:rsid w:val="00AF3E19"/>
    <w:rsid w:val="00AF4B66"/>
    <w:rsid w:val="00AF4F03"/>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12B"/>
    <w:rsid w:val="00B0136B"/>
    <w:rsid w:val="00B019E9"/>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B53"/>
    <w:rsid w:val="00B1210D"/>
    <w:rsid w:val="00B124EE"/>
    <w:rsid w:val="00B12DA4"/>
    <w:rsid w:val="00B1311D"/>
    <w:rsid w:val="00B1312D"/>
    <w:rsid w:val="00B153EE"/>
    <w:rsid w:val="00B158A8"/>
    <w:rsid w:val="00B15C41"/>
    <w:rsid w:val="00B164C9"/>
    <w:rsid w:val="00B1652F"/>
    <w:rsid w:val="00B17160"/>
    <w:rsid w:val="00B20954"/>
    <w:rsid w:val="00B21E2A"/>
    <w:rsid w:val="00B21E68"/>
    <w:rsid w:val="00B229E3"/>
    <w:rsid w:val="00B22C70"/>
    <w:rsid w:val="00B22D1D"/>
    <w:rsid w:val="00B23197"/>
    <w:rsid w:val="00B237D1"/>
    <w:rsid w:val="00B23D08"/>
    <w:rsid w:val="00B23F76"/>
    <w:rsid w:val="00B24308"/>
    <w:rsid w:val="00B24750"/>
    <w:rsid w:val="00B24923"/>
    <w:rsid w:val="00B24D00"/>
    <w:rsid w:val="00B24DB1"/>
    <w:rsid w:val="00B250C4"/>
    <w:rsid w:val="00B252E8"/>
    <w:rsid w:val="00B2572F"/>
    <w:rsid w:val="00B26679"/>
    <w:rsid w:val="00B275C0"/>
    <w:rsid w:val="00B27CBF"/>
    <w:rsid w:val="00B3045F"/>
    <w:rsid w:val="00B307D4"/>
    <w:rsid w:val="00B30E25"/>
    <w:rsid w:val="00B31925"/>
    <w:rsid w:val="00B331CA"/>
    <w:rsid w:val="00B331DB"/>
    <w:rsid w:val="00B3325E"/>
    <w:rsid w:val="00B332EF"/>
    <w:rsid w:val="00B33458"/>
    <w:rsid w:val="00B337DD"/>
    <w:rsid w:val="00B33C20"/>
    <w:rsid w:val="00B34043"/>
    <w:rsid w:val="00B34A7A"/>
    <w:rsid w:val="00B34C40"/>
    <w:rsid w:val="00B360E0"/>
    <w:rsid w:val="00B3680F"/>
    <w:rsid w:val="00B36B9D"/>
    <w:rsid w:val="00B4059D"/>
    <w:rsid w:val="00B409B5"/>
    <w:rsid w:val="00B41230"/>
    <w:rsid w:val="00B414EB"/>
    <w:rsid w:val="00B41E91"/>
    <w:rsid w:val="00B42010"/>
    <w:rsid w:val="00B4262B"/>
    <w:rsid w:val="00B42781"/>
    <w:rsid w:val="00B42792"/>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2071"/>
    <w:rsid w:val="00B5263B"/>
    <w:rsid w:val="00B52C06"/>
    <w:rsid w:val="00B53D0B"/>
    <w:rsid w:val="00B54301"/>
    <w:rsid w:val="00B547CF"/>
    <w:rsid w:val="00B54EF9"/>
    <w:rsid w:val="00B55442"/>
    <w:rsid w:val="00B55B18"/>
    <w:rsid w:val="00B55EBD"/>
    <w:rsid w:val="00B5641D"/>
    <w:rsid w:val="00B56FA0"/>
    <w:rsid w:val="00B57034"/>
    <w:rsid w:val="00B57130"/>
    <w:rsid w:val="00B57236"/>
    <w:rsid w:val="00B57339"/>
    <w:rsid w:val="00B57ADC"/>
    <w:rsid w:val="00B57BB4"/>
    <w:rsid w:val="00B57CA6"/>
    <w:rsid w:val="00B57EF8"/>
    <w:rsid w:val="00B6032C"/>
    <w:rsid w:val="00B603C0"/>
    <w:rsid w:val="00B6106F"/>
    <w:rsid w:val="00B61442"/>
    <w:rsid w:val="00B61A41"/>
    <w:rsid w:val="00B62189"/>
    <w:rsid w:val="00B62496"/>
    <w:rsid w:val="00B62573"/>
    <w:rsid w:val="00B64480"/>
    <w:rsid w:val="00B64541"/>
    <w:rsid w:val="00B64F6A"/>
    <w:rsid w:val="00B65307"/>
    <w:rsid w:val="00B669E6"/>
    <w:rsid w:val="00B67F79"/>
    <w:rsid w:val="00B700EC"/>
    <w:rsid w:val="00B705FD"/>
    <w:rsid w:val="00B70B01"/>
    <w:rsid w:val="00B70F6E"/>
    <w:rsid w:val="00B71CCE"/>
    <w:rsid w:val="00B727C8"/>
    <w:rsid w:val="00B728D2"/>
    <w:rsid w:val="00B72E3B"/>
    <w:rsid w:val="00B73853"/>
    <w:rsid w:val="00B73A38"/>
    <w:rsid w:val="00B745BE"/>
    <w:rsid w:val="00B74C0E"/>
    <w:rsid w:val="00B74E5F"/>
    <w:rsid w:val="00B75D3C"/>
    <w:rsid w:val="00B76628"/>
    <w:rsid w:val="00B7663E"/>
    <w:rsid w:val="00B774E9"/>
    <w:rsid w:val="00B7775D"/>
    <w:rsid w:val="00B77900"/>
    <w:rsid w:val="00B77AE4"/>
    <w:rsid w:val="00B77D95"/>
    <w:rsid w:val="00B77E6E"/>
    <w:rsid w:val="00B804CB"/>
    <w:rsid w:val="00B806ED"/>
    <w:rsid w:val="00B80FB8"/>
    <w:rsid w:val="00B80FE4"/>
    <w:rsid w:val="00B81839"/>
    <w:rsid w:val="00B81985"/>
    <w:rsid w:val="00B81FE1"/>
    <w:rsid w:val="00B8207D"/>
    <w:rsid w:val="00B82311"/>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3C"/>
    <w:rsid w:val="00B91DF2"/>
    <w:rsid w:val="00B92A2B"/>
    <w:rsid w:val="00B93257"/>
    <w:rsid w:val="00B9336C"/>
    <w:rsid w:val="00B937E4"/>
    <w:rsid w:val="00B937E7"/>
    <w:rsid w:val="00B93AE7"/>
    <w:rsid w:val="00B93BED"/>
    <w:rsid w:val="00B93C0D"/>
    <w:rsid w:val="00B94352"/>
    <w:rsid w:val="00B951FD"/>
    <w:rsid w:val="00B955A8"/>
    <w:rsid w:val="00B95810"/>
    <w:rsid w:val="00B95D13"/>
    <w:rsid w:val="00B95E5C"/>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4792"/>
    <w:rsid w:val="00BA4C93"/>
    <w:rsid w:val="00BA55BC"/>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BC9"/>
    <w:rsid w:val="00BB5FD9"/>
    <w:rsid w:val="00BB61D4"/>
    <w:rsid w:val="00BB66D9"/>
    <w:rsid w:val="00BB71A4"/>
    <w:rsid w:val="00BB71F7"/>
    <w:rsid w:val="00BB7530"/>
    <w:rsid w:val="00BB7622"/>
    <w:rsid w:val="00BB7B06"/>
    <w:rsid w:val="00BB7BD5"/>
    <w:rsid w:val="00BC14B6"/>
    <w:rsid w:val="00BC157C"/>
    <w:rsid w:val="00BC1690"/>
    <w:rsid w:val="00BC1AC4"/>
    <w:rsid w:val="00BC2205"/>
    <w:rsid w:val="00BC2C8F"/>
    <w:rsid w:val="00BC39F1"/>
    <w:rsid w:val="00BC4215"/>
    <w:rsid w:val="00BC434D"/>
    <w:rsid w:val="00BC53E9"/>
    <w:rsid w:val="00BC6527"/>
    <w:rsid w:val="00BC6E9C"/>
    <w:rsid w:val="00BC7B4B"/>
    <w:rsid w:val="00BD0B44"/>
    <w:rsid w:val="00BD12A7"/>
    <w:rsid w:val="00BD18C0"/>
    <w:rsid w:val="00BD1951"/>
    <w:rsid w:val="00BD201D"/>
    <w:rsid w:val="00BD3C46"/>
    <w:rsid w:val="00BD41A5"/>
    <w:rsid w:val="00BD444B"/>
    <w:rsid w:val="00BD46B0"/>
    <w:rsid w:val="00BD4E7A"/>
    <w:rsid w:val="00BD503B"/>
    <w:rsid w:val="00BD5430"/>
    <w:rsid w:val="00BD572E"/>
    <w:rsid w:val="00BD5A72"/>
    <w:rsid w:val="00BD5F33"/>
    <w:rsid w:val="00BD6450"/>
    <w:rsid w:val="00BD68AA"/>
    <w:rsid w:val="00BD6AF8"/>
    <w:rsid w:val="00BD6C37"/>
    <w:rsid w:val="00BD7106"/>
    <w:rsid w:val="00BD79A9"/>
    <w:rsid w:val="00BD7A72"/>
    <w:rsid w:val="00BE128E"/>
    <w:rsid w:val="00BE1C85"/>
    <w:rsid w:val="00BE33CC"/>
    <w:rsid w:val="00BE383C"/>
    <w:rsid w:val="00BE39F3"/>
    <w:rsid w:val="00BE3F38"/>
    <w:rsid w:val="00BE4485"/>
    <w:rsid w:val="00BE4580"/>
    <w:rsid w:val="00BE5469"/>
    <w:rsid w:val="00BE557D"/>
    <w:rsid w:val="00BE55C6"/>
    <w:rsid w:val="00BE583E"/>
    <w:rsid w:val="00BE5F1F"/>
    <w:rsid w:val="00BE625F"/>
    <w:rsid w:val="00BE67A7"/>
    <w:rsid w:val="00BE6C46"/>
    <w:rsid w:val="00BE706B"/>
    <w:rsid w:val="00BE775B"/>
    <w:rsid w:val="00BE7AB1"/>
    <w:rsid w:val="00BF04D5"/>
    <w:rsid w:val="00BF0666"/>
    <w:rsid w:val="00BF08F7"/>
    <w:rsid w:val="00BF0D0F"/>
    <w:rsid w:val="00BF0DA3"/>
    <w:rsid w:val="00BF20CC"/>
    <w:rsid w:val="00BF278F"/>
    <w:rsid w:val="00BF27C1"/>
    <w:rsid w:val="00BF2CC7"/>
    <w:rsid w:val="00BF3775"/>
    <w:rsid w:val="00BF461C"/>
    <w:rsid w:val="00BF4B86"/>
    <w:rsid w:val="00BF50E4"/>
    <w:rsid w:val="00BF51C9"/>
    <w:rsid w:val="00BF55FB"/>
    <w:rsid w:val="00BF55FE"/>
    <w:rsid w:val="00BF56FB"/>
    <w:rsid w:val="00BF5BB2"/>
    <w:rsid w:val="00BF5CC8"/>
    <w:rsid w:val="00BF6298"/>
    <w:rsid w:val="00BF6362"/>
    <w:rsid w:val="00BF64E7"/>
    <w:rsid w:val="00BF732B"/>
    <w:rsid w:val="00BF767A"/>
    <w:rsid w:val="00BF7A8E"/>
    <w:rsid w:val="00C00019"/>
    <w:rsid w:val="00C00BEE"/>
    <w:rsid w:val="00C01587"/>
    <w:rsid w:val="00C01766"/>
    <w:rsid w:val="00C02983"/>
    <w:rsid w:val="00C02D7A"/>
    <w:rsid w:val="00C02DE9"/>
    <w:rsid w:val="00C02FD0"/>
    <w:rsid w:val="00C03463"/>
    <w:rsid w:val="00C03C06"/>
    <w:rsid w:val="00C04AE1"/>
    <w:rsid w:val="00C0574D"/>
    <w:rsid w:val="00C05AE5"/>
    <w:rsid w:val="00C05EE5"/>
    <w:rsid w:val="00C06411"/>
    <w:rsid w:val="00C066FD"/>
    <w:rsid w:val="00C070B4"/>
    <w:rsid w:val="00C072FC"/>
    <w:rsid w:val="00C0737B"/>
    <w:rsid w:val="00C076F5"/>
    <w:rsid w:val="00C07964"/>
    <w:rsid w:val="00C07E20"/>
    <w:rsid w:val="00C07FEA"/>
    <w:rsid w:val="00C10C16"/>
    <w:rsid w:val="00C11CD5"/>
    <w:rsid w:val="00C12087"/>
    <w:rsid w:val="00C12799"/>
    <w:rsid w:val="00C1337B"/>
    <w:rsid w:val="00C14685"/>
    <w:rsid w:val="00C14D14"/>
    <w:rsid w:val="00C14F6E"/>
    <w:rsid w:val="00C152A6"/>
    <w:rsid w:val="00C15384"/>
    <w:rsid w:val="00C15644"/>
    <w:rsid w:val="00C15647"/>
    <w:rsid w:val="00C15E7F"/>
    <w:rsid w:val="00C16011"/>
    <w:rsid w:val="00C160A7"/>
    <w:rsid w:val="00C1642E"/>
    <w:rsid w:val="00C17040"/>
    <w:rsid w:val="00C17391"/>
    <w:rsid w:val="00C1748A"/>
    <w:rsid w:val="00C174A1"/>
    <w:rsid w:val="00C17EB3"/>
    <w:rsid w:val="00C2086E"/>
    <w:rsid w:val="00C20927"/>
    <w:rsid w:val="00C20E98"/>
    <w:rsid w:val="00C2147D"/>
    <w:rsid w:val="00C21521"/>
    <w:rsid w:val="00C232DC"/>
    <w:rsid w:val="00C2408A"/>
    <w:rsid w:val="00C244A7"/>
    <w:rsid w:val="00C244BF"/>
    <w:rsid w:val="00C24893"/>
    <w:rsid w:val="00C249F2"/>
    <w:rsid w:val="00C24AE3"/>
    <w:rsid w:val="00C24BE1"/>
    <w:rsid w:val="00C2500A"/>
    <w:rsid w:val="00C264C9"/>
    <w:rsid w:val="00C26E83"/>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70C7"/>
    <w:rsid w:val="00C37632"/>
    <w:rsid w:val="00C37B96"/>
    <w:rsid w:val="00C400B5"/>
    <w:rsid w:val="00C40177"/>
    <w:rsid w:val="00C422BC"/>
    <w:rsid w:val="00C4311D"/>
    <w:rsid w:val="00C44372"/>
    <w:rsid w:val="00C443BA"/>
    <w:rsid w:val="00C443D2"/>
    <w:rsid w:val="00C44422"/>
    <w:rsid w:val="00C45248"/>
    <w:rsid w:val="00C45496"/>
    <w:rsid w:val="00C45521"/>
    <w:rsid w:val="00C45615"/>
    <w:rsid w:val="00C4566A"/>
    <w:rsid w:val="00C456D4"/>
    <w:rsid w:val="00C45B80"/>
    <w:rsid w:val="00C45FEB"/>
    <w:rsid w:val="00C46AAE"/>
    <w:rsid w:val="00C46F19"/>
    <w:rsid w:val="00C46F8C"/>
    <w:rsid w:val="00C5032F"/>
    <w:rsid w:val="00C5085E"/>
    <w:rsid w:val="00C50DC7"/>
    <w:rsid w:val="00C51498"/>
    <w:rsid w:val="00C52488"/>
    <w:rsid w:val="00C5262A"/>
    <w:rsid w:val="00C52757"/>
    <w:rsid w:val="00C52837"/>
    <w:rsid w:val="00C52A2D"/>
    <w:rsid w:val="00C544CE"/>
    <w:rsid w:val="00C54D28"/>
    <w:rsid w:val="00C55EF3"/>
    <w:rsid w:val="00C56223"/>
    <w:rsid w:val="00C567B8"/>
    <w:rsid w:val="00C56A61"/>
    <w:rsid w:val="00C56E7C"/>
    <w:rsid w:val="00C56F04"/>
    <w:rsid w:val="00C5740F"/>
    <w:rsid w:val="00C57637"/>
    <w:rsid w:val="00C57740"/>
    <w:rsid w:val="00C57AFB"/>
    <w:rsid w:val="00C602B5"/>
    <w:rsid w:val="00C613FE"/>
    <w:rsid w:val="00C616E3"/>
    <w:rsid w:val="00C619BB"/>
    <w:rsid w:val="00C621C3"/>
    <w:rsid w:val="00C62366"/>
    <w:rsid w:val="00C628E0"/>
    <w:rsid w:val="00C62ACF"/>
    <w:rsid w:val="00C63906"/>
    <w:rsid w:val="00C6467F"/>
    <w:rsid w:val="00C64763"/>
    <w:rsid w:val="00C649C9"/>
    <w:rsid w:val="00C64B19"/>
    <w:rsid w:val="00C64EC2"/>
    <w:rsid w:val="00C65177"/>
    <w:rsid w:val="00C6570C"/>
    <w:rsid w:val="00C65A32"/>
    <w:rsid w:val="00C6697D"/>
    <w:rsid w:val="00C672E0"/>
    <w:rsid w:val="00C6756A"/>
    <w:rsid w:val="00C676F8"/>
    <w:rsid w:val="00C67816"/>
    <w:rsid w:val="00C67B16"/>
    <w:rsid w:val="00C70420"/>
    <w:rsid w:val="00C71189"/>
    <w:rsid w:val="00C718A0"/>
    <w:rsid w:val="00C71968"/>
    <w:rsid w:val="00C71DDC"/>
    <w:rsid w:val="00C72019"/>
    <w:rsid w:val="00C72D88"/>
    <w:rsid w:val="00C72F04"/>
    <w:rsid w:val="00C732C8"/>
    <w:rsid w:val="00C73D7A"/>
    <w:rsid w:val="00C74319"/>
    <w:rsid w:val="00C746A3"/>
    <w:rsid w:val="00C747DD"/>
    <w:rsid w:val="00C7484C"/>
    <w:rsid w:val="00C74FB3"/>
    <w:rsid w:val="00C75FC7"/>
    <w:rsid w:val="00C761D1"/>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3C6"/>
    <w:rsid w:val="00C85F0D"/>
    <w:rsid w:val="00C8659B"/>
    <w:rsid w:val="00C86B9C"/>
    <w:rsid w:val="00C86C12"/>
    <w:rsid w:val="00C86D3F"/>
    <w:rsid w:val="00C871DC"/>
    <w:rsid w:val="00C872B1"/>
    <w:rsid w:val="00C874A2"/>
    <w:rsid w:val="00C875D8"/>
    <w:rsid w:val="00C875DE"/>
    <w:rsid w:val="00C87BA2"/>
    <w:rsid w:val="00C87F16"/>
    <w:rsid w:val="00C9025A"/>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59E4"/>
    <w:rsid w:val="00C96184"/>
    <w:rsid w:val="00C96AA5"/>
    <w:rsid w:val="00C96C3E"/>
    <w:rsid w:val="00C96CDB"/>
    <w:rsid w:val="00C96F3C"/>
    <w:rsid w:val="00C976EB"/>
    <w:rsid w:val="00C977DA"/>
    <w:rsid w:val="00C97FAB"/>
    <w:rsid w:val="00CA0D54"/>
    <w:rsid w:val="00CA2A58"/>
    <w:rsid w:val="00CA2B64"/>
    <w:rsid w:val="00CA2DD5"/>
    <w:rsid w:val="00CA324C"/>
    <w:rsid w:val="00CA361C"/>
    <w:rsid w:val="00CA370E"/>
    <w:rsid w:val="00CA375F"/>
    <w:rsid w:val="00CA4482"/>
    <w:rsid w:val="00CA49F0"/>
    <w:rsid w:val="00CA4EDA"/>
    <w:rsid w:val="00CA5C1E"/>
    <w:rsid w:val="00CA6231"/>
    <w:rsid w:val="00CA6518"/>
    <w:rsid w:val="00CA6937"/>
    <w:rsid w:val="00CA6D23"/>
    <w:rsid w:val="00CA72A4"/>
    <w:rsid w:val="00CA7499"/>
    <w:rsid w:val="00CA7979"/>
    <w:rsid w:val="00CA7F0E"/>
    <w:rsid w:val="00CB03CC"/>
    <w:rsid w:val="00CB0AFA"/>
    <w:rsid w:val="00CB1481"/>
    <w:rsid w:val="00CB2630"/>
    <w:rsid w:val="00CB2729"/>
    <w:rsid w:val="00CB2CA2"/>
    <w:rsid w:val="00CB2D25"/>
    <w:rsid w:val="00CB33BC"/>
    <w:rsid w:val="00CB3638"/>
    <w:rsid w:val="00CB467F"/>
    <w:rsid w:val="00CB510F"/>
    <w:rsid w:val="00CB51C6"/>
    <w:rsid w:val="00CB525C"/>
    <w:rsid w:val="00CB5428"/>
    <w:rsid w:val="00CB57AB"/>
    <w:rsid w:val="00CB5B3D"/>
    <w:rsid w:val="00CB6579"/>
    <w:rsid w:val="00CB67BF"/>
    <w:rsid w:val="00CB6BE5"/>
    <w:rsid w:val="00CB737E"/>
    <w:rsid w:val="00CB7D57"/>
    <w:rsid w:val="00CC0196"/>
    <w:rsid w:val="00CC0C53"/>
    <w:rsid w:val="00CC1A3A"/>
    <w:rsid w:val="00CC1D3B"/>
    <w:rsid w:val="00CC227D"/>
    <w:rsid w:val="00CC30C6"/>
    <w:rsid w:val="00CC3309"/>
    <w:rsid w:val="00CC4D5D"/>
    <w:rsid w:val="00CC4DE6"/>
    <w:rsid w:val="00CC517C"/>
    <w:rsid w:val="00CC51D3"/>
    <w:rsid w:val="00CC54B1"/>
    <w:rsid w:val="00CC58C7"/>
    <w:rsid w:val="00CC5C14"/>
    <w:rsid w:val="00CC5CD4"/>
    <w:rsid w:val="00CC5F47"/>
    <w:rsid w:val="00CC5FC1"/>
    <w:rsid w:val="00CC67E1"/>
    <w:rsid w:val="00CC682B"/>
    <w:rsid w:val="00CC6F39"/>
    <w:rsid w:val="00CC70CF"/>
    <w:rsid w:val="00CC7498"/>
    <w:rsid w:val="00CC775C"/>
    <w:rsid w:val="00CC7AF0"/>
    <w:rsid w:val="00CC7AF1"/>
    <w:rsid w:val="00CC7B3E"/>
    <w:rsid w:val="00CC7B5D"/>
    <w:rsid w:val="00CC7B7E"/>
    <w:rsid w:val="00CC7F56"/>
    <w:rsid w:val="00CD01E8"/>
    <w:rsid w:val="00CD09D2"/>
    <w:rsid w:val="00CD243F"/>
    <w:rsid w:val="00CD26BF"/>
    <w:rsid w:val="00CD27C6"/>
    <w:rsid w:val="00CD2A47"/>
    <w:rsid w:val="00CD2C24"/>
    <w:rsid w:val="00CD2F62"/>
    <w:rsid w:val="00CD37B8"/>
    <w:rsid w:val="00CD3D88"/>
    <w:rsid w:val="00CD3EE5"/>
    <w:rsid w:val="00CD42BE"/>
    <w:rsid w:val="00CD4726"/>
    <w:rsid w:val="00CD4A8C"/>
    <w:rsid w:val="00CD4E76"/>
    <w:rsid w:val="00CD4F70"/>
    <w:rsid w:val="00CD55E8"/>
    <w:rsid w:val="00CD5CBC"/>
    <w:rsid w:val="00CD5ED0"/>
    <w:rsid w:val="00CD60FB"/>
    <w:rsid w:val="00CD62C9"/>
    <w:rsid w:val="00CD6BAF"/>
    <w:rsid w:val="00CD6D97"/>
    <w:rsid w:val="00CE076A"/>
    <w:rsid w:val="00CE091F"/>
    <w:rsid w:val="00CE3F54"/>
    <w:rsid w:val="00CE4A64"/>
    <w:rsid w:val="00CE5091"/>
    <w:rsid w:val="00CE587C"/>
    <w:rsid w:val="00CE61B1"/>
    <w:rsid w:val="00CE74D2"/>
    <w:rsid w:val="00CE7A93"/>
    <w:rsid w:val="00CF008C"/>
    <w:rsid w:val="00CF01F7"/>
    <w:rsid w:val="00CF0282"/>
    <w:rsid w:val="00CF0587"/>
    <w:rsid w:val="00CF0FD1"/>
    <w:rsid w:val="00CF19A6"/>
    <w:rsid w:val="00CF1F18"/>
    <w:rsid w:val="00CF2284"/>
    <w:rsid w:val="00CF230D"/>
    <w:rsid w:val="00CF3042"/>
    <w:rsid w:val="00CF31B0"/>
    <w:rsid w:val="00CF3411"/>
    <w:rsid w:val="00CF3EAB"/>
    <w:rsid w:val="00CF3F69"/>
    <w:rsid w:val="00CF463F"/>
    <w:rsid w:val="00CF4D3C"/>
    <w:rsid w:val="00CF57B4"/>
    <w:rsid w:val="00CF5820"/>
    <w:rsid w:val="00CF5978"/>
    <w:rsid w:val="00CF59DD"/>
    <w:rsid w:val="00CF5E53"/>
    <w:rsid w:val="00CF625F"/>
    <w:rsid w:val="00CF7201"/>
    <w:rsid w:val="00CF7B42"/>
    <w:rsid w:val="00CF7EFF"/>
    <w:rsid w:val="00CF7F06"/>
    <w:rsid w:val="00D00381"/>
    <w:rsid w:val="00D0052E"/>
    <w:rsid w:val="00D01333"/>
    <w:rsid w:val="00D01A1A"/>
    <w:rsid w:val="00D01B0C"/>
    <w:rsid w:val="00D01BED"/>
    <w:rsid w:val="00D01E8A"/>
    <w:rsid w:val="00D02148"/>
    <w:rsid w:val="00D024F1"/>
    <w:rsid w:val="00D02972"/>
    <w:rsid w:val="00D03D0C"/>
    <w:rsid w:val="00D03F7E"/>
    <w:rsid w:val="00D0461B"/>
    <w:rsid w:val="00D04F6B"/>
    <w:rsid w:val="00D04F8B"/>
    <w:rsid w:val="00D05404"/>
    <w:rsid w:val="00D05F87"/>
    <w:rsid w:val="00D062CE"/>
    <w:rsid w:val="00D06350"/>
    <w:rsid w:val="00D0688C"/>
    <w:rsid w:val="00D068E3"/>
    <w:rsid w:val="00D06AFA"/>
    <w:rsid w:val="00D079FD"/>
    <w:rsid w:val="00D107C7"/>
    <w:rsid w:val="00D114D7"/>
    <w:rsid w:val="00D1158F"/>
    <w:rsid w:val="00D115DF"/>
    <w:rsid w:val="00D1169D"/>
    <w:rsid w:val="00D11AC8"/>
    <w:rsid w:val="00D12127"/>
    <w:rsid w:val="00D13777"/>
    <w:rsid w:val="00D13FD8"/>
    <w:rsid w:val="00D1420F"/>
    <w:rsid w:val="00D1424E"/>
    <w:rsid w:val="00D144B6"/>
    <w:rsid w:val="00D14F59"/>
    <w:rsid w:val="00D15088"/>
    <w:rsid w:val="00D15647"/>
    <w:rsid w:val="00D15ED0"/>
    <w:rsid w:val="00D1615A"/>
    <w:rsid w:val="00D166B0"/>
    <w:rsid w:val="00D166E3"/>
    <w:rsid w:val="00D170EB"/>
    <w:rsid w:val="00D175BA"/>
    <w:rsid w:val="00D17899"/>
    <w:rsid w:val="00D178EC"/>
    <w:rsid w:val="00D17D23"/>
    <w:rsid w:val="00D20727"/>
    <w:rsid w:val="00D20A74"/>
    <w:rsid w:val="00D2201D"/>
    <w:rsid w:val="00D2240E"/>
    <w:rsid w:val="00D22BDC"/>
    <w:rsid w:val="00D2353D"/>
    <w:rsid w:val="00D237C4"/>
    <w:rsid w:val="00D239D9"/>
    <w:rsid w:val="00D24103"/>
    <w:rsid w:val="00D2474E"/>
    <w:rsid w:val="00D24B1F"/>
    <w:rsid w:val="00D253AD"/>
    <w:rsid w:val="00D25793"/>
    <w:rsid w:val="00D258B7"/>
    <w:rsid w:val="00D260D2"/>
    <w:rsid w:val="00D26367"/>
    <w:rsid w:val="00D2718E"/>
    <w:rsid w:val="00D27872"/>
    <w:rsid w:val="00D27C32"/>
    <w:rsid w:val="00D27D77"/>
    <w:rsid w:val="00D30AE4"/>
    <w:rsid w:val="00D32725"/>
    <w:rsid w:val="00D32E0D"/>
    <w:rsid w:val="00D34159"/>
    <w:rsid w:val="00D34E4F"/>
    <w:rsid w:val="00D35363"/>
    <w:rsid w:val="00D35A18"/>
    <w:rsid w:val="00D35EB2"/>
    <w:rsid w:val="00D36080"/>
    <w:rsid w:val="00D36639"/>
    <w:rsid w:val="00D37388"/>
    <w:rsid w:val="00D376D8"/>
    <w:rsid w:val="00D376ED"/>
    <w:rsid w:val="00D376FF"/>
    <w:rsid w:val="00D37AAC"/>
    <w:rsid w:val="00D37F89"/>
    <w:rsid w:val="00D41B09"/>
    <w:rsid w:val="00D41BF6"/>
    <w:rsid w:val="00D41D1E"/>
    <w:rsid w:val="00D41E12"/>
    <w:rsid w:val="00D41F19"/>
    <w:rsid w:val="00D43641"/>
    <w:rsid w:val="00D436C9"/>
    <w:rsid w:val="00D43D2F"/>
    <w:rsid w:val="00D43E77"/>
    <w:rsid w:val="00D44333"/>
    <w:rsid w:val="00D4445E"/>
    <w:rsid w:val="00D45107"/>
    <w:rsid w:val="00D4522B"/>
    <w:rsid w:val="00D45755"/>
    <w:rsid w:val="00D464EB"/>
    <w:rsid w:val="00D46D46"/>
    <w:rsid w:val="00D472BE"/>
    <w:rsid w:val="00D472C3"/>
    <w:rsid w:val="00D472E6"/>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986"/>
    <w:rsid w:val="00D60C17"/>
    <w:rsid w:val="00D626F8"/>
    <w:rsid w:val="00D62792"/>
    <w:rsid w:val="00D62A56"/>
    <w:rsid w:val="00D62B36"/>
    <w:rsid w:val="00D62C4A"/>
    <w:rsid w:val="00D63043"/>
    <w:rsid w:val="00D630B5"/>
    <w:rsid w:val="00D642AD"/>
    <w:rsid w:val="00D6467E"/>
    <w:rsid w:val="00D64693"/>
    <w:rsid w:val="00D649C6"/>
    <w:rsid w:val="00D649D4"/>
    <w:rsid w:val="00D653A6"/>
    <w:rsid w:val="00D65F88"/>
    <w:rsid w:val="00D66F74"/>
    <w:rsid w:val="00D6763E"/>
    <w:rsid w:val="00D67738"/>
    <w:rsid w:val="00D6788D"/>
    <w:rsid w:val="00D7040F"/>
    <w:rsid w:val="00D70611"/>
    <w:rsid w:val="00D70875"/>
    <w:rsid w:val="00D709A1"/>
    <w:rsid w:val="00D71428"/>
    <w:rsid w:val="00D7256B"/>
    <w:rsid w:val="00D729E3"/>
    <w:rsid w:val="00D72D85"/>
    <w:rsid w:val="00D73336"/>
    <w:rsid w:val="00D7349A"/>
    <w:rsid w:val="00D73EC2"/>
    <w:rsid w:val="00D74012"/>
    <w:rsid w:val="00D74074"/>
    <w:rsid w:val="00D74238"/>
    <w:rsid w:val="00D75102"/>
    <w:rsid w:val="00D761B5"/>
    <w:rsid w:val="00D7620C"/>
    <w:rsid w:val="00D767EF"/>
    <w:rsid w:val="00D769C2"/>
    <w:rsid w:val="00D76B86"/>
    <w:rsid w:val="00D800CC"/>
    <w:rsid w:val="00D80179"/>
    <w:rsid w:val="00D802C6"/>
    <w:rsid w:val="00D81317"/>
    <w:rsid w:val="00D8195F"/>
    <w:rsid w:val="00D82544"/>
    <w:rsid w:val="00D82EBE"/>
    <w:rsid w:val="00D82EC7"/>
    <w:rsid w:val="00D82F98"/>
    <w:rsid w:val="00D834D3"/>
    <w:rsid w:val="00D837D9"/>
    <w:rsid w:val="00D83E32"/>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6D1"/>
    <w:rsid w:val="00D96928"/>
    <w:rsid w:val="00D969CE"/>
    <w:rsid w:val="00D97AE2"/>
    <w:rsid w:val="00DA052B"/>
    <w:rsid w:val="00DA0960"/>
    <w:rsid w:val="00DA0DEE"/>
    <w:rsid w:val="00DA11DE"/>
    <w:rsid w:val="00DA1302"/>
    <w:rsid w:val="00DA168B"/>
    <w:rsid w:val="00DA1A0E"/>
    <w:rsid w:val="00DA2D36"/>
    <w:rsid w:val="00DA2E5B"/>
    <w:rsid w:val="00DA35A8"/>
    <w:rsid w:val="00DA370F"/>
    <w:rsid w:val="00DA4BD7"/>
    <w:rsid w:val="00DA58B5"/>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36D3"/>
    <w:rsid w:val="00DB48F4"/>
    <w:rsid w:val="00DB597D"/>
    <w:rsid w:val="00DB5E77"/>
    <w:rsid w:val="00DB6085"/>
    <w:rsid w:val="00DB63DC"/>
    <w:rsid w:val="00DB640A"/>
    <w:rsid w:val="00DB6D3B"/>
    <w:rsid w:val="00DB7031"/>
    <w:rsid w:val="00DB77B9"/>
    <w:rsid w:val="00DB7861"/>
    <w:rsid w:val="00DB7C6B"/>
    <w:rsid w:val="00DC070A"/>
    <w:rsid w:val="00DC11FA"/>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3741"/>
    <w:rsid w:val="00DD3AB0"/>
    <w:rsid w:val="00DD3E5B"/>
    <w:rsid w:val="00DD4546"/>
    <w:rsid w:val="00DD4C09"/>
    <w:rsid w:val="00DD5374"/>
    <w:rsid w:val="00DD5C02"/>
    <w:rsid w:val="00DD622E"/>
    <w:rsid w:val="00DD6A93"/>
    <w:rsid w:val="00DD7255"/>
    <w:rsid w:val="00DD794A"/>
    <w:rsid w:val="00DD795E"/>
    <w:rsid w:val="00DE0210"/>
    <w:rsid w:val="00DE0DDB"/>
    <w:rsid w:val="00DE10FF"/>
    <w:rsid w:val="00DE18AB"/>
    <w:rsid w:val="00DE216E"/>
    <w:rsid w:val="00DE2474"/>
    <w:rsid w:val="00DE280E"/>
    <w:rsid w:val="00DE2D2E"/>
    <w:rsid w:val="00DE2F5F"/>
    <w:rsid w:val="00DE3C96"/>
    <w:rsid w:val="00DE3E6B"/>
    <w:rsid w:val="00DE40AC"/>
    <w:rsid w:val="00DE41DD"/>
    <w:rsid w:val="00DE4255"/>
    <w:rsid w:val="00DE4282"/>
    <w:rsid w:val="00DE46E0"/>
    <w:rsid w:val="00DE50F2"/>
    <w:rsid w:val="00DE5541"/>
    <w:rsid w:val="00DE5BC0"/>
    <w:rsid w:val="00DE662F"/>
    <w:rsid w:val="00DE6CBE"/>
    <w:rsid w:val="00DE6F40"/>
    <w:rsid w:val="00DE7444"/>
    <w:rsid w:val="00DE7A84"/>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E76"/>
    <w:rsid w:val="00DF61E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F9"/>
    <w:rsid w:val="00E04382"/>
    <w:rsid w:val="00E04533"/>
    <w:rsid w:val="00E04954"/>
    <w:rsid w:val="00E04CBE"/>
    <w:rsid w:val="00E05073"/>
    <w:rsid w:val="00E05117"/>
    <w:rsid w:val="00E05158"/>
    <w:rsid w:val="00E05615"/>
    <w:rsid w:val="00E0590F"/>
    <w:rsid w:val="00E0596E"/>
    <w:rsid w:val="00E06A9A"/>
    <w:rsid w:val="00E06ED2"/>
    <w:rsid w:val="00E06FBB"/>
    <w:rsid w:val="00E07210"/>
    <w:rsid w:val="00E07F65"/>
    <w:rsid w:val="00E108DE"/>
    <w:rsid w:val="00E10AEF"/>
    <w:rsid w:val="00E10D97"/>
    <w:rsid w:val="00E11185"/>
    <w:rsid w:val="00E114C7"/>
    <w:rsid w:val="00E1179A"/>
    <w:rsid w:val="00E1227D"/>
    <w:rsid w:val="00E127E1"/>
    <w:rsid w:val="00E12BB2"/>
    <w:rsid w:val="00E13F51"/>
    <w:rsid w:val="00E141AF"/>
    <w:rsid w:val="00E149C0"/>
    <w:rsid w:val="00E15C08"/>
    <w:rsid w:val="00E15EF8"/>
    <w:rsid w:val="00E160BE"/>
    <w:rsid w:val="00E163F3"/>
    <w:rsid w:val="00E16B54"/>
    <w:rsid w:val="00E17645"/>
    <w:rsid w:val="00E17D3C"/>
    <w:rsid w:val="00E20021"/>
    <w:rsid w:val="00E202DF"/>
    <w:rsid w:val="00E20746"/>
    <w:rsid w:val="00E20E3E"/>
    <w:rsid w:val="00E21B0A"/>
    <w:rsid w:val="00E223D1"/>
    <w:rsid w:val="00E2298C"/>
    <w:rsid w:val="00E23745"/>
    <w:rsid w:val="00E247E2"/>
    <w:rsid w:val="00E2482E"/>
    <w:rsid w:val="00E2526F"/>
    <w:rsid w:val="00E25E13"/>
    <w:rsid w:val="00E26AD5"/>
    <w:rsid w:val="00E26E52"/>
    <w:rsid w:val="00E27950"/>
    <w:rsid w:val="00E27E19"/>
    <w:rsid w:val="00E3028E"/>
    <w:rsid w:val="00E31002"/>
    <w:rsid w:val="00E31BDA"/>
    <w:rsid w:val="00E33582"/>
    <w:rsid w:val="00E3401F"/>
    <w:rsid w:val="00E3407F"/>
    <w:rsid w:val="00E34119"/>
    <w:rsid w:val="00E34221"/>
    <w:rsid w:val="00E34304"/>
    <w:rsid w:val="00E34679"/>
    <w:rsid w:val="00E36B10"/>
    <w:rsid w:val="00E36EAA"/>
    <w:rsid w:val="00E374E7"/>
    <w:rsid w:val="00E4084B"/>
    <w:rsid w:val="00E41E92"/>
    <w:rsid w:val="00E423B8"/>
    <w:rsid w:val="00E427AB"/>
    <w:rsid w:val="00E428E8"/>
    <w:rsid w:val="00E42C76"/>
    <w:rsid w:val="00E43EB9"/>
    <w:rsid w:val="00E44513"/>
    <w:rsid w:val="00E449CD"/>
    <w:rsid w:val="00E4503C"/>
    <w:rsid w:val="00E450E8"/>
    <w:rsid w:val="00E45137"/>
    <w:rsid w:val="00E458D7"/>
    <w:rsid w:val="00E463E4"/>
    <w:rsid w:val="00E46DCB"/>
    <w:rsid w:val="00E473DE"/>
    <w:rsid w:val="00E5007A"/>
    <w:rsid w:val="00E503E2"/>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36E"/>
    <w:rsid w:val="00E61609"/>
    <w:rsid w:val="00E61B86"/>
    <w:rsid w:val="00E61E02"/>
    <w:rsid w:val="00E61E0F"/>
    <w:rsid w:val="00E623E4"/>
    <w:rsid w:val="00E62760"/>
    <w:rsid w:val="00E62BC6"/>
    <w:rsid w:val="00E62DE1"/>
    <w:rsid w:val="00E63248"/>
    <w:rsid w:val="00E63D4D"/>
    <w:rsid w:val="00E6472E"/>
    <w:rsid w:val="00E651AF"/>
    <w:rsid w:val="00E6593E"/>
    <w:rsid w:val="00E659BE"/>
    <w:rsid w:val="00E667DF"/>
    <w:rsid w:val="00E67971"/>
    <w:rsid w:val="00E67CE3"/>
    <w:rsid w:val="00E70FB8"/>
    <w:rsid w:val="00E7109E"/>
    <w:rsid w:val="00E71265"/>
    <w:rsid w:val="00E7233D"/>
    <w:rsid w:val="00E723AD"/>
    <w:rsid w:val="00E72A55"/>
    <w:rsid w:val="00E73240"/>
    <w:rsid w:val="00E73556"/>
    <w:rsid w:val="00E737DE"/>
    <w:rsid w:val="00E73A67"/>
    <w:rsid w:val="00E73E70"/>
    <w:rsid w:val="00E7440B"/>
    <w:rsid w:val="00E746B8"/>
    <w:rsid w:val="00E74A36"/>
    <w:rsid w:val="00E74CAF"/>
    <w:rsid w:val="00E7667E"/>
    <w:rsid w:val="00E7727C"/>
    <w:rsid w:val="00E804DA"/>
    <w:rsid w:val="00E80F5C"/>
    <w:rsid w:val="00E816C2"/>
    <w:rsid w:val="00E81953"/>
    <w:rsid w:val="00E81B59"/>
    <w:rsid w:val="00E81BDC"/>
    <w:rsid w:val="00E82036"/>
    <w:rsid w:val="00E82EBE"/>
    <w:rsid w:val="00E83994"/>
    <w:rsid w:val="00E83C4C"/>
    <w:rsid w:val="00E85255"/>
    <w:rsid w:val="00E85669"/>
    <w:rsid w:val="00E856A4"/>
    <w:rsid w:val="00E857C7"/>
    <w:rsid w:val="00E85BB4"/>
    <w:rsid w:val="00E85CCC"/>
    <w:rsid w:val="00E85EDC"/>
    <w:rsid w:val="00E85FF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521D"/>
    <w:rsid w:val="00EA5283"/>
    <w:rsid w:val="00EA5D4D"/>
    <w:rsid w:val="00EA5FCB"/>
    <w:rsid w:val="00EA6197"/>
    <w:rsid w:val="00EA69C0"/>
    <w:rsid w:val="00EA7369"/>
    <w:rsid w:val="00EA758C"/>
    <w:rsid w:val="00EA78A1"/>
    <w:rsid w:val="00EB047E"/>
    <w:rsid w:val="00EB04B4"/>
    <w:rsid w:val="00EB077C"/>
    <w:rsid w:val="00EB1BF7"/>
    <w:rsid w:val="00EB1DB9"/>
    <w:rsid w:val="00EB24D9"/>
    <w:rsid w:val="00EB2B73"/>
    <w:rsid w:val="00EB40BD"/>
    <w:rsid w:val="00EB4632"/>
    <w:rsid w:val="00EB46E8"/>
    <w:rsid w:val="00EB4A4E"/>
    <w:rsid w:val="00EB4B35"/>
    <w:rsid w:val="00EB50B4"/>
    <w:rsid w:val="00EB5133"/>
    <w:rsid w:val="00EB5E20"/>
    <w:rsid w:val="00EB62BF"/>
    <w:rsid w:val="00EB67AD"/>
    <w:rsid w:val="00EB6A28"/>
    <w:rsid w:val="00EB7EFB"/>
    <w:rsid w:val="00EC029A"/>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73DC"/>
    <w:rsid w:val="00EC744C"/>
    <w:rsid w:val="00EC7864"/>
    <w:rsid w:val="00EC7AA6"/>
    <w:rsid w:val="00ED00DD"/>
    <w:rsid w:val="00ED00F4"/>
    <w:rsid w:val="00ED0B29"/>
    <w:rsid w:val="00ED109F"/>
    <w:rsid w:val="00ED1323"/>
    <w:rsid w:val="00ED13D4"/>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554"/>
    <w:rsid w:val="00EE1CA7"/>
    <w:rsid w:val="00EE2561"/>
    <w:rsid w:val="00EE2A11"/>
    <w:rsid w:val="00EE2D17"/>
    <w:rsid w:val="00EE3136"/>
    <w:rsid w:val="00EE48D9"/>
    <w:rsid w:val="00EE4FB7"/>
    <w:rsid w:val="00EE5868"/>
    <w:rsid w:val="00EE5A58"/>
    <w:rsid w:val="00EE650F"/>
    <w:rsid w:val="00EE664F"/>
    <w:rsid w:val="00EE6E5A"/>
    <w:rsid w:val="00EE709F"/>
    <w:rsid w:val="00EE7418"/>
    <w:rsid w:val="00EE77D6"/>
    <w:rsid w:val="00EF08FB"/>
    <w:rsid w:val="00EF11C2"/>
    <w:rsid w:val="00EF14CC"/>
    <w:rsid w:val="00EF1523"/>
    <w:rsid w:val="00EF23B6"/>
    <w:rsid w:val="00EF288C"/>
    <w:rsid w:val="00EF2E67"/>
    <w:rsid w:val="00EF33A2"/>
    <w:rsid w:val="00EF3880"/>
    <w:rsid w:val="00EF38A2"/>
    <w:rsid w:val="00EF3BC8"/>
    <w:rsid w:val="00EF3F28"/>
    <w:rsid w:val="00EF4539"/>
    <w:rsid w:val="00EF4706"/>
    <w:rsid w:val="00EF4F5F"/>
    <w:rsid w:val="00EF52DF"/>
    <w:rsid w:val="00EF57CE"/>
    <w:rsid w:val="00EF5A5A"/>
    <w:rsid w:val="00EF5A8B"/>
    <w:rsid w:val="00EF5E47"/>
    <w:rsid w:val="00EF5F6C"/>
    <w:rsid w:val="00EF652C"/>
    <w:rsid w:val="00EF6899"/>
    <w:rsid w:val="00EF6AC1"/>
    <w:rsid w:val="00EF6FA1"/>
    <w:rsid w:val="00EF701A"/>
    <w:rsid w:val="00EF71B8"/>
    <w:rsid w:val="00EF72F1"/>
    <w:rsid w:val="00EF7DEC"/>
    <w:rsid w:val="00F00CD4"/>
    <w:rsid w:val="00F01112"/>
    <w:rsid w:val="00F01E58"/>
    <w:rsid w:val="00F0390C"/>
    <w:rsid w:val="00F040E8"/>
    <w:rsid w:val="00F04221"/>
    <w:rsid w:val="00F04691"/>
    <w:rsid w:val="00F04923"/>
    <w:rsid w:val="00F05182"/>
    <w:rsid w:val="00F05B72"/>
    <w:rsid w:val="00F06167"/>
    <w:rsid w:val="00F065F0"/>
    <w:rsid w:val="00F06C0C"/>
    <w:rsid w:val="00F07B50"/>
    <w:rsid w:val="00F07F5C"/>
    <w:rsid w:val="00F106B4"/>
    <w:rsid w:val="00F10F4D"/>
    <w:rsid w:val="00F123C8"/>
    <w:rsid w:val="00F12503"/>
    <w:rsid w:val="00F127CB"/>
    <w:rsid w:val="00F1287D"/>
    <w:rsid w:val="00F12923"/>
    <w:rsid w:val="00F1307F"/>
    <w:rsid w:val="00F13432"/>
    <w:rsid w:val="00F136BC"/>
    <w:rsid w:val="00F1387E"/>
    <w:rsid w:val="00F13AA9"/>
    <w:rsid w:val="00F13C15"/>
    <w:rsid w:val="00F13DE5"/>
    <w:rsid w:val="00F1420B"/>
    <w:rsid w:val="00F14688"/>
    <w:rsid w:val="00F14857"/>
    <w:rsid w:val="00F14957"/>
    <w:rsid w:val="00F14C02"/>
    <w:rsid w:val="00F161D4"/>
    <w:rsid w:val="00F16698"/>
    <w:rsid w:val="00F16702"/>
    <w:rsid w:val="00F16965"/>
    <w:rsid w:val="00F16B97"/>
    <w:rsid w:val="00F17619"/>
    <w:rsid w:val="00F20D87"/>
    <w:rsid w:val="00F21772"/>
    <w:rsid w:val="00F217D0"/>
    <w:rsid w:val="00F218ED"/>
    <w:rsid w:val="00F21947"/>
    <w:rsid w:val="00F21A22"/>
    <w:rsid w:val="00F21CAB"/>
    <w:rsid w:val="00F21F0B"/>
    <w:rsid w:val="00F22682"/>
    <w:rsid w:val="00F22CD2"/>
    <w:rsid w:val="00F22EA1"/>
    <w:rsid w:val="00F23A50"/>
    <w:rsid w:val="00F23E0D"/>
    <w:rsid w:val="00F24758"/>
    <w:rsid w:val="00F25814"/>
    <w:rsid w:val="00F25833"/>
    <w:rsid w:val="00F262C0"/>
    <w:rsid w:val="00F276F1"/>
    <w:rsid w:val="00F27D4A"/>
    <w:rsid w:val="00F30314"/>
    <w:rsid w:val="00F304E9"/>
    <w:rsid w:val="00F30564"/>
    <w:rsid w:val="00F3082C"/>
    <w:rsid w:val="00F30C10"/>
    <w:rsid w:val="00F312BE"/>
    <w:rsid w:val="00F316C5"/>
    <w:rsid w:val="00F31E9C"/>
    <w:rsid w:val="00F32467"/>
    <w:rsid w:val="00F32680"/>
    <w:rsid w:val="00F335A1"/>
    <w:rsid w:val="00F33ADF"/>
    <w:rsid w:val="00F33BDC"/>
    <w:rsid w:val="00F33E20"/>
    <w:rsid w:val="00F33EB8"/>
    <w:rsid w:val="00F343E5"/>
    <w:rsid w:val="00F34573"/>
    <w:rsid w:val="00F34D4C"/>
    <w:rsid w:val="00F35C7C"/>
    <w:rsid w:val="00F35E10"/>
    <w:rsid w:val="00F3614F"/>
    <w:rsid w:val="00F36584"/>
    <w:rsid w:val="00F37FE5"/>
    <w:rsid w:val="00F40155"/>
    <w:rsid w:val="00F406DF"/>
    <w:rsid w:val="00F4157C"/>
    <w:rsid w:val="00F41607"/>
    <w:rsid w:val="00F41695"/>
    <w:rsid w:val="00F41ACC"/>
    <w:rsid w:val="00F41DFA"/>
    <w:rsid w:val="00F426FC"/>
    <w:rsid w:val="00F43C2E"/>
    <w:rsid w:val="00F4402D"/>
    <w:rsid w:val="00F4462D"/>
    <w:rsid w:val="00F44C0B"/>
    <w:rsid w:val="00F44E60"/>
    <w:rsid w:val="00F45C7C"/>
    <w:rsid w:val="00F46AF0"/>
    <w:rsid w:val="00F47AA3"/>
    <w:rsid w:val="00F5030D"/>
    <w:rsid w:val="00F51500"/>
    <w:rsid w:val="00F518F4"/>
    <w:rsid w:val="00F52150"/>
    <w:rsid w:val="00F52791"/>
    <w:rsid w:val="00F53164"/>
    <w:rsid w:val="00F535E5"/>
    <w:rsid w:val="00F538B7"/>
    <w:rsid w:val="00F53AC8"/>
    <w:rsid w:val="00F5425F"/>
    <w:rsid w:val="00F543AD"/>
    <w:rsid w:val="00F545D8"/>
    <w:rsid w:val="00F54AAC"/>
    <w:rsid w:val="00F5523D"/>
    <w:rsid w:val="00F55633"/>
    <w:rsid w:val="00F55B95"/>
    <w:rsid w:val="00F55CFB"/>
    <w:rsid w:val="00F56137"/>
    <w:rsid w:val="00F57BC1"/>
    <w:rsid w:val="00F60D35"/>
    <w:rsid w:val="00F60E09"/>
    <w:rsid w:val="00F613E2"/>
    <w:rsid w:val="00F61AE5"/>
    <w:rsid w:val="00F61DF3"/>
    <w:rsid w:val="00F632D0"/>
    <w:rsid w:val="00F64005"/>
    <w:rsid w:val="00F64014"/>
    <w:rsid w:val="00F645F8"/>
    <w:rsid w:val="00F647C3"/>
    <w:rsid w:val="00F6487A"/>
    <w:rsid w:val="00F6499C"/>
    <w:rsid w:val="00F649EA"/>
    <w:rsid w:val="00F64AAE"/>
    <w:rsid w:val="00F64D65"/>
    <w:rsid w:val="00F64F6B"/>
    <w:rsid w:val="00F65000"/>
    <w:rsid w:val="00F65C7C"/>
    <w:rsid w:val="00F661FD"/>
    <w:rsid w:val="00F66470"/>
    <w:rsid w:val="00F66A72"/>
    <w:rsid w:val="00F66D9B"/>
    <w:rsid w:val="00F67477"/>
    <w:rsid w:val="00F704C7"/>
    <w:rsid w:val="00F7065B"/>
    <w:rsid w:val="00F7151F"/>
    <w:rsid w:val="00F71A52"/>
    <w:rsid w:val="00F71A77"/>
    <w:rsid w:val="00F71C40"/>
    <w:rsid w:val="00F71CBA"/>
    <w:rsid w:val="00F7213A"/>
    <w:rsid w:val="00F72642"/>
    <w:rsid w:val="00F7274E"/>
    <w:rsid w:val="00F73BFD"/>
    <w:rsid w:val="00F73C65"/>
    <w:rsid w:val="00F74077"/>
    <w:rsid w:val="00F7531B"/>
    <w:rsid w:val="00F7563B"/>
    <w:rsid w:val="00F756CE"/>
    <w:rsid w:val="00F758D5"/>
    <w:rsid w:val="00F759C0"/>
    <w:rsid w:val="00F76A1F"/>
    <w:rsid w:val="00F772EB"/>
    <w:rsid w:val="00F779CD"/>
    <w:rsid w:val="00F77C3A"/>
    <w:rsid w:val="00F77F47"/>
    <w:rsid w:val="00F80EA6"/>
    <w:rsid w:val="00F812DD"/>
    <w:rsid w:val="00F817DA"/>
    <w:rsid w:val="00F819CE"/>
    <w:rsid w:val="00F81DFE"/>
    <w:rsid w:val="00F82773"/>
    <w:rsid w:val="00F83353"/>
    <w:rsid w:val="00F8342A"/>
    <w:rsid w:val="00F839E5"/>
    <w:rsid w:val="00F8404E"/>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9CA"/>
    <w:rsid w:val="00F95B08"/>
    <w:rsid w:val="00F95BD8"/>
    <w:rsid w:val="00F95E19"/>
    <w:rsid w:val="00F9613A"/>
    <w:rsid w:val="00F9641B"/>
    <w:rsid w:val="00F9775A"/>
    <w:rsid w:val="00F97A51"/>
    <w:rsid w:val="00FA002B"/>
    <w:rsid w:val="00FA0B7E"/>
    <w:rsid w:val="00FA154F"/>
    <w:rsid w:val="00FA1BC9"/>
    <w:rsid w:val="00FA20B0"/>
    <w:rsid w:val="00FA23A7"/>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C96"/>
    <w:rsid w:val="00FB36F3"/>
    <w:rsid w:val="00FB3A29"/>
    <w:rsid w:val="00FB3A36"/>
    <w:rsid w:val="00FB4274"/>
    <w:rsid w:val="00FB44C6"/>
    <w:rsid w:val="00FB4DA9"/>
    <w:rsid w:val="00FB4F7F"/>
    <w:rsid w:val="00FB5C5D"/>
    <w:rsid w:val="00FB5D34"/>
    <w:rsid w:val="00FB624D"/>
    <w:rsid w:val="00FB6282"/>
    <w:rsid w:val="00FB641D"/>
    <w:rsid w:val="00FB6571"/>
    <w:rsid w:val="00FB69CA"/>
    <w:rsid w:val="00FB744D"/>
    <w:rsid w:val="00FB767C"/>
    <w:rsid w:val="00FB77E3"/>
    <w:rsid w:val="00FC1668"/>
    <w:rsid w:val="00FC22D1"/>
    <w:rsid w:val="00FC4832"/>
    <w:rsid w:val="00FC4E6B"/>
    <w:rsid w:val="00FC5252"/>
    <w:rsid w:val="00FC5A75"/>
    <w:rsid w:val="00FC5E23"/>
    <w:rsid w:val="00FC615C"/>
    <w:rsid w:val="00FC6312"/>
    <w:rsid w:val="00FC6358"/>
    <w:rsid w:val="00FC63A2"/>
    <w:rsid w:val="00FC6740"/>
    <w:rsid w:val="00FC6ECE"/>
    <w:rsid w:val="00FC7217"/>
    <w:rsid w:val="00FC7BA6"/>
    <w:rsid w:val="00FD0C97"/>
    <w:rsid w:val="00FD218E"/>
    <w:rsid w:val="00FD3950"/>
    <w:rsid w:val="00FD3C23"/>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272B"/>
    <w:rsid w:val="00FF334E"/>
    <w:rsid w:val="00FF415B"/>
    <w:rsid w:val="00FF443A"/>
    <w:rsid w:val="00FF4619"/>
    <w:rsid w:val="00FF4AB2"/>
    <w:rsid w:val="00FF4B09"/>
    <w:rsid w:val="00FF4C4D"/>
    <w:rsid w:val="00FF5144"/>
    <w:rsid w:val="00FF514A"/>
    <w:rsid w:val="00FF52D5"/>
    <w:rsid w:val="00FF5800"/>
    <w:rsid w:val="00FF766E"/>
    <w:rsid w:val="00FF77E3"/>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94A8E"/>
    <w:rPr>
      <w:rFonts w:ascii="Arial" w:hAnsi="Arial"/>
      <w:sz w:val="24"/>
    </w:rPr>
  </w:style>
  <w:style w:type="paragraph" w:styleId="1">
    <w:name w:val="heading 1"/>
    <w:basedOn w:val="a0"/>
    <w:next w:val="a0"/>
    <w:link w:val="1Char"/>
    <w:uiPriority w:val="99"/>
    <w:qFormat/>
    <w:rsid w:val="007250F3"/>
    <w:pPr>
      <w:keepNext/>
      <w:jc w:val="both"/>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0E539D"/>
    <w:rPr>
      <w:rFonts w:ascii="Arial" w:hAnsi="Arial" w:cs="Times New Roman"/>
      <w:b/>
      <w:sz w:val="24"/>
    </w:rPr>
  </w:style>
  <w:style w:type="character" w:styleId="-">
    <w:name w:val="Hyperlink"/>
    <w:basedOn w:val="a1"/>
    <w:uiPriority w:val="99"/>
    <w:rsid w:val="007250F3"/>
    <w:rPr>
      <w:rFonts w:cs="Times New Roman"/>
      <w:color w:val="0000FF"/>
      <w:u w:val="single"/>
    </w:rPr>
  </w:style>
  <w:style w:type="paragraph" w:styleId="a4">
    <w:name w:val="footer"/>
    <w:basedOn w:val="a0"/>
    <w:link w:val="Char"/>
    <w:uiPriority w:val="99"/>
    <w:rsid w:val="007250F3"/>
    <w:pPr>
      <w:tabs>
        <w:tab w:val="center" w:pos="4153"/>
        <w:tab w:val="right" w:pos="8306"/>
      </w:tabs>
    </w:pPr>
  </w:style>
  <w:style w:type="character" w:customStyle="1" w:styleId="Char">
    <w:name w:val="Υποσέλιδο Char"/>
    <w:basedOn w:val="a1"/>
    <w:link w:val="a4"/>
    <w:uiPriority w:val="99"/>
    <w:semiHidden/>
    <w:locked/>
    <w:rsid w:val="00156995"/>
    <w:rPr>
      <w:rFonts w:ascii="Arial" w:hAnsi="Arial" w:cs="Times New Roman"/>
      <w:sz w:val="20"/>
      <w:szCs w:val="20"/>
    </w:rPr>
  </w:style>
  <w:style w:type="character" w:styleId="a5">
    <w:name w:val="page number"/>
    <w:basedOn w:val="a1"/>
    <w:uiPriority w:val="99"/>
    <w:rsid w:val="007250F3"/>
    <w:rPr>
      <w:rFonts w:cs="Times New Roman"/>
    </w:rPr>
  </w:style>
  <w:style w:type="paragraph" w:styleId="2">
    <w:name w:val="Body Text 2"/>
    <w:basedOn w:val="a0"/>
    <w:link w:val="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
    <w:name w:val="Σώμα κείμενου 2 Char"/>
    <w:basedOn w:val="a1"/>
    <w:link w:val="2"/>
    <w:uiPriority w:val="99"/>
    <w:semiHidden/>
    <w:locked/>
    <w:rsid w:val="00156995"/>
    <w:rPr>
      <w:rFonts w:ascii="Arial" w:hAnsi="Arial" w:cs="Times New Roman"/>
      <w:sz w:val="20"/>
      <w:szCs w:val="20"/>
    </w:rPr>
  </w:style>
  <w:style w:type="paragraph" w:styleId="a6">
    <w:name w:val="Balloon Text"/>
    <w:basedOn w:val="a0"/>
    <w:link w:val="Char0"/>
    <w:uiPriority w:val="99"/>
    <w:semiHidden/>
    <w:rsid w:val="00750A76"/>
    <w:rPr>
      <w:rFonts w:ascii="Tahoma" w:hAnsi="Tahoma" w:cs="Tahoma"/>
      <w:sz w:val="16"/>
      <w:szCs w:val="16"/>
    </w:rPr>
  </w:style>
  <w:style w:type="character" w:customStyle="1" w:styleId="Char0">
    <w:name w:val="Κείμενο πλαισίου Char"/>
    <w:basedOn w:val="a1"/>
    <w:link w:val="a6"/>
    <w:uiPriority w:val="99"/>
    <w:semiHidden/>
    <w:locked/>
    <w:rsid w:val="00156995"/>
    <w:rPr>
      <w:rFonts w:cs="Times New Roman"/>
      <w:sz w:val="2"/>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a7">
    <w:name w:val="Table Grid"/>
    <w:basedOn w:val="a2"/>
    <w:uiPriority w:val="99"/>
    <w:rsid w:val="0020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0"/>
    <w:link w:val="Char1"/>
    <w:uiPriority w:val="99"/>
    <w:qFormat/>
    <w:rsid w:val="005F7ECB"/>
    <w:pPr>
      <w:tabs>
        <w:tab w:val="left" w:pos="1296"/>
        <w:tab w:val="left" w:pos="1440"/>
      </w:tabs>
      <w:jc w:val="center"/>
    </w:pPr>
    <w:rPr>
      <w:b/>
      <w:bCs/>
      <w:i/>
      <w:szCs w:val="24"/>
    </w:rPr>
  </w:style>
  <w:style w:type="character" w:customStyle="1" w:styleId="Char1">
    <w:name w:val="Τίτλος Char"/>
    <w:basedOn w:val="a1"/>
    <w:link w:val="a8"/>
    <w:uiPriority w:val="99"/>
    <w:locked/>
    <w:rsid w:val="005F7ECB"/>
    <w:rPr>
      <w:rFonts w:ascii="Arial" w:hAnsi="Arial" w:cs="Times New Roman"/>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a0"/>
    <w:uiPriority w:val="99"/>
    <w:rsid w:val="002A0A4C"/>
    <w:pPr>
      <w:spacing w:after="160" w:line="240" w:lineRule="exact"/>
    </w:pPr>
    <w:rPr>
      <w:rFonts w:ascii="Verdana" w:hAnsi="Verdana"/>
      <w:sz w:val="20"/>
      <w:lang w:val="en-US" w:eastAsia="en-US"/>
    </w:rPr>
  </w:style>
  <w:style w:type="paragraph" w:customStyle="1" w:styleId="CharCharChar1">
    <w:name w:val="Char Char Char1"/>
    <w:basedOn w:val="a0"/>
    <w:uiPriority w:val="99"/>
    <w:rsid w:val="00A57834"/>
    <w:pPr>
      <w:spacing w:after="160" w:line="240" w:lineRule="exact"/>
    </w:pPr>
    <w:rPr>
      <w:rFonts w:ascii="Verdana" w:hAnsi="Verdana"/>
      <w:sz w:val="20"/>
      <w:lang w:val="en-US" w:eastAsia="en-US"/>
    </w:rPr>
  </w:style>
  <w:style w:type="paragraph" w:styleId="a9">
    <w:name w:val="Body Text"/>
    <w:basedOn w:val="a0"/>
    <w:link w:val="Char2"/>
    <w:uiPriority w:val="99"/>
    <w:rsid w:val="00FA002B"/>
    <w:pPr>
      <w:spacing w:after="120"/>
    </w:pPr>
  </w:style>
  <w:style w:type="character" w:customStyle="1" w:styleId="Char2">
    <w:name w:val="Σώμα κειμένου Char"/>
    <w:basedOn w:val="a1"/>
    <w:link w:val="a9"/>
    <w:uiPriority w:val="99"/>
    <w:semiHidden/>
    <w:locked/>
    <w:rsid w:val="00156995"/>
    <w:rPr>
      <w:rFonts w:ascii="Arial" w:hAnsi="Arial" w:cs="Times New Roman"/>
      <w:sz w:val="20"/>
      <w:szCs w:val="20"/>
    </w:rPr>
  </w:style>
  <w:style w:type="paragraph" w:customStyle="1" w:styleId="ParaCharCharCharCharCharChar">
    <w:name w:val="Προεπιλεγμένη γραμματοσειρά Para Char Char Char Char Char Char"/>
    <w:basedOn w:val="a0"/>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0"/>
    <w:uiPriority w:val="99"/>
    <w:rsid w:val="004B5602"/>
    <w:pPr>
      <w:spacing w:after="160" w:line="240" w:lineRule="exact"/>
    </w:pPr>
    <w:rPr>
      <w:rFonts w:ascii="Verdana" w:hAnsi="Verdana" w:cs="Verdana"/>
      <w:sz w:val="20"/>
      <w:lang w:val="en-US" w:eastAsia="en-US"/>
    </w:rPr>
  </w:style>
  <w:style w:type="paragraph" w:styleId="Web">
    <w:name w:val="Normal (Web)"/>
    <w:basedOn w:val="a0"/>
    <w:uiPriority w:val="99"/>
    <w:rsid w:val="00431F73"/>
    <w:pPr>
      <w:spacing w:before="100" w:beforeAutospacing="1" w:after="100" w:afterAutospacing="1"/>
    </w:pPr>
    <w:rPr>
      <w:rFonts w:ascii="Times New Roman" w:hAnsi="Times New Roman"/>
      <w:color w:val="000000"/>
      <w:szCs w:val="24"/>
    </w:rPr>
  </w:style>
  <w:style w:type="character" w:styleId="aa">
    <w:name w:val="Emphasis"/>
    <w:basedOn w:val="a1"/>
    <w:uiPriority w:val="99"/>
    <w:qFormat/>
    <w:rsid w:val="00CC54B1"/>
    <w:rPr>
      <w:rFonts w:cs="Times New Roman"/>
      <w:i/>
    </w:rPr>
  </w:style>
  <w:style w:type="paragraph" w:styleId="20">
    <w:name w:val="Body Text Indent 2"/>
    <w:basedOn w:val="a0"/>
    <w:link w:val="2Char0"/>
    <w:uiPriority w:val="99"/>
    <w:rsid w:val="000135FB"/>
    <w:pPr>
      <w:suppressAutoHyphens/>
      <w:spacing w:after="120" w:line="480" w:lineRule="auto"/>
      <w:ind w:left="283"/>
    </w:pPr>
    <w:rPr>
      <w:rFonts w:ascii="Calibri" w:hAnsi="Calibri"/>
      <w:sz w:val="22"/>
      <w:szCs w:val="22"/>
      <w:lang w:eastAsia="en-US"/>
    </w:rPr>
  </w:style>
  <w:style w:type="character" w:customStyle="1" w:styleId="2Char0">
    <w:name w:val="Σώμα κείμενου με εσοχή 2 Char"/>
    <w:basedOn w:val="a1"/>
    <w:link w:val="20"/>
    <w:uiPriority w:val="99"/>
    <w:locked/>
    <w:rsid w:val="000135FB"/>
    <w:rPr>
      <w:rFonts w:ascii="Calibri" w:hAnsi="Calibri" w:cs="Times New Roman"/>
      <w:sz w:val="22"/>
      <w:lang w:eastAsia="en-US"/>
    </w:rPr>
  </w:style>
  <w:style w:type="character" w:styleId="ab">
    <w:name w:val="annotation reference"/>
    <w:basedOn w:val="a1"/>
    <w:uiPriority w:val="99"/>
    <w:rsid w:val="001503C5"/>
    <w:rPr>
      <w:rFonts w:cs="Times New Roman"/>
      <w:sz w:val="16"/>
    </w:rPr>
  </w:style>
  <w:style w:type="paragraph" w:styleId="ac">
    <w:name w:val="annotation text"/>
    <w:basedOn w:val="a0"/>
    <w:link w:val="Char3"/>
    <w:uiPriority w:val="99"/>
    <w:rsid w:val="001503C5"/>
    <w:rPr>
      <w:sz w:val="20"/>
    </w:rPr>
  </w:style>
  <w:style w:type="character" w:customStyle="1" w:styleId="Char3">
    <w:name w:val="Κείμενο σχολίου Char"/>
    <w:basedOn w:val="a1"/>
    <w:link w:val="ac"/>
    <w:uiPriority w:val="99"/>
    <w:locked/>
    <w:rsid w:val="001503C5"/>
    <w:rPr>
      <w:rFonts w:ascii="Arial" w:hAnsi="Arial" w:cs="Times New Roman"/>
    </w:rPr>
  </w:style>
  <w:style w:type="paragraph" w:styleId="ad">
    <w:name w:val="annotation subject"/>
    <w:basedOn w:val="ac"/>
    <w:next w:val="ac"/>
    <w:link w:val="Char4"/>
    <w:uiPriority w:val="99"/>
    <w:rsid w:val="001503C5"/>
    <w:rPr>
      <w:b/>
      <w:bCs/>
    </w:rPr>
  </w:style>
  <w:style w:type="character" w:customStyle="1" w:styleId="Char4">
    <w:name w:val="Θέμα σχολίου Char"/>
    <w:basedOn w:val="Char3"/>
    <w:link w:val="ad"/>
    <w:uiPriority w:val="99"/>
    <w:locked/>
    <w:rsid w:val="001503C5"/>
    <w:rPr>
      <w:b/>
    </w:rPr>
  </w:style>
  <w:style w:type="character" w:customStyle="1" w:styleId="normaltextrun">
    <w:name w:val="normaltextrun"/>
    <w:uiPriority w:val="99"/>
    <w:rsid w:val="002011C1"/>
  </w:style>
  <w:style w:type="paragraph" w:styleId="ae">
    <w:name w:val="List Paragraph"/>
    <w:basedOn w:val="a0"/>
    <w:uiPriority w:val="99"/>
    <w:qFormat/>
    <w:rsid w:val="0081097C"/>
    <w:pPr>
      <w:spacing w:after="160" w:line="259" w:lineRule="auto"/>
      <w:ind w:left="720"/>
      <w:contextualSpacing/>
    </w:pPr>
    <w:rPr>
      <w:rFonts w:ascii="Calibri" w:hAnsi="Calibri"/>
      <w:sz w:val="22"/>
      <w:szCs w:val="22"/>
      <w:lang w:eastAsia="en-US"/>
    </w:rPr>
  </w:style>
  <w:style w:type="paragraph" w:styleId="a">
    <w:name w:val="List Bullet"/>
    <w:basedOn w:val="a0"/>
    <w:uiPriority w:val="99"/>
    <w:rsid w:val="00F543AD"/>
    <w:pPr>
      <w:numPr>
        <w:numId w:val="2"/>
      </w:numPr>
      <w:contextualSpacing/>
    </w:pPr>
  </w:style>
  <w:style w:type="paragraph" w:customStyle="1" w:styleId="ydpe61b020cwestern">
    <w:name w:val="ydpe61b020cwestern"/>
    <w:basedOn w:val="a0"/>
    <w:uiPriority w:val="99"/>
    <w:rsid w:val="0017580B"/>
    <w:pPr>
      <w:spacing w:before="100" w:beforeAutospacing="1" w:after="100" w:afterAutospacing="1"/>
    </w:pPr>
    <w:rPr>
      <w:rFonts w:ascii="Calibri" w:hAnsi="Calibri" w:cs="Calibri"/>
      <w:sz w:val="22"/>
      <w:szCs w:val="22"/>
    </w:rPr>
  </w:style>
  <w:style w:type="paragraph" w:styleId="af">
    <w:name w:val="No Spacing"/>
    <w:uiPriority w:val="99"/>
    <w:qFormat/>
    <w:rsid w:val="00F33ADF"/>
    <w:rPr>
      <w:rFonts w:ascii="Calibri" w:hAnsi="Calibri"/>
      <w:sz w:val="22"/>
      <w:szCs w:val="22"/>
      <w:lang w:eastAsia="en-US"/>
    </w:rPr>
  </w:style>
  <w:style w:type="paragraph" w:styleId="af0">
    <w:name w:val="Plain Text"/>
    <w:basedOn w:val="a0"/>
    <w:link w:val="Char5"/>
    <w:uiPriority w:val="99"/>
    <w:rsid w:val="00572880"/>
    <w:rPr>
      <w:rFonts w:ascii="Calibri" w:hAnsi="Calibri"/>
      <w:sz w:val="22"/>
      <w:szCs w:val="21"/>
      <w:lang w:eastAsia="en-US"/>
    </w:rPr>
  </w:style>
  <w:style w:type="character" w:customStyle="1" w:styleId="Char5">
    <w:name w:val="Απλό κείμενο Char"/>
    <w:basedOn w:val="a1"/>
    <w:link w:val="af0"/>
    <w:uiPriority w:val="99"/>
    <w:locked/>
    <w:rsid w:val="00572880"/>
    <w:rPr>
      <w:rFonts w:ascii="Calibri" w:hAnsi="Calibri" w:cs="Times New Roman"/>
      <w:sz w:val="21"/>
      <w:lang w:eastAsia="en-US"/>
    </w:rPr>
  </w:style>
  <w:style w:type="paragraph" w:styleId="-HTML">
    <w:name w:val="HTML Preformatted"/>
    <w:basedOn w:val="a0"/>
    <w:link w:val="-HTML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1"/>
    <w:link w:val="-HTML"/>
    <w:uiPriority w:val="99"/>
    <w:locked/>
    <w:rsid w:val="00593E41"/>
    <w:rPr>
      <w:rFonts w:ascii="Courier New" w:hAnsi="Courier New" w:cs="Times New Roman"/>
    </w:rPr>
  </w:style>
  <w:style w:type="character" w:customStyle="1" w:styleId="10">
    <w:name w:val="Ανεπίλυτη αναφορά1"/>
    <w:uiPriority w:val="99"/>
    <w:semiHidden/>
    <w:rsid w:val="006040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5954679">
      <w:marLeft w:val="0"/>
      <w:marRight w:val="0"/>
      <w:marTop w:val="0"/>
      <w:marBottom w:val="0"/>
      <w:divBdr>
        <w:top w:val="none" w:sz="0" w:space="0" w:color="auto"/>
        <w:left w:val="none" w:sz="0" w:space="0" w:color="auto"/>
        <w:bottom w:val="none" w:sz="0" w:space="0" w:color="auto"/>
        <w:right w:val="none" w:sz="0" w:space="0" w:color="auto"/>
      </w:divBdr>
    </w:div>
    <w:div w:id="385954680">
      <w:marLeft w:val="0"/>
      <w:marRight w:val="0"/>
      <w:marTop w:val="0"/>
      <w:marBottom w:val="0"/>
      <w:divBdr>
        <w:top w:val="none" w:sz="0" w:space="0" w:color="auto"/>
        <w:left w:val="none" w:sz="0" w:space="0" w:color="auto"/>
        <w:bottom w:val="none" w:sz="0" w:space="0" w:color="auto"/>
        <w:right w:val="none" w:sz="0" w:space="0" w:color="auto"/>
      </w:divBdr>
    </w:div>
    <w:div w:id="385954681">
      <w:marLeft w:val="0"/>
      <w:marRight w:val="0"/>
      <w:marTop w:val="0"/>
      <w:marBottom w:val="0"/>
      <w:divBdr>
        <w:top w:val="none" w:sz="0" w:space="0" w:color="auto"/>
        <w:left w:val="none" w:sz="0" w:space="0" w:color="auto"/>
        <w:bottom w:val="none" w:sz="0" w:space="0" w:color="auto"/>
        <w:right w:val="none" w:sz="0" w:space="0" w:color="auto"/>
      </w:divBdr>
    </w:div>
    <w:div w:id="385954682">
      <w:marLeft w:val="0"/>
      <w:marRight w:val="0"/>
      <w:marTop w:val="0"/>
      <w:marBottom w:val="0"/>
      <w:divBdr>
        <w:top w:val="none" w:sz="0" w:space="0" w:color="auto"/>
        <w:left w:val="none" w:sz="0" w:space="0" w:color="auto"/>
        <w:bottom w:val="none" w:sz="0" w:space="0" w:color="auto"/>
        <w:right w:val="none" w:sz="0" w:space="0" w:color="auto"/>
      </w:divBdr>
    </w:div>
    <w:div w:id="385954683">
      <w:marLeft w:val="0"/>
      <w:marRight w:val="0"/>
      <w:marTop w:val="0"/>
      <w:marBottom w:val="0"/>
      <w:divBdr>
        <w:top w:val="none" w:sz="0" w:space="0" w:color="auto"/>
        <w:left w:val="none" w:sz="0" w:space="0" w:color="auto"/>
        <w:bottom w:val="none" w:sz="0" w:space="0" w:color="auto"/>
        <w:right w:val="none" w:sz="0" w:space="0" w:color="auto"/>
      </w:divBdr>
    </w:div>
    <w:div w:id="385954684">
      <w:marLeft w:val="0"/>
      <w:marRight w:val="0"/>
      <w:marTop w:val="0"/>
      <w:marBottom w:val="0"/>
      <w:divBdr>
        <w:top w:val="none" w:sz="0" w:space="0" w:color="auto"/>
        <w:left w:val="none" w:sz="0" w:space="0" w:color="auto"/>
        <w:bottom w:val="none" w:sz="0" w:space="0" w:color="auto"/>
        <w:right w:val="none" w:sz="0" w:space="0" w:color="auto"/>
      </w:divBdr>
    </w:div>
    <w:div w:id="385954685">
      <w:marLeft w:val="0"/>
      <w:marRight w:val="0"/>
      <w:marTop w:val="0"/>
      <w:marBottom w:val="0"/>
      <w:divBdr>
        <w:top w:val="none" w:sz="0" w:space="0" w:color="auto"/>
        <w:left w:val="none" w:sz="0" w:space="0" w:color="auto"/>
        <w:bottom w:val="none" w:sz="0" w:space="0" w:color="auto"/>
        <w:right w:val="none" w:sz="0" w:space="0" w:color="auto"/>
      </w:divBdr>
    </w:div>
    <w:div w:id="385954686">
      <w:marLeft w:val="0"/>
      <w:marRight w:val="0"/>
      <w:marTop w:val="0"/>
      <w:marBottom w:val="0"/>
      <w:divBdr>
        <w:top w:val="none" w:sz="0" w:space="0" w:color="auto"/>
        <w:left w:val="none" w:sz="0" w:space="0" w:color="auto"/>
        <w:bottom w:val="none" w:sz="0" w:space="0" w:color="auto"/>
        <w:right w:val="none" w:sz="0" w:space="0" w:color="auto"/>
      </w:divBdr>
    </w:div>
    <w:div w:id="385954687">
      <w:marLeft w:val="0"/>
      <w:marRight w:val="0"/>
      <w:marTop w:val="0"/>
      <w:marBottom w:val="0"/>
      <w:divBdr>
        <w:top w:val="none" w:sz="0" w:space="0" w:color="auto"/>
        <w:left w:val="none" w:sz="0" w:space="0" w:color="auto"/>
        <w:bottom w:val="none" w:sz="0" w:space="0" w:color="auto"/>
        <w:right w:val="none" w:sz="0" w:space="0" w:color="auto"/>
      </w:divBdr>
    </w:div>
    <w:div w:id="385954688">
      <w:marLeft w:val="0"/>
      <w:marRight w:val="0"/>
      <w:marTop w:val="0"/>
      <w:marBottom w:val="0"/>
      <w:divBdr>
        <w:top w:val="none" w:sz="0" w:space="0" w:color="auto"/>
        <w:left w:val="none" w:sz="0" w:space="0" w:color="auto"/>
        <w:bottom w:val="none" w:sz="0" w:space="0" w:color="auto"/>
        <w:right w:val="none" w:sz="0" w:space="0" w:color="auto"/>
      </w:divBdr>
    </w:div>
    <w:div w:id="385954689">
      <w:marLeft w:val="0"/>
      <w:marRight w:val="0"/>
      <w:marTop w:val="0"/>
      <w:marBottom w:val="0"/>
      <w:divBdr>
        <w:top w:val="none" w:sz="0" w:space="0" w:color="auto"/>
        <w:left w:val="none" w:sz="0" w:space="0" w:color="auto"/>
        <w:bottom w:val="none" w:sz="0" w:space="0" w:color="auto"/>
        <w:right w:val="none" w:sz="0" w:space="0" w:color="auto"/>
      </w:divBdr>
    </w:div>
    <w:div w:id="385954690">
      <w:marLeft w:val="0"/>
      <w:marRight w:val="0"/>
      <w:marTop w:val="0"/>
      <w:marBottom w:val="0"/>
      <w:divBdr>
        <w:top w:val="none" w:sz="0" w:space="0" w:color="auto"/>
        <w:left w:val="none" w:sz="0" w:space="0" w:color="auto"/>
        <w:bottom w:val="none" w:sz="0" w:space="0" w:color="auto"/>
        <w:right w:val="none" w:sz="0" w:space="0" w:color="auto"/>
      </w:divBdr>
    </w:div>
    <w:div w:id="385954691">
      <w:marLeft w:val="0"/>
      <w:marRight w:val="0"/>
      <w:marTop w:val="0"/>
      <w:marBottom w:val="0"/>
      <w:divBdr>
        <w:top w:val="none" w:sz="0" w:space="0" w:color="auto"/>
        <w:left w:val="none" w:sz="0" w:space="0" w:color="auto"/>
        <w:bottom w:val="none" w:sz="0" w:space="0" w:color="auto"/>
        <w:right w:val="none" w:sz="0" w:space="0" w:color="auto"/>
      </w:divBdr>
    </w:div>
    <w:div w:id="385954692">
      <w:marLeft w:val="0"/>
      <w:marRight w:val="0"/>
      <w:marTop w:val="0"/>
      <w:marBottom w:val="0"/>
      <w:divBdr>
        <w:top w:val="none" w:sz="0" w:space="0" w:color="auto"/>
        <w:left w:val="none" w:sz="0" w:space="0" w:color="auto"/>
        <w:bottom w:val="none" w:sz="0" w:space="0" w:color="auto"/>
        <w:right w:val="none" w:sz="0" w:space="0" w:color="auto"/>
      </w:divBdr>
    </w:div>
    <w:div w:id="385954693">
      <w:marLeft w:val="0"/>
      <w:marRight w:val="0"/>
      <w:marTop w:val="0"/>
      <w:marBottom w:val="0"/>
      <w:divBdr>
        <w:top w:val="none" w:sz="0" w:space="0" w:color="auto"/>
        <w:left w:val="none" w:sz="0" w:space="0" w:color="auto"/>
        <w:bottom w:val="none" w:sz="0" w:space="0" w:color="auto"/>
        <w:right w:val="none" w:sz="0" w:space="0" w:color="auto"/>
      </w:divBdr>
    </w:div>
    <w:div w:id="385954695">
      <w:marLeft w:val="0"/>
      <w:marRight w:val="0"/>
      <w:marTop w:val="0"/>
      <w:marBottom w:val="0"/>
      <w:divBdr>
        <w:top w:val="none" w:sz="0" w:space="0" w:color="auto"/>
        <w:left w:val="none" w:sz="0" w:space="0" w:color="auto"/>
        <w:bottom w:val="none" w:sz="0" w:space="0" w:color="auto"/>
        <w:right w:val="none" w:sz="0" w:space="0" w:color="auto"/>
      </w:divBdr>
    </w:div>
    <w:div w:id="385954696">
      <w:marLeft w:val="0"/>
      <w:marRight w:val="0"/>
      <w:marTop w:val="0"/>
      <w:marBottom w:val="0"/>
      <w:divBdr>
        <w:top w:val="none" w:sz="0" w:space="0" w:color="auto"/>
        <w:left w:val="none" w:sz="0" w:space="0" w:color="auto"/>
        <w:bottom w:val="none" w:sz="0" w:space="0" w:color="auto"/>
        <w:right w:val="none" w:sz="0" w:space="0" w:color="auto"/>
      </w:divBdr>
    </w:div>
    <w:div w:id="385954697">
      <w:marLeft w:val="0"/>
      <w:marRight w:val="0"/>
      <w:marTop w:val="0"/>
      <w:marBottom w:val="0"/>
      <w:divBdr>
        <w:top w:val="none" w:sz="0" w:space="0" w:color="auto"/>
        <w:left w:val="none" w:sz="0" w:space="0" w:color="auto"/>
        <w:bottom w:val="none" w:sz="0" w:space="0" w:color="auto"/>
        <w:right w:val="none" w:sz="0" w:space="0" w:color="auto"/>
      </w:divBdr>
    </w:div>
    <w:div w:id="385954698">
      <w:marLeft w:val="0"/>
      <w:marRight w:val="0"/>
      <w:marTop w:val="0"/>
      <w:marBottom w:val="0"/>
      <w:divBdr>
        <w:top w:val="none" w:sz="0" w:space="0" w:color="auto"/>
        <w:left w:val="none" w:sz="0" w:space="0" w:color="auto"/>
        <w:bottom w:val="none" w:sz="0" w:space="0" w:color="auto"/>
        <w:right w:val="none" w:sz="0" w:space="0" w:color="auto"/>
      </w:divBdr>
    </w:div>
    <w:div w:id="385954699">
      <w:marLeft w:val="0"/>
      <w:marRight w:val="0"/>
      <w:marTop w:val="0"/>
      <w:marBottom w:val="0"/>
      <w:divBdr>
        <w:top w:val="none" w:sz="0" w:space="0" w:color="auto"/>
        <w:left w:val="none" w:sz="0" w:space="0" w:color="auto"/>
        <w:bottom w:val="none" w:sz="0" w:space="0" w:color="auto"/>
        <w:right w:val="none" w:sz="0" w:space="0" w:color="auto"/>
      </w:divBdr>
    </w:div>
    <w:div w:id="385954700">
      <w:marLeft w:val="0"/>
      <w:marRight w:val="0"/>
      <w:marTop w:val="0"/>
      <w:marBottom w:val="0"/>
      <w:divBdr>
        <w:top w:val="none" w:sz="0" w:space="0" w:color="auto"/>
        <w:left w:val="none" w:sz="0" w:space="0" w:color="auto"/>
        <w:bottom w:val="none" w:sz="0" w:space="0" w:color="auto"/>
        <w:right w:val="none" w:sz="0" w:space="0" w:color="auto"/>
      </w:divBdr>
    </w:div>
    <w:div w:id="385954701">
      <w:marLeft w:val="0"/>
      <w:marRight w:val="0"/>
      <w:marTop w:val="0"/>
      <w:marBottom w:val="0"/>
      <w:divBdr>
        <w:top w:val="none" w:sz="0" w:space="0" w:color="auto"/>
        <w:left w:val="none" w:sz="0" w:space="0" w:color="auto"/>
        <w:bottom w:val="none" w:sz="0" w:space="0" w:color="auto"/>
        <w:right w:val="none" w:sz="0" w:space="0" w:color="auto"/>
      </w:divBdr>
    </w:div>
    <w:div w:id="385954702">
      <w:marLeft w:val="0"/>
      <w:marRight w:val="0"/>
      <w:marTop w:val="0"/>
      <w:marBottom w:val="0"/>
      <w:divBdr>
        <w:top w:val="none" w:sz="0" w:space="0" w:color="auto"/>
        <w:left w:val="none" w:sz="0" w:space="0" w:color="auto"/>
        <w:bottom w:val="none" w:sz="0" w:space="0" w:color="auto"/>
        <w:right w:val="none" w:sz="0" w:space="0" w:color="auto"/>
      </w:divBdr>
    </w:div>
    <w:div w:id="385954703">
      <w:marLeft w:val="0"/>
      <w:marRight w:val="0"/>
      <w:marTop w:val="0"/>
      <w:marBottom w:val="0"/>
      <w:divBdr>
        <w:top w:val="none" w:sz="0" w:space="0" w:color="auto"/>
        <w:left w:val="none" w:sz="0" w:space="0" w:color="auto"/>
        <w:bottom w:val="none" w:sz="0" w:space="0" w:color="auto"/>
        <w:right w:val="none" w:sz="0" w:space="0" w:color="auto"/>
      </w:divBdr>
    </w:div>
    <w:div w:id="385954704">
      <w:marLeft w:val="0"/>
      <w:marRight w:val="0"/>
      <w:marTop w:val="0"/>
      <w:marBottom w:val="0"/>
      <w:divBdr>
        <w:top w:val="none" w:sz="0" w:space="0" w:color="auto"/>
        <w:left w:val="none" w:sz="0" w:space="0" w:color="auto"/>
        <w:bottom w:val="none" w:sz="0" w:space="0" w:color="auto"/>
        <w:right w:val="none" w:sz="0" w:space="0" w:color="auto"/>
      </w:divBdr>
    </w:div>
    <w:div w:id="385954705">
      <w:marLeft w:val="0"/>
      <w:marRight w:val="0"/>
      <w:marTop w:val="0"/>
      <w:marBottom w:val="0"/>
      <w:divBdr>
        <w:top w:val="none" w:sz="0" w:space="0" w:color="auto"/>
        <w:left w:val="none" w:sz="0" w:space="0" w:color="auto"/>
        <w:bottom w:val="none" w:sz="0" w:space="0" w:color="auto"/>
        <w:right w:val="none" w:sz="0" w:space="0" w:color="auto"/>
      </w:divBdr>
    </w:div>
    <w:div w:id="385954706">
      <w:marLeft w:val="0"/>
      <w:marRight w:val="0"/>
      <w:marTop w:val="0"/>
      <w:marBottom w:val="0"/>
      <w:divBdr>
        <w:top w:val="none" w:sz="0" w:space="0" w:color="auto"/>
        <w:left w:val="none" w:sz="0" w:space="0" w:color="auto"/>
        <w:bottom w:val="none" w:sz="0" w:space="0" w:color="auto"/>
        <w:right w:val="none" w:sz="0" w:space="0" w:color="auto"/>
      </w:divBdr>
    </w:div>
    <w:div w:id="385954707">
      <w:marLeft w:val="0"/>
      <w:marRight w:val="0"/>
      <w:marTop w:val="0"/>
      <w:marBottom w:val="0"/>
      <w:divBdr>
        <w:top w:val="none" w:sz="0" w:space="0" w:color="auto"/>
        <w:left w:val="none" w:sz="0" w:space="0" w:color="auto"/>
        <w:bottom w:val="none" w:sz="0" w:space="0" w:color="auto"/>
        <w:right w:val="none" w:sz="0" w:space="0" w:color="auto"/>
      </w:divBdr>
    </w:div>
    <w:div w:id="385954708">
      <w:marLeft w:val="0"/>
      <w:marRight w:val="0"/>
      <w:marTop w:val="0"/>
      <w:marBottom w:val="0"/>
      <w:divBdr>
        <w:top w:val="none" w:sz="0" w:space="0" w:color="auto"/>
        <w:left w:val="none" w:sz="0" w:space="0" w:color="auto"/>
        <w:bottom w:val="none" w:sz="0" w:space="0" w:color="auto"/>
        <w:right w:val="none" w:sz="0" w:space="0" w:color="auto"/>
      </w:divBdr>
    </w:div>
    <w:div w:id="385954709">
      <w:marLeft w:val="0"/>
      <w:marRight w:val="0"/>
      <w:marTop w:val="0"/>
      <w:marBottom w:val="0"/>
      <w:divBdr>
        <w:top w:val="none" w:sz="0" w:space="0" w:color="auto"/>
        <w:left w:val="none" w:sz="0" w:space="0" w:color="auto"/>
        <w:bottom w:val="none" w:sz="0" w:space="0" w:color="auto"/>
        <w:right w:val="none" w:sz="0" w:space="0" w:color="auto"/>
      </w:divBdr>
    </w:div>
    <w:div w:id="385954710">
      <w:marLeft w:val="0"/>
      <w:marRight w:val="0"/>
      <w:marTop w:val="0"/>
      <w:marBottom w:val="0"/>
      <w:divBdr>
        <w:top w:val="none" w:sz="0" w:space="0" w:color="auto"/>
        <w:left w:val="none" w:sz="0" w:space="0" w:color="auto"/>
        <w:bottom w:val="none" w:sz="0" w:space="0" w:color="auto"/>
        <w:right w:val="none" w:sz="0" w:space="0" w:color="auto"/>
      </w:divBdr>
    </w:div>
    <w:div w:id="385954711">
      <w:marLeft w:val="0"/>
      <w:marRight w:val="0"/>
      <w:marTop w:val="0"/>
      <w:marBottom w:val="0"/>
      <w:divBdr>
        <w:top w:val="none" w:sz="0" w:space="0" w:color="auto"/>
        <w:left w:val="none" w:sz="0" w:space="0" w:color="auto"/>
        <w:bottom w:val="none" w:sz="0" w:space="0" w:color="auto"/>
        <w:right w:val="none" w:sz="0" w:space="0" w:color="auto"/>
      </w:divBdr>
    </w:div>
    <w:div w:id="385954712">
      <w:marLeft w:val="0"/>
      <w:marRight w:val="0"/>
      <w:marTop w:val="0"/>
      <w:marBottom w:val="0"/>
      <w:divBdr>
        <w:top w:val="none" w:sz="0" w:space="0" w:color="auto"/>
        <w:left w:val="none" w:sz="0" w:space="0" w:color="auto"/>
        <w:bottom w:val="none" w:sz="0" w:space="0" w:color="auto"/>
        <w:right w:val="none" w:sz="0" w:space="0" w:color="auto"/>
      </w:divBdr>
      <w:divsChild>
        <w:div w:id="385954694">
          <w:marLeft w:val="0"/>
          <w:marRight w:val="0"/>
          <w:marTop w:val="0"/>
          <w:marBottom w:val="0"/>
          <w:divBdr>
            <w:top w:val="none" w:sz="0" w:space="0" w:color="auto"/>
            <w:left w:val="none" w:sz="0" w:space="0" w:color="auto"/>
            <w:bottom w:val="none" w:sz="0" w:space="0" w:color="auto"/>
            <w:right w:val="none" w:sz="0" w:space="0" w:color="auto"/>
          </w:divBdr>
        </w:div>
      </w:divsChild>
    </w:div>
    <w:div w:id="385954713">
      <w:marLeft w:val="0"/>
      <w:marRight w:val="0"/>
      <w:marTop w:val="0"/>
      <w:marBottom w:val="0"/>
      <w:divBdr>
        <w:top w:val="none" w:sz="0" w:space="0" w:color="auto"/>
        <w:left w:val="none" w:sz="0" w:space="0" w:color="auto"/>
        <w:bottom w:val="none" w:sz="0" w:space="0" w:color="auto"/>
        <w:right w:val="none" w:sz="0" w:space="0" w:color="auto"/>
      </w:divBdr>
    </w:div>
    <w:div w:id="385954714">
      <w:marLeft w:val="0"/>
      <w:marRight w:val="0"/>
      <w:marTop w:val="0"/>
      <w:marBottom w:val="0"/>
      <w:divBdr>
        <w:top w:val="none" w:sz="0" w:space="0" w:color="auto"/>
        <w:left w:val="none" w:sz="0" w:space="0" w:color="auto"/>
        <w:bottom w:val="none" w:sz="0" w:space="0" w:color="auto"/>
        <w:right w:val="none" w:sz="0" w:space="0" w:color="auto"/>
      </w:divBdr>
    </w:div>
    <w:div w:id="385954715">
      <w:marLeft w:val="0"/>
      <w:marRight w:val="0"/>
      <w:marTop w:val="0"/>
      <w:marBottom w:val="0"/>
      <w:divBdr>
        <w:top w:val="none" w:sz="0" w:space="0" w:color="auto"/>
        <w:left w:val="none" w:sz="0" w:space="0" w:color="auto"/>
        <w:bottom w:val="none" w:sz="0" w:space="0" w:color="auto"/>
        <w:right w:val="none" w:sz="0" w:space="0" w:color="auto"/>
      </w:divBdr>
    </w:div>
    <w:div w:id="385954716">
      <w:marLeft w:val="0"/>
      <w:marRight w:val="0"/>
      <w:marTop w:val="0"/>
      <w:marBottom w:val="0"/>
      <w:divBdr>
        <w:top w:val="none" w:sz="0" w:space="0" w:color="auto"/>
        <w:left w:val="none" w:sz="0" w:space="0" w:color="auto"/>
        <w:bottom w:val="none" w:sz="0" w:space="0" w:color="auto"/>
        <w:right w:val="none" w:sz="0" w:space="0" w:color="auto"/>
      </w:divBdr>
    </w:div>
    <w:div w:id="385954717">
      <w:marLeft w:val="0"/>
      <w:marRight w:val="0"/>
      <w:marTop w:val="0"/>
      <w:marBottom w:val="0"/>
      <w:divBdr>
        <w:top w:val="none" w:sz="0" w:space="0" w:color="auto"/>
        <w:left w:val="none" w:sz="0" w:space="0" w:color="auto"/>
        <w:bottom w:val="none" w:sz="0" w:space="0" w:color="auto"/>
        <w:right w:val="none" w:sz="0" w:space="0" w:color="auto"/>
      </w:divBdr>
    </w:div>
    <w:div w:id="385954718">
      <w:marLeft w:val="0"/>
      <w:marRight w:val="0"/>
      <w:marTop w:val="0"/>
      <w:marBottom w:val="0"/>
      <w:divBdr>
        <w:top w:val="none" w:sz="0" w:space="0" w:color="auto"/>
        <w:left w:val="none" w:sz="0" w:space="0" w:color="auto"/>
        <w:bottom w:val="none" w:sz="0" w:space="0" w:color="auto"/>
        <w:right w:val="none" w:sz="0" w:space="0" w:color="auto"/>
      </w:divBdr>
    </w:div>
    <w:div w:id="385954719">
      <w:marLeft w:val="0"/>
      <w:marRight w:val="0"/>
      <w:marTop w:val="0"/>
      <w:marBottom w:val="0"/>
      <w:divBdr>
        <w:top w:val="none" w:sz="0" w:space="0" w:color="auto"/>
        <w:left w:val="none" w:sz="0" w:space="0" w:color="auto"/>
        <w:bottom w:val="none" w:sz="0" w:space="0" w:color="auto"/>
        <w:right w:val="none" w:sz="0" w:space="0" w:color="auto"/>
      </w:divBdr>
    </w:div>
    <w:div w:id="385954720">
      <w:marLeft w:val="0"/>
      <w:marRight w:val="0"/>
      <w:marTop w:val="0"/>
      <w:marBottom w:val="0"/>
      <w:divBdr>
        <w:top w:val="none" w:sz="0" w:space="0" w:color="auto"/>
        <w:left w:val="none" w:sz="0" w:space="0" w:color="auto"/>
        <w:bottom w:val="none" w:sz="0" w:space="0" w:color="auto"/>
        <w:right w:val="none" w:sz="0" w:space="0" w:color="auto"/>
      </w:divBdr>
    </w:div>
    <w:div w:id="385954721">
      <w:marLeft w:val="0"/>
      <w:marRight w:val="0"/>
      <w:marTop w:val="0"/>
      <w:marBottom w:val="0"/>
      <w:divBdr>
        <w:top w:val="none" w:sz="0" w:space="0" w:color="auto"/>
        <w:left w:val="none" w:sz="0" w:space="0" w:color="auto"/>
        <w:bottom w:val="none" w:sz="0" w:space="0" w:color="auto"/>
        <w:right w:val="none" w:sz="0" w:space="0" w:color="auto"/>
      </w:divBdr>
    </w:div>
    <w:div w:id="385954722">
      <w:marLeft w:val="0"/>
      <w:marRight w:val="0"/>
      <w:marTop w:val="0"/>
      <w:marBottom w:val="0"/>
      <w:divBdr>
        <w:top w:val="none" w:sz="0" w:space="0" w:color="auto"/>
        <w:left w:val="none" w:sz="0" w:space="0" w:color="auto"/>
        <w:bottom w:val="none" w:sz="0" w:space="0" w:color="auto"/>
        <w:right w:val="none" w:sz="0" w:space="0" w:color="auto"/>
      </w:divBdr>
    </w:div>
    <w:div w:id="385954723">
      <w:marLeft w:val="0"/>
      <w:marRight w:val="0"/>
      <w:marTop w:val="0"/>
      <w:marBottom w:val="0"/>
      <w:divBdr>
        <w:top w:val="none" w:sz="0" w:space="0" w:color="auto"/>
        <w:left w:val="none" w:sz="0" w:space="0" w:color="auto"/>
        <w:bottom w:val="none" w:sz="0" w:space="0" w:color="auto"/>
        <w:right w:val="none" w:sz="0" w:space="0" w:color="auto"/>
      </w:divBdr>
    </w:div>
    <w:div w:id="385954724">
      <w:marLeft w:val="0"/>
      <w:marRight w:val="0"/>
      <w:marTop w:val="0"/>
      <w:marBottom w:val="0"/>
      <w:divBdr>
        <w:top w:val="none" w:sz="0" w:space="0" w:color="auto"/>
        <w:left w:val="none" w:sz="0" w:space="0" w:color="auto"/>
        <w:bottom w:val="none" w:sz="0" w:space="0" w:color="auto"/>
        <w:right w:val="none" w:sz="0" w:space="0" w:color="auto"/>
      </w:divBdr>
    </w:div>
    <w:div w:id="385954725">
      <w:marLeft w:val="0"/>
      <w:marRight w:val="0"/>
      <w:marTop w:val="0"/>
      <w:marBottom w:val="0"/>
      <w:divBdr>
        <w:top w:val="none" w:sz="0" w:space="0" w:color="auto"/>
        <w:left w:val="none" w:sz="0" w:space="0" w:color="auto"/>
        <w:bottom w:val="none" w:sz="0" w:space="0" w:color="auto"/>
        <w:right w:val="none" w:sz="0" w:space="0" w:color="auto"/>
      </w:divBdr>
    </w:div>
    <w:div w:id="385954726">
      <w:marLeft w:val="0"/>
      <w:marRight w:val="0"/>
      <w:marTop w:val="0"/>
      <w:marBottom w:val="0"/>
      <w:divBdr>
        <w:top w:val="none" w:sz="0" w:space="0" w:color="auto"/>
        <w:left w:val="none" w:sz="0" w:space="0" w:color="auto"/>
        <w:bottom w:val="none" w:sz="0" w:space="0" w:color="auto"/>
        <w:right w:val="none" w:sz="0" w:space="0" w:color="auto"/>
      </w:divBdr>
    </w:div>
    <w:div w:id="385954727">
      <w:marLeft w:val="0"/>
      <w:marRight w:val="0"/>
      <w:marTop w:val="0"/>
      <w:marBottom w:val="0"/>
      <w:divBdr>
        <w:top w:val="none" w:sz="0" w:space="0" w:color="auto"/>
        <w:left w:val="none" w:sz="0" w:space="0" w:color="auto"/>
        <w:bottom w:val="none" w:sz="0" w:space="0" w:color="auto"/>
        <w:right w:val="none" w:sz="0" w:space="0" w:color="auto"/>
      </w:divBdr>
    </w:div>
    <w:div w:id="385954728">
      <w:marLeft w:val="0"/>
      <w:marRight w:val="0"/>
      <w:marTop w:val="0"/>
      <w:marBottom w:val="0"/>
      <w:divBdr>
        <w:top w:val="none" w:sz="0" w:space="0" w:color="auto"/>
        <w:left w:val="none" w:sz="0" w:space="0" w:color="auto"/>
        <w:bottom w:val="none" w:sz="0" w:space="0" w:color="auto"/>
        <w:right w:val="none" w:sz="0" w:space="0" w:color="auto"/>
      </w:divBdr>
    </w:div>
    <w:div w:id="385954729">
      <w:marLeft w:val="0"/>
      <w:marRight w:val="0"/>
      <w:marTop w:val="0"/>
      <w:marBottom w:val="0"/>
      <w:divBdr>
        <w:top w:val="none" w:sz="0" w:space="0" w:color="auto"/>
        <w:left w:val="none" w:sz="0" w:space="0" w:color="auto"/>
        <w:bottom w:val="none" w:sz="0" w:space="0" w:color="auto"/>
        <w:right w:val="none" w:sz="0" w:space="0" w:color="auto"/>
      </w:divBdr>
    </w:div>
    <w:div w:id="385954730">
      <w:marLeft w:val="0"/>
      <w:marRight w:val="0"/>
      <w:marTop w:val="0"/>
      <w:marBottom w:val="0"/>
      <w:divBdr>
        <w:top w:val="none" w:sz="0" w:space="0" w:color="auto"/>
        <w:left w:val="none" w:sz="0" w:space="0" w:color="auto"/>
        <w:bottom w:val="none" w:sz="0" w:space="0" w:color="auto"/>
        <w:right w:val="none" w:sz="0" w:space="0" w:color="auto"/>
      </w:divBdr>
    </w:div>
    <w:div w:id="385954731">
      <w:marLeft w:val="0"/>
      <w:marRight w:val="0"/>
      <w:marTop w:val="0"/>
      <w:marBottom w:val="0"/>
      <w:divBdr>
        <w:top w:val="none" w:sz="0" w:space="0" w:color="auto"/>
        <w:left w:val="none" w:sz="0" w:space="0" w:color="auto"/>
        <w:bottom w:val="none" w:sz="0" w:space="0" w:color="auto"/>
        <w:right w:val="none" w:sz="0" w:space="0" w:color="auto"/>
      </w:divBdr>
    </w:div>
    <w:div w:id="385954732">
      <w:marLeft w:val="0"/>
      <w:marRight w:val="0"/>
      <w:marTop w:val="0"/>
      <w:marBottom w:val="0"/>
      <w:divBdr>
        <w:top w:val="none" w:sz="0" w:space="0" w:color="auto"/>
        <w:left w:val="none" w:sz="0" w:space="0" w:color="auto"/>
        <w:bottom w:val="none" w:sz="0" w:space="0" w:color="auto"/>
        <w:right w:val="none" w:sz="0" w:space="0" w:color="auto"/>
      </w:divBdr>
    </w:div>
    <w:div w:id="385954733">
      <w:marLeft w:val="0"/>
      <w:marRight w:val="0"/>
      <w:marTop w:val="0"/>
      <w:marBottom w:val="0"/>
      <w:divBdr>
        <w:top w:val="none" w:sz="0" w:space="0" w:color="auto"/>
        <w:left w:val="none" w:sz="0" w:space="0" w:color="auto"/>
        <w:bottom w:val="none" w:sz="0" w:space="0" w:color="auto"/>
        <w:right w:val="none" w:sz="0" w:space="0" w:color="auto"/>
      </w:divBdr>
    </w:div>
    <w:div w:id="385954734">
      <w:marLeft w:val="0"/>
      <w:marRight w:val="0"/>
      <w:marTop w:val="0"/>
      <w:marBottom w:val="0"/>
      <w:divBdr>
        <w:top w:val="none" w:sz="0" w:space="0" w:color="auto"/>
        <w:left w:val="none" w:sz="0" w:space="0" w:color="auto"/>
        <w:bottom w:val="none" w:sz="0" w:space="0" w:color="auto"/>
        <w:right w:val="none" w:sz="0" w:space="0" w:color="auto"/>
      </w:divBdr>
    </w:div>
    <w:div w:id="385954735">
      <w:marLeft w:val="0"/>
      <w:marRight w:val="0"/>
      <w:marTop w:val="0"/>
      <w:marBottom w:val="0"/>
      <w:divBdr>
        <w:top w:val="none" w:sz="0" w:space="0" w:color="auto"/>
        <w:left w:val="none" w:sz="0" w:space="0" w:color="auto"/>
        <w:bottom w:val="none" w:sz="0" w:space="0" w:color="auto"/>
        <w:right w:val="none" w:sz="0" w:space="0" w:color="auto"/>
      </w:divBdr>
    </w:div>
    <w:div w:id="385954736">
      <w:marLeft w:val="0"/>
      <w:marRight w:val="0"/>
      <w:marTop w:val="0"/>
      <w:marBottom w:val="0"/>
      <w:divBdr>
        <w:top w:val="none" w:sz="0" w:space="0" w:color="auto"/>
        <w:left w:val="none" w:sz="0" w:space="0" w:color="auto"/>
        <w:bottom w:val="none" w:sz="0" w:space="0" w:color="auto"/>
        <w:right w:val="none" w:sz="0" w:space="0" w:color="auto"/>
      </w:divBdr>
    </w:div>
    <w:div w:id="385954737">
      <w:marLeft w:val="0"/>
      <w:marRight w:val="0"/>
      <w:marTop w:val="0"/>
      <w:marBottom w:val="0"/>
      <w:divBdr>
        <w:top w:val="none" w:sz="0" w:space="0" w:color="auto"/>
        <w:left w:val="none" w:sz="0" w:space="0" w:color="auto"/>
        <w:bottom w:val="none" w:sz="0" w:space="0" w:color="auto"/>
        <w:right w:val="none" w:sz="0" w:space="0" w:color="auto"/>
      </w:divBdr>
    </w:div>
    <w:div w:id="385954738">
      <w:marLeft w:val="0"/>
      <w:marRight w:val="0"/>
      <w:marTop w:val="0"/>
      <w:marBottom w:val="0"/>
      <w:divBdr>
        <w:top w:val="none" w:sz="0" w:space="0" w:color="auto"/>
        <w:left w:val="none" w:sz="0" w:space="0" w:color="auto"/>
        <w:bottom w:val="none" w:sz="0" w:space="0" w:color="auto"/>
        <w:right w:val="none" w:sz="0" w:space="0" w:color="auto"/>
      </w:divBdr>
    </w:div>
    <w:div w:id="385954739">
      <w:marLeft w:val="0"/>
      <w:marRight w:val="0"/>
      <w:marTop w:val="0"/>
      <w:marBottom w:val="0"/>
      <w:divBdr>
        <w:top w:val="none" w:sz="0" w:space="0" w:color="auto"/>
        <w:left w:val="none" w:sz="0" w:space="0" w:color="auto"/>
        <w:bottom w:val="none" w:sz="0" w:space="0" w:color="auto"/>
        <w:right w:val="none" w:sz="0" w:space="0" w:color="auto"/>
      </w:divBdr>
    </w:div>
    <w:div w:id="385954740">
      <w:marLeft w:val="0"/>
      <w:marRight w:val="0"/>
      <w:marTop w:val="0"/>
      <w:marBottom w:val="0"/>
      <w:divBdr>
        <w:top w:val="none" w:sz="0" w:space="0" w:color="auto"/>
        <w:left w:val="none" w:sz="0" w:space="0" w:color="auto"/>
        <w:bottom w:val="none" w:sz="0" w:space="0" w:color="auto"/>
        <w:right w:val="none" w:sz="0" w:space="0" w:color="auto"/>
      </w:divBdr>
    </w:div>
    <w:div w:id="385954741">
      <w:marLeft w:val="0"/>
      <w:marRight w:val="0"/>
      <w:marTop w:val="0"/>
      <w:marBottom w:val="0"/>
      <w:divBdr>
        <w:top w:val="none" w:sz="0" w:space="0" w:color="auto"/>
        <w:left w:val="none" w:sz="0" w:space="0" w:color="auto"/>
        <w:bottom w:val="none" w:sz="0" w:space="0" w:color="auto"/>
        <w:right w:val="none" w:sz="0" w:space="0" w:color="auto"/>
      </w:divBdr>
    </w:div>
    <w:div w:id="385954742">
      <w:marLeft w:val="0"/>
      <w:marRight w:val="0"/>
      <w:marTop w:val="0"/>
      <w:marBottom w:val="0"/>
      <w:divBdr>
        <w:top w:val="none" w:sz="0" w:space="0" w:color="auto"/>
        <w:left w:val="none" w:sz="0" w:space="0" w:color="auto"/>
        <w:bottom w:val="none" w:sz="0" w:space="0" w:color="auto"/>
        <w:right w:val="none" w:sz="0" w:space="0" w:color="auto"/>
      </w:divBdr>
    </w:div>
    <w:div w:id="385954743">
      <w:marLeft w:val="0"/>
      <w:marRight w:val="0"/>
      <w:marTop w:val="0"/>
      <w:marBottom w:val="0"/>
      <w:divBdr>
        <w:top w:val="none" w:sz="0" w:space="0" w:color="auto"/>
        <w:left w:val="none" w:sz="0" w:space="0" w:color="auto"/>
        <w:bottom w:val="none" w:sz="0" w:space="0" w:color="auto"/>
        <w:right w:val="none" w:sz="0" w:space="0" w:color="auto"/>
      </w:divBdr>
    </w:div>
    <w:div w:id="385954744">
      <w:marLeft w:val="0"/>
      <w:marRight w:val="0"/>
      <w:marTop w:val="0"/>
      <w:marBottom w:val="0"/>
      <w:divBdr>
        <w:top w:val="none" w:sz="0" w:space="0" w:color="auto"/>
        <w:left w:val="none" w:sz="0" w:space="0" w:color="auto"/>
        <w:bottom w:val="none" w:sz="0" w:space="0" w:color="auto"/>
        <w:right w:val="none" w:sz="0" w:space="0" w:color="auto"/>
      </w:divBdr>
    </w:div>
    <w:div w:id="385954745">
      <w:marLeft w:val="0"/>
      <w:marRight w:val="0"/>
      <w:marTop w:val="0"/>
      <w:marBottom w:val="0"/>
      <w:divBdr>
        <w:top w:val="none" w:sz="0" w:space="0" w:color="auto"/>
        <w:left w:val="none" w:sz="0" w:space="0" w:color="auto"/>
        <w:bottom w:val="none" w:sz="0" w:space="0" w:color="auto"/>
        <w:right w:val="none" w:sz="0" w:space="0" w:color="auto"/>
      </w:divBdr>
    </w:div>
    <w:div w:id="385954746">
      <w:marLeft w:val="0"/>
      <w:marRight w:val="0"/>
      <w:marTop w:val="0"/>
      <w:marBottom w:val="0"/>
      <w:divBdr>
        <w:top w:val="none" w:sz="0" w:space="0" w:color="auto"/>
        <w:left w:val="none" w:sz="0" w:space="0" w:color="auto"/>
        <w:bottom w:val="none" w:sz="0" w:space="0" w:color="auto"/>
        <w:right w:val="none" w:sz="0" w:space="0" w:color="auto"/>
      </w:divBdr>
    </w:div>
    <w:div w:id="385954747">
      <w:marLeft w:val="0"/>
      <w:marRight w:val="0"/>
      <w:marTop w:val="0"/>
      <w:marBottom w:val="0"/>
      <w:divBdr>
        <w:top w:val="none" w:sz="0" w:space="0" w:color="auto"/>
        <w:left w:val="none" w:sz="0" w:space="0" w:color="auto"/>
        <w:bottom w:val="none" w:sz="0" w:space="0" w:color="auto"/>
        <w:right w:val="none" w:sz="0" w:space="0" w:color="auto"/>
      </w:divBdr>
    </w:div>
    <w:div w:id="385954748">
      <w:marLeft w:val="0"/>
      <w:marRight w:val="0"/>
      <w:marTop w:val="0"/>
      <w:marBottom w:val="0"/>
      <w:divBdr>
        <w:top w:val="none" w:sz="0" w:space="0" w:color="auto"/>
        <w:left w:val="none" w:sz="0" w:space="0" w:color="auto"/>
        <w:bottom w:val="none" w:sz="0" w:space="0" w:color="auto"/>
        <w:right w:val="none" w:sz="0" w:space="0" w:color="auto"/>
      </w:divBdr>
    </w:div>
    <w:div w:id="385954749">
      <w:marLeft w:val="0"/>
      <w:marRight w:val="0"/>
      <w:marTop w:val="0"/>
      <w:marBottom w:val="0"/>
      <w:divBdr>
        <w:top w:val="none" w:sz="0" w:space="0" w:color="auto"/>
        <w:left w:val="none" w:sz="0" w:space="0" w:color="auto"/>
        <w:bottom w:val="none" w:sz="0" w:space="0" w:color="auto"/>
        <w:right w:val="none" w:sz="0" w:space="0" w:color="auto"/>
      </w:divBdr>
    </w:div>
    <w:div w:id="385954750">
      <w:marLeft w:val="0"/>
      <w:marRight w:val="0"/>
      <w:marTop w:val="0"/>
      <w:marBottom w:val="0"/>
      <w:divBdr>
        <w:top w:val="none" w:sz="0" w:space="0" w:color="auto"/>
        <w:left w:val="none" w:sz="0" w:space="0" w:color="auto"/>
        <w:bottom w:val="none" w:sz="0" w:space="0" w:color="auto"/>
        <w:right w:val="none" w:sz="0" w:space="0" w:color="auto"/>
      </w:divBdr>
    </w:div>
    <w:div w:id="385954751">
      <w:marLeft w:val="0"/>
      <w:marRight w:val="0"/>
      <w:marTop w:val="0"/>
      <w:marBottom w:val="0"/>
      <w:divBdr>
        <w:top w:val="none" w:sz="0" w:space="0" w:color="auto"/>
        <w:left w:val="none" w:sz="0" w:space="0" w:color="auto"/>
        <w:bottom w:val="none" w:sz="0" w:space="0" w:color="auto"/>
        <w:right w:val="none" w:sz="0" w:space="0" w:color="auto"/>
      </w:divBdr>
    </w:div>
    <w:div w:id="385954752">
      <w:marLeft w:val="0"/>
      <w:marRight w:val="0"/>
      <w:marTop w:val="0"/>
      <w:marBottom w:val="0"/>
      <w:divBdr>
        <w:top w:val="none" w:sz="0" w:space="0" w:color="auto"/>
        <w:left w:val="none" w:sz="0" w:space="0" w:color="auto"/>
        <w:bottom w:val="none" w:sz="0" w:space="0" w:color="auto"/>
        <w:right w:val="none" w:sz="0" w:space="0" w:color="auto"/>
      </w:divBdr>
    </w:div>
    <w:div w:id="385954753">
      <w:marLeft w:val="0"/>
      <w:marRight w:val="0"/>
      <w:marTop w:val="0"/>
      <w:marBottom w:val="0"/>
      <w:divBdr>
        <w:top w:val="none" w:sz="0" w:space="0" w:color="auto"/>
        <w:left w:val="none" w:sz="0" w:space="0" w:color="auto"/>
        <w:bottom w:val="none" w:sz="0" w:space="0" w:color="auto"/>
        <w:right w:val="none" w:sz="0" w:space="0" w:color="auto"/>
      </w:divBdr>
    </w:div>
    <w:div w:id="385954754">
      <w:marLeft w:val="0"/>
      <w:marRight w:val="0"/>
      <w:marTop w:val="0"/>
      <w:marBottom w:val="0"/>
      <w:divBdr>
        <w:top w:val="none" w:sz="0" w:space="0" w:color="auto"/>
        <w:left w:val="none" w:sz="0" w:space="0" w:color="auto"/>
        <w:bottom w:val="none" w:sz="0" w:space="0" w:color="auto"/>
        <w:right w:val="none" w:sz="0" w:space="0" w:color="auto"/>
      </w:divBdr>
    </w:div>
    <w:div w:id="385954755">
      <w:marLeft w:val="0"/>
      <w:marRight w:val="0"/>
      <w:marTop w:val="0"/>
      <w:marBottom w:val="0"/>
      <w:divBdr>
        <w:top w:val="none" w:sz="0" w:space="0" w:color="auto"/>
        <w:left w:val="none" w:sz="0" w:space="0" w:color="auto"/>
        <w:bottom w:val="none" w:sz="0" w:space="0" w:color="auto"/>
        <w:right w:val="none" w:sz="0" w:space="0" w:color="auto"/>
      </w:divBdr>
    </w:div>
    <w:div w:id="385954756">
      <w:marLeft w:val="0"/>
      <w:marRight w:val="0"/>
      <w:marTop w:val="0"/>
      <w:marBottom w:val="0"/>
      <w:divBdr>
        <w:top w:val="none" w:sz="0" w:space="0" w:color="auto"/>
        <w:left w:val="none" w:sz="0" w:space="0" w:color="auto"/>
        <w:bottom w:val="none" w:sz="0" w:space="0" w:color="auto"/>
        <w:right w:val="none" w:sz="0" w:space="0" w:color="auto"/>
      </w:divBdr>
    </w:div>
    <w:div w:id="385954757">
      <w:marLeft w:val="0"/>
      <w:marRight w:val="0"/>
      <w:marTop w:val="0"/>
      <w:marBottom w:val="0"/>
      <w:divBdr>
        <w:top w:val="none" w:sz="0" w:space="0" w:color="auto"/>
        <w:left w:val="none" w:sz="0" w:space="0" w:color="auto"/>
        <w:bottom w:val="none" w:sz="0" w:space="0" w:color="auto"/>
        <w:right w:val="none" w:sz="0" w:space="0" w:color="auto"/>
      </w:divBdr>
    </w:div>
    <w:div w:id="385954758">
      <w:marLeft w:val="0"/>
      <w:marRight w:val="0"/>
      <w:marTop w:val="0"/>
      <w:marBottom w:val="0"/>
      <w:divBdr>
        <w:top w:val="none" w:sz="0" w:space="0" w:color="auto"/>
        <w:left w:val="none" w:sz="0" w:space="0" w:color="auto"/>
        <w:bottom w:val="none" w:sz="0" w:space="0" w:color="auto"/>
        <w:right w:val="none" w:sz="0" w:space="0" w:color="auto"/>
      </w:divBdr>
    </w:div>
    <w:div w:id="385954759">
      <w:marLeft w:val="0"/>
      <w:marRight w:val="0"/>
      <w:marTop w:val="0"/>
      <w:marBottom w:val="0"/>
      <w:divBdr>
        <w:top w:val="none" w:sz="0" w:space="0" w:color="auto"/>
        <w:left w:val="none" w:sz="0" w:space="0" w:color="auto"/>
        <w:bottom w:val="none" w:sz="0" w:space="0" w:color="auto"/>
        <w:right w:val="none" w:sz="0" w:space="0" w:color="auto"/>
      </w:divBdr>
    </w:div>
    <w:div w:id="385954760">
      <w:marLeft w:val="0"/>
      <w:marRight w:val="0"/>
      <w:marTop w:val="0"/>
      <w:marBottom w:val="0"/>
      <w:divBdr>
        <w:top w:val="none" w:sz="0" w:space="0" w:color="auto"/>
        <w:left w:val="none" w:sz="0" w:space="0" w:color="auto"/>
        <w:bottom w:val="none" w:sz="0" w:space="0" w:color="auto"/>
        <w:right w:val="none" w:sz="0" w:space="0" w:color="auto"/>
      </w:divBdr>
    </w:div>
    <w:div w:id="385954761">
      <w:marLeft w:val="0"/>
      <w:marRight w:val="0"/>
      <w:marTop w:val="0"/>
      <w:marBottom w:val="0"/>
      <w:divBdr>
        <w:top w:val="none" w:sz="0" w:space="0" w:color="auto"/>
        <w:left w:val="none" w:sz="0" w:space="0" w:color="auto"/>
        <w:bottom w:val="none" w:sz="0" w:space="0" w:color="auto"/>
        <w:right w:val="none" w:sz="0" w:space="0" w:color="auto"/>
      </w:divBdr>
    </w:div>
    <w:div w:id="385954762">
      <w:marLeft w:val="0"/>
      <w:marRight w:val="0"/>
      <w:marTop w:val="0"/>
      <w:marBottom w:val="0"/>
      <w:divBdr>
        <w:top w:val="none" w:sz="0" w:space="0" w:color="auto"/>
        <w:left w:val="none" w:sz="0" w:space="0" w:color="auto"/>
        <w:bottom w:val="none" w:sz="0" w:space="0" w:color="auto"/>
        <w:right w:val="none" w:sz="0" w:space="0" w:color="auto"/>
      </w:divBdr>
    </w:div>
    <w:div w:id="385954763">
      <w:marLeft w:val="0"/>
      <w:marRight w:val="0"/>
      <w:marTop w:val="0"/>
      <w:marBottom w:val="0"/>
      <w:divBdr>
        <w:top w:val="none" w:sz="0" w:space="0" w:color="auto"/>
        <w:left w:val="none" w:sz="0" w:space="0" w:color="auto"/>
        <w:bottom w:val="none" w:sz="0" w:space="0" w:color="auto"/>
        <w:right w:val="none" w:sz="0" w:space="0" w:color="auto"/>
      </w:divBdr>
    </w:div>
    <w:div w:id="385954764">
      <w:marLeft w:val="0"/>
      <w:marRight w:val="0"/>
      <w:marTop w:val="0"/>
      <w:marBottom w:val="0"/>
      <w:divBdr>
        <w:top w:val="none" w:sz="0" w:space="0" w:color="auto"/>
        <w:left w:val="none" w:sz="0" w:space="0" w:color="auto"/>
        <w:bottom w:val="none" w:sz="0" w:space="0" w:color="auto"/>
        <w:right w:val="none" w:sz="0" w:space="0" w:color="auto"/>
      </w:divBdr>
    </w:div>
    <w:div w:id="385954765">
      <w:marLeft w:val="0"/>
      <w:marRight w:val="0"/>
      <w:marTop w:val="0"/>
      <w:marBottom w:val="0"/>
      <w:divBdr>
        <w:top w:val="none" w:sz="0" w:space="0" w:color="auto"/>
        <w:left w:val="none" w:sz="0" w:space="0" w:color="auto"/>
        <w:bottom w:val="none" w:sz="0" w:space="0" w:color="auto"/>
        <w:right w:val="none" w:sz="0" w:space="0" w:color="auto"/>
      </w:divBdr>
    </w:div>
    <w:div w:id="385954766">
      <w:marLeft w:val="0"/>
      <w:marRight w:val="0"/>
      <w:marTop w:val="0"/>
      <w:marBottom w:val="0"/>
      <w:divBdr>
        <w:top w:val="none" w:sz="0" w:space="0" w:color="auto"/>
        <w:left w:val="none" w:sz="0" w:space="0" w:color="auto"/>
        <w:bottom w:val="none" w:sz="0" w:space="0" w:color="auto"/>
        <w:right w:val="none" w:sz="0" w:space="0" w:color="auto"/>
      </w:divBdr>
    </w:div>
    <w:div w:id="385954767">
      <w:marLeft w:val="0"/>
      <w:marRight w:val="0"/>
      <w:marTop w:val="0"/>
      <w:marBottom w:val="0"/>
      <w:divBdr>
        <w:top w:val="none" w:sz="0" w:space="0" w:color="auto"/>
        <w:left w:val="none" w:sz="0" w:space="0" w:color="auto"/>
        <w:bottom w:val="none" w:sz="0" w:space="0" w:color="auto"/>
        <w:right w:val="none" w:sz="0" w:space="0" w:color="auto"/>
      </w:divBdr>
    </w:div>
    <w:div w:id="385954768">
      <w:marLeft w:val="0"/>
      <w:marRight w:val="0"/>
      <w:marTop w:val="0"/>
      <w:marBottom w:val="0"/>
      <w:divBdr>
        <w:top w:val="none" w:sz="0" w:space="0" w:color="auto"/>
        <w:left w:val="none" w:sz="0" w:space="0" w:color="auto"/>
        <w:bottom w:val="none" w:sz="0" w:space="0" w:color="auto"/>
        <w:right w:val="none" w:sz="0" w:space="0" w:color="auto"/>
      </w:divBdr>
    </w:div>
    <w:div w:id="385954769">
      <w:marLeft w:val="0"/>
      <w:marRight w:val="0"/>
      <w:marTop w:val="0"/>
      <w:marBottom w:val="0"/>
      <w:divBdr>
        <w:top w:val="none" w:sz="0" w:space="0" w:color="auto"/>
        <w:left w:val="none" w:sz="0" w:space="0" w:color="auto"/>
        <w:bottom w:val="none" w:sz="0" w:space="0" w:color="auto"/>
        <w:right w:val="none" w:sz="0" w:space="0" w:color="auto"/>
      </w:divBdr>
    </w:div>
    <w:div w:id="385954770">
      <w:marLeft w:val="0"/>
      <w:marRight w:val="0"/>
      <w:marTop w:val="0"/>
      <w:marBottom w:val="0"/>
      <w:divBdr>
        <w:top w:val="none" w:sz="0" w:space="0" w:color="auto"/>
        <w:left w:val="none" w:sz="0" w:space="0" w:color="auto"/>
        <w:bottom w:val="none" w:sz="0" w:space="0" w:color="auto"/>
        <w:right w:val="none" w:sz="0" w:space="0" w:color="auto"/>
      </w:divBdr>
    </w:div>
    <w:div w:id="385954771">
      <w:marLeft w:val="0"/>
      <w:marRight w:val="0"/>
      <w:marTop w:val="0"/>
      <w:marBottom w:val="0"/>
      <w:divBdr>
        <w:top w:val="none" w:sz="0" w:space="0" w:color="auto"/>
        <w:left w:val="none" w:sz="0" w:space="0" w:color="auto"/>
        <w:bottom w:val="none" w:sz="0" w:space="0" w:color="auto"/>
        <w:right w:val="none" w:sz="0" w:space="0" w:color="auto"/>
      </w:divBdr>
    </w:div>
    <w:div w:id="385954772">
      <w:marLeft w:val="0"/>
      <w:marRight w:val="0"/>
      <w:marTop w:val="0"/>
      <w:marBottom w:val="0"/>
      <w:divBdr>
        <w:top w:val="none" w:sz="0" w:space="0" w:color="auto"/>
        <w:left w:val="none" w:sz="0" w:space="0" w:color="auto"/>
        <w:bottom w:val="none" w:sz="0" w:space="0" w:color="auto"/>
        <w:right w:val="none" w:sz="0" w:space="0" w:color="auto"/>
      </w:divBdr>
    </w:div>
    <w:div w:id="385954773">
      <w:marLeft w:val="0"/>
      <w:marRight w:val="0"/>
      <w:marTop w:val="0"/>
      <w:marBottom w:val="0"/>
      <w:divBdr>
        <w:top w:val="none" w:sz="0" w:space="0" w:color="auto"/>
        <w:left w:val="none" w:sz="0" w:space="0" w:color="auto"/>
        <w:bottom w:val="none" w:sz="0" w:space="0" w:color="auto"/>
        <w:right w:val="none" w:sz="0" w:space="0" w:color="auto"/>
      </w:divBdr>
    </w:div>
    <w:div w:id="385954774">
      <w:marLeft w:val="0"/>
      <w:marRight w:val="0"/>
      <w:marTop w:val="0"/>
      <w:marBottom w:val="0"/>
      <w:divBdr>
        <w:top w:val="none" w:sz="0" w:space="0" w:color="auto"/>
        <w:left w:val="none" w:sz="0" w:space="0" w:color="auto"/>
        <w:bottom w:val="none" w:sz="0" w:space="0" w:color="auto"/>
        <w:right w:val="none" w:sz="0" w:space="0" w:color="auto"/>
      </w:divBdr>
    </w:div>
    <w:div w:id="385954775">
      <w:marLeft w:val="0"/>
      <w:marRight w:val="0"/>
      <w:marTop w:val="0"/>
      <w:marBottom w:val="0"/>
      <w:divBdr>
        <w:top w:val="none" w:sz="0" w:space="0" w:color="auto"/>
        <w:left w:val="none" w:sz="0" w:space="0" w:color="auto"/>
        <w:bottom w:val="none" w:sz="0" w:space="0" w:color="auto"/>
        <w:right w:val="none" w:sz="0" w:space="0" w:color="auto"/>
      </w:divBdr>
    </w:div>
    <w:div w:id="385954776">
      <w:marLeft w:val="0"/>
      <w:marRight w:val="0"/>
      <w:marTop w:val="0"/>
      <w:marBottom w:val="0"/>
      <w:divBdr>
        <w:top w:val="none" w:sz="0" w:space="0" w:color="auto"/>
        <w:left w:val="none" w:sz="0" w:space="0" w:color="auto"/>
        <w:bottom w:val="none" w:sz="0" w:space="0" w:color="auto"/>
        <w:right w:val="none" w:sz="0" w:space="0" w:color="auto"/>
      </w:divBdr>
    </w:div>
    <w:div w:id="385954777">
      <w:marLeft w:val="0"/>
      <w:marRight w:val="0"/>
      <w:marTop w:val="0"/>
      <w:marBottom w:val="0"/>
      <w:divBdr>
        <w:top w:val="none" w:sz="0" w:space="0" w:color="auto"/>
        <w:left w:val="none" w:sz="0" w:space="0" w:color="auto"/>
        <w:bottom w:val="none" w:sz="0" w:space="0" w:color="auto"/>
        <w:right w:val="none" w:sz="0" w:space="0" w:color="auto"/>
      </w:divBdr>
    </w:div>
    <w:div w:id="385954778">
      <w:marLeft w:val="0"/>
      <w:marRight w:val="0"/>
      <w:marTop w:val="0"/>
      <w:marBottom w:val="0"/>
      <w:divBdr>
        <w:top w:val="none" w:sz="0" w:space="0" w:color="auto"/>
        <w:left w:val="none" w:sz="0" w:space="0" w:color="auto"/>
        <w:bottom w:val="none" w:sz="0" w:space="0" w:color="auto"/>
        <w:right w:val="none" w:sz="0" w:space="0" w:color="auto"/>
      </w:divBdr>
    </w:div>
    <w:div w:id="385954779">
      <w:marLeft w:val="0"/>
      <w:marRight w:val="0"/>
      <w:marTop w:val="0"/>
      <w:marBottom w:val="0"/>
      <w:divBdr>
        <w:top w:val="none" w:sz="0" w:space="0" w:color="auto"/>
        <w:left w:val="none" w:sz="0" w:space="0" w:color="auto"/>
        <w:bottom w:val="none" w:sz="0" w:space="0" w:color="auto"/>
        <w:right w:val="none" w:sz="0" w:space="0" w:color="auto"/>
      </w:divBdr>
    </w:div>
    <w:div w:id="385954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vatopaidi.files.wordpress.com/2010/02/coat_of_arms_of_greece.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ona@patt.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vatopaidi.files.wordpress.com/2010/02/coat_of_arms_of_greece.png" TargetMode="External"/><Relationship Id="rId4" Type="http://schemas.openxmlformats.org/officeDocument/2006/relationships/webSettings" Target="webSettings.xml"/><Relationship Id="rId9" Type="http://schemas.openxmlformats.org/officeDocument/2006/relationships/hyperlink" Target="mailto:ssona@patt.gov.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984</Words>
  <Characters>5316</Characters>
  <Application>Microsoft Office Word</Application>
  <DocSecurity>0</DocSecurity>
  <Lines>44</Lines>
  <Paragraphs>12</Paragraphs>
  <ScaleCrop>false</ScaleCrop>
  <Company>Altec SA</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9</cp:revision>
  <cp:lastPrinted>2020-04-28T08:26:00Z</cp:lastPrinted>
  <dcterms:created xsi:type="dcterms:W3CDTF">2020-04-29T11:55:00Z</dcterms:created>
  <dcterms:modified xsi:type="dcterms:W3CDTF">2020-05-03T06:12:00Z</dcterms:modified>
</cp:coreProperties>
</file>