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0D" w:rsidRPr="002C370D" w:rsidRDefault="002C370D" w:rsidP="002C370D">
      <w:pPr>
        <w:spacing w:after="0"/>
        <w:jc w:val="center"/>
        <w:rPr>
          <w:rFonts w:eastAsia="Times New Roman" w:cs="Times New Roman"/>
          <w:shadow/>
          <w:color w:val="31849B" w:themeColor="accent5" w:themeShade="BF"/>
          <w:sz w:val="28"/>
          <w:szCs w:val="28"/>
          <w:lang w:eastAsia="el-GR"/>
        </w:rPr>
      </w:pPr>
      <w:r w:rsidRPr="002C370D">
        <w:rPr>
          <w:rFonts w:eastAsia="Times New Roman" w:cs="Times New Roman"/>
          <w:b/>
          <w:bCs/>
          <w:shadow/>
          <w:color w:val="31849B" w:themeColor="accent5" w:themeShade="BF"/>
          <w:sz w:val="28"/>
          <w:szCs w:val="28"/>
          <w:lang w:eastAsia="el-GR"/>
        </w:rPr>
        <w:t xml:space="preserve">Ενημερωτικό Δελτίο </w:t>
      </w:r>
      <w:r w:rsidRPr="002C370D">
        <w:rPr>
          <w:rFonts w:eastAsia="Times New Roman" w:cs="Times New Roman"/>
          <w:b/>
          <w:bCs/>
          <w:shadow/>
          <w:color w:val="31849B" w:themeColor="accent5" w:themeShade="BF"/>
          <w:sz w:val="28"/>
          <w:szCs w:val="28"/>
          <w:lang w:val="en-US" w:eastAsia="el-GR"/>
        </w:rPr>
        <w:t>II</w:t>
      </w:r>
    </w:p>
    <w:p w:rsidR="002C370D" w:rsidRPr="002C370D" w:rsidRDefault="002C370D" w:rsidP="002C370D">
      <w:pPr>
        <w:spacing w:after="0"/>
        <w:jc w:val="center"/>
        <w:rPr>
          <w:rFonts w:eastAsia="Times New Roman" w:cs="Times New Roman"/>
          <w:b/>
          <w:bCs/>
          <w:shadow/>
          <w:color w:val="31849B" w:themeColor="accent5" w:themeShade="BF"/>
          <w:sz w:val="28"/>
          <w:szCs w:val="28"/>
          <w:lang w:val="en-US" w:eastAsia="el-GR"/>
        </w:rPr>
      </w:pPr>
      <w:r w:rsidRPr="002C370D">
        <w:rPr>
          <w:rFonts w:eastAsia="Times New Roman" w:cs="Times New Roman"/>
          <w:b/>
          <w:bCs/>
          <w:shadow/>
          <w:color w:val="31849B" w:themeColor="accent5" w:themeShade="BF"/>
          <w:sz w:val="28"/>
          <w:szCs w:val="28"/>
          <w:lang w:eastAsia="el-GR"/>
        </w:rPr>
        <w:t>Ιανουάριος-Απρίλιος 2020</w:t>
      </w:r>
    </w:p>
    <w:p w:rsidR="002C370D" w:rsidRPr="002C370D" w:rsidRDefault="002C370D" w:rsidP="002C370D">
      <w:pPr>
        <w:spacing w:after="0"/>
        <w:jc w:val="center"/>
        <w:rPr>
          <w:rFonts w:eastAsia="Times New Roman" w:cs="Times New Roman"/>
          <w:shadow/>
          <w:lang w:val="en-US" w:eastAsia="el-GR"/>
        </w:rPr>
      </w:pPr>
    </w:p>
    <w:p w:rsidR="002C370D" w:rsidRPr="002C370D" w:rsidRDefault="002C370D" w:rsidP="002C370D">
      <w:pPr>
        <w:spacing w:after="0"/>
        <w:rPr>
          <w:rFonts w:eastAsia="Times New Roman" w:cs="Times New Roman"/>
          <w:shadow/>
          <w:lang w:eastAsia="el-GR"/>
        </w:rPr>
      </w:pPr>
      <w:r w:rsidRPr="002C370D">
        <w:rPr>
          <w:rFonts w:eastAsia="Times New Roman" w:cs="Times New Roman"/>
          <w:b/>
          <w:bCs/>
          <w:shadow/>
          <w:lang w:eastAsia="el-GR"/>
        </w:rPr>
        <w:t xml:space="preserve">Αναφορικά με την αντιμετώπιση του </w:t>
      </w:r>
      <w:proofErr w:type="spellStart"/>
      <w:r w:rsidRPr="002C370D">
        <w:rPr>
          <w:rFonts w:eastAsia="Times New Roman" w:cs="Times New Roman"/>
          <w:b/>
          <w:bCs/>
          <w:shadow/>
          <w:lang w:eastAsia="el-GR"/>
        </w:rPr>
        <w:t>κορωνοϊού</w:t>
      </w:r>
      <w:proofErr w:type="spellEnd"/>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Η δημοτική παράταξη "δήμος μπροστά +" από τις 04/03/2020 και πολύ πριν επιβληθούν περιοριστικά μέτρα, ζήτησε την λήψη μέτρων προστασίας της δημόσιας υγείας. Πιο συγκεκριμένα, από τις πρώτες ήμερες που ο κίνδυνος της πανδημίας του </w:t>
      </w:r>
      <w:proofErr w:type="spellStart"/>
      <w:r w:rsidRPr="002C370D">
        <w:rPr>
          <w:rFonts w:eastAsia="Times New Roman" w:cs="Times New Roman"/>
          <w:shadow/>
          <w:lang w:eastAsia="el-GR"/>
        </w:rPr>
        <w:t>κορωνοϊού</w:t>
      </w:r>
      <w:proofErr w:type="spellEnd"/>
      <w:r w:rsidRPr="002C370D">
        <w:rPr>
          <w:rFonts w:eastAsia="Times New Roman" w:cs="Times New Roman"/>
          <w:shadow/>
          <w:lang w:eastAsia="el-GR"/>
        </w:rPr>
        <w:t xml:space="preserve"> ήταν εμφανής, η δημοτική παράταξη "δήμος μπροστά+" τόνισε την ανάγκη για λήψη εκτεταμένων μέτρων προστασίας σε δημοτικούς χώρους όπως η απολύμανση των σχολείων, των αθλητικών εγκαταστάσεων, των ΚΑΠΗ και των υπόλοιπων δομών του Δήμου. Εν συνεχεία, ζητήσαμε από τη</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Δημοτική Αρχή να συμμορφωθεί στα προληπτικά μέτρα για τον </w:t>
      </w:r>
      <w:proofErr w:type="spellStart"/>
      <w:r w:rsidRPr="002C370D">
        <w:rPr>
          <w:rFonts w:eastAsia="Times New Roman" w:cs="Times New Roman"/>
          <w:shadow/>
          <w:lang w:eastAsia="el-GR"/>
        </w:rPr>
        <w:t>κορωνοϊό</w:t>
      </w:r>
      <w:proofErr w:type="spellEnd"/>
      <w:r w:rsidRPr="002C370D">
        <w:rPr>
          <w:rFonts w:eastAsia="Times New Roman" w:cs="Times New Roman"/>
          <w:shadow/>
          <w:lang w:eastAsia="el-GR"/>
        </w:rPr>
        <w:t xml:space="preserve"> που είχε ανακοινώσει το Υπουργείο Υγείας, μεταξύ των οποίων ήταν η άμεση αναβολή - ακύρωση όλων των προγραμματισμένων εκδηλώσεων. Λαμβάνοντας </w:t>
      </w:r>
      <w:proofErr w:type="spellStart"/>
      <w:r w:rsidRPr="002C370D">
        <w:rPr>
          <w:rFonts w:eastAsia="Times New Roman" w:cs="Times New Roman"/>
          <w:shadow/>
          <w:lang w:eastAsia="el-GR"/>
        </w:rPr>
        <w:t>υπόψιν</w:t>
      </w:r>
      <w:proofErr w:type="spellEnd"/>
      <w:r w:rsidRPr="002C370D">
        <w:rPr>
          <w:rFonts w:eastAsia="Times New Roman" w:cs="Times New Roman"/>
          <w:shadow/>
          <w:lang w:eastAsia="el-GR"/>
        </w:rPr>
        <w:t xml:space="preserve"> την αδυναμία πραγματοποίησης δημοτικών συνεδριάσεων με τη συμβατική</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διαδικασία δεδομένων των συνθηκών, προτείναμε την πραγματοποίηση μιας τηλεδιάσκεψης, μεταξύ των επικεφαλής των δημοτικών παρατάξεων, με σκοπό τον άμεσο και περαιτέρω συντονισμό των δράσεων και των πρωτοβουλιών του Δήμου, αλλά και την κατάθεση ορισμένων προτάσεων. Παράλληλα, αντιλαμβανόμενοι ότι οι πόροι για την αντιμετώπιση της πανδημίας είναι περιορισμένοι, </w:t>
      </w:r>
      <w:proofErr w:type="spellStart"/>
      <w:r w:rsidRPr="002C370D">
        <w:rPr>
          <w:rFonts w:eastAsia="Times New Roman" w:cs="Times New Roman"/>
          <w:shadow/>
          <w:lang w:eastAsia="el-GR"/>
        </w:rPr>
        <w:t>πολλώ</w:t>
      </w:r>
      <w:proofErr w:type="spellEnd"/>
      <w:r w:rsidRPr="002C370D">
        <w:rPr>
          <w:rFonts w:eastAsia="Times New Roman" w:cs="Times New Roman"/>
          <w:shadow/>
          <w:lang w:eastAsia="el-GR"/>
        </w:rPr>
        <w:t xml:space="preserve"> δε μάλλον οι οικονομικοί πόροι, προσφέραμε τα έσοδα από εκδήλωση που πραγματοποίησε ο συνδυασμός μας "δήμος μπροστά +", στον ειδικό λογαριασμό για την αντιμετώπιση του </w:t>
      </w:r>
      <w:proofErr w:type="spellStart"/>
      <w:r w:rsidRPr="002C370D">
        <w:rPr>
          <w:rFonts w:eastAsia="Times New Roman" w:cs="Times New Roman"/>
          <w:shadow/>
          <w:lang w:eastAsia="el-GR"/>
        </w:rPr>
        <w:t>κορωνοϊού</w:t>
      </w:r>
      <w:proofErr w:type="spellEnd"/>
      <w:r w:rsidRPr="002C370D">
        <w:rPr>
          <w:rFonts w:eastAsia="Times New Roman" w:cs="Times New Roman"/>
          <w:shadow/>
          <w:lang w:eastAsia="el-GR"/>
        </w:rPr>
        <w:t>. Επίσης, καλέσαμε τη Δημοτική Αρχή να εφαρμόσει τα μέτρα "οικονομικής ανακούφισης" πολιτών και επιχειρήσεων, για όσο διάστημα διαρκούσαν τα μέτρα, όπως η απαλλαγή από τα δημοτικά τέλη και τους δημοτικούς φόρους, για όσες επιχειρήσεις έχουν αναστείλει την δραστηριότητά τους, την απαλλαγή των γονέων από την καταβολή</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των τροφείων των παιδικών σταθμών και τα δίδακτρα από τα ΝΠΔΔ, αλλά και λήψη επιπλέον μέτρων για γονείς που έπαψαν ή θα πάψουν να εργάζονται, λόγω των έκτακτων συνθηκών και άλλα μέτρα οικονομικής στήριξης της αγοράς και των κατοίκων. Επιπροσθέτως, ζητήσαμε να μην διακοπεί η μισθοδοσία των συμβασιούχων εργαζομένων στο ΠΕΑΠ, καθώς νομικά είναι αδύνατο να ενταχθούν στο πρόγραμμα των 800€, ενώ υπήρχε η νομική φόρμουλα για να</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καταστεί δυνατή η καταβολή των μισθών τους. Οφείλουμε να σημειώσουμε ότι κατά τον μήνα Μάρτιο, σύμφωνα με τα στοιχεία των υπηρεσιών, η Δημοτική Αρχή είχε λάβει 40.000€ για την αντιμετώπιση του </w:t>
      </w:r>
      <w:proofErr w:type="spellStart"/>
      <w:r w:rsidRPr="002C370D">
        <w:rPr>
          <w:rFonts w:eastAsia="Times New Roman" w:cs="Times New Roman"/>
          <w:shadow/>
          <w:lang w:eastAsia="el-GR"/>
        </w:rPr>
        <w:t>κορωνοϊού</w:t>
      </w:r>
      <w:proofErr w:type="spellEnd"/>
      <w:r w:rsidRPr="002C370D">
        <w:rPr>
          <w:rFonts w:eastAsia="Times New Roman" w:cs="Times New Roman"/>
          <w:shadow/>
          <w:lang w:eastAsia="el-GR"/>
        </w:rPr>
        <w:t xml:space="preserve">, ενώ δεν είχε δαπανήσει ούτε ένα ευρώ προς αυτή την κατεύθυνση. Τέλος, αντιλαμβανόμενοι τις δυσκολίες που δημιούργησε η πανδημία του </w:t>
      </w:r>
      <w:proofErr w:type="spellStart"/>
      <w:r w:rsidRPr="002C370D">
        <w:rPr>
          <w:rFonts w:eastAsia="Times New Roman" w:cs="Times New Roman"/>
          <w:shadow/>
          <w:lang w:eastAsia="el-GR"/>
        </w:rPr>
        <w:t>κορωνοϊού</w:t>
      </w:r>
      <w:proofErr w:type="spellEnd"/>
      <w:r w:rsidRPr="002C370D">
        <w:rPr>
          <w:rFonts w:eastAsia="Times New Roman" w:cs="Times New Roman"/>
          <w:shadow/>
          <w:lang w:eastAsia="el-GR"/>
        </w:rPr>
        <w:t xml:space="preserve"> στην εκπαιδευτική κοινότητα, καταθέσαμε πρόταση χορήγησης </w:t>
      </w:r>
      <w:proofErr w:type="spellStart"/>
      <w:r w:rsidRPr="002C370D">
        <w:rPr>
          <w:rFonts w:eastAsia="Times New Roman" w:cs="Times New Roman"/>
          <w:shadow/>
          <w:lang w:eastAsia="el-GR"/>
        </w:rPr>
        <w:t>tablets</w:t>
      </w:r>
      <w:proofErr w:type="spellEnd"/>
      <w:r w:rsidRPr="002C370D">
        <w:rPr>
          <w:rFonts w:eastAsia="Times New Roman" w:cs="Times New Roman"/>
          <w:shadow/>
          <w:lang w:eastAsia="el-GR"/>
        </w:rPr>
        <w:t xml:space="preserve"> και </w:t>
      </w:r>
      <w:proofErr w:type="spellStart"/>
      <w:r w:rsidRPr="002C370D">
        <w:rPr>
          <w:rFonts w:eastAsia="Times New Roman" w:cs="Times New Roman"/>
          <w:shadow/>
          <w:lang w:eastAsia="el-GR"/>
        </w:rPr>
        <w:t>laptops</w:t>
      </w:r>
      <w:proofErr w:type="spellEnd"/>
      <w:r w:rsidRPr="002C370D">
        <w:rPr>
          <w:rFonts w:eastAsia="Times New Roman" w:cs="Times New Roman"/>
          <w:shadow/>
          <w:lang w:eastAsia="el-GR"/>
        </w:rPr>
        <w:t xml:space="preserve"> σε μαθητές και σπουδαστές που λόγω οικονομικής δυσχέρειας αδυνατούν να αποκτήσουν τα απαραίτητα, για την παρακολούθηση μαθημάτων, μέσα.</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w:t>
      </w:r>
    </w:p>
    <w:p w:rsidR="002C370D" w:rsidRPr="002C370D" w:rsidRDefault="002C370D" w:rsidP="002C370D">
      <w:pPr>
        <w:spacing w:after="0"/>
        <w:rPr>
          <w:rFonts w:eastAsia="Times New Roman" w:cs="Times New Roman"/>
          <w:shadow/>
          <w:lang w:eastAsia="el-GR"/>
        </w:rPr>
      </w:pPr>
      <w:r w:rsidRPr="002C370D">
        <w:rPr>
          <w:rFonts w:eastAsia="Times New Roman" w:cs="Times New Roman"/>
          <w:b/>
          <w:bCs/>
          <w:shadow/>
          <w:lang w:eastAsia="el-GR"/>
        </w:rPr>
        <w:t>Φίμωση της Δημοκρατίας και κατάργηση των θεσμών</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Πολύ πριν από την έναρξη της επιδημίας, από τη Δημοτική Αρχή υπήρχε μια στρατηγική απαξίωσης των συλλογικών οργάνων του Δήμου, καθώς κατά τον μήνα Ιανουάριο 2020, δεν πραγματοποιήθηκε κανένα τακτικό Δημοτικό Συμβούλιο, όπως προβλέπεται από τη νομοθεσία, ενώ οι Επιτροπές του Δήμου, αλλά και τα συλλογικά όργανα των Νομικών Προσώπων, έχουν τεθεί σε «αναστολή», από τις αρχές του νέου έτους, καθώς δεν πραγματοποιούνται συνεδριάσεις, ενώ ουδέποτε μας κάλεσε ή μας ζήτησε ή έκανε αποδεκτές προτάσεις που έχουμε</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καταθέσει, ως συνδυασμός, για να συμπεριληφθούν στην ημερήσια διάταξη. Η Δημοτική Αρχή αρνήθηκε να παραχωρήσει δημοτικούς χώρους, όπως η δημοτική βιβλιοθήκη ή η αίθουσα του Δημοτικού Συμβουλίου, στη δημοτική παράταξη "δήμος μπροστά +", </w:t>
      </w:r>
      <w:r w:rsidRPr="002C370D">
        <w:rPr>
          <w:rFonts w:eastAsia="Times New Roman" w:cs="Times New Roman"/>
          <w:shadow/>
          <w:lang w:eastAsia="el-GR"/>
        </w:rPr>
        <w:lastRenderedPageBreak/>
        <w:t>επανειλημμένες φορές, στερώντας τη δυνατότητα να πραγματοποιήσει ενημερωτικές εκδηλώσεις, ενώ η παράταξη του Δημάρχου κάνει συνεχώς χρήση των αντίστοιχων χώρων, όπως η αίθουσα του Δημοτικού Συμβουλίου. Επίσης, η δυσανεξία της Δημοτικής Αρχής στο διάλογο και τους συμμετοχικούς θεσμούς έχει γίνει εμφανής, καθώς στα Δημοτικά Συμβούλια Νοεμβρίου και Δεκεμβρίου, ο Δήμαρχος ήταν απών στην «Ημέρα του Πολίτη», ενώ</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κατά τον μήνα Ιανουάριο δεν πραγματοποιήθηκε Δημοτικό Συμβούλιο με «Ημέρα του Πολίτη». Πρέπει να σημειωθεί, ότι ο ίδιος ο Δήμαρχος απευθύνεται προς τις παρατάξεις της αντιπολίτευσης με χαρακτηρισμούς όπως «</w:t>
      </w:r>
      <w:proofErr w:type="spellStart"/>
      <w:r w:rsidRPr="002C370D">
        <w:rPr>
          <w:rFonts w:eastAsia="Times New Roman" w:cs="Times New Roman"/>
          <w:shadow/>
          <w:lang w:eastAsia="el-GR"/>
        </w:rPr>
        <w:t>μπαχαλάκηδες</w:t>
      </w:r>
      <w:proofErr w:type="spellEnd"/>
      <w:r w:rsidRPr="002C370D">
        <w:rPr>
          <w:rFonts w:eastAsia="Times New Roman" w:cs="Times New Roman"/>
          <w:shadow/>
          <w:lang w:eastAsia="el-GR"/>
        </w:rPr>
        <w:t>», επιχειρώντας να πυροδοτήσει ένταση στον δημόσιο διάλογο. Χαρακτηριστικό παράδειγμα της</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αντιδημοκρατικής νοοτροπίας είναι η απαγόρευση εισόδου στους Δημοτικούς Συμβούλους σε εκδήλωση παρωδία σχετικά με την επιχειρηματικότητα, που πραγματοποιήθηκε στον </w:t>
      </w:r>
      <w:proofErr w:type="spellStart"/>
      <w:r w:rsidRPr="002C370D">
        <w:rPr>
          <w:rFonts w:eastAsia="Times New Roman" w:cs="Times New Roman"/>
          <w:shadow/>
          <w:lang w:eastAsia="el-GR"/>
        </w:rPr>
        <w:t>πολυχώρο</w:t>
      </w:r>
      <w:proofErr w:type="spellEnd"/>
      <w:r w:rsidRPr="002C370D">
        <w:rPr>
          <w:rFonts w:eastAsia="Times New Roman" w:cs="Times New Roman"/>
          <w:shadow/>
          <w:lang w:eastAsia="el-GR"/>
        </w:rPr>
        <w:t xml:space="preserve"> του ΟΤ9 στη Λυκόβρυση, με εντολή του Δημάρχου Μαυρίδη. Επίσης, κατά την περίοδο του </w:t>
      </w:r>
      <w:proofErr w:type="spellStart"/>
      <w:r w:rsidRPr="002C370D">
        <w:rPr>
          <w:rFonts w:eastAsia="Times New Roman" w:cs="Times New Roman"/>
          <w:shadow/>
          <w:lang w:eastAsia="el-GR"/>
        </w:rPr>
        <w:t>κορωνοϊού</w:t>
      </w:r>
      <w:proofErr w:type="spellEnd"/>
      <w:r w:rsidRPr="002C370D">
        <w:rPr>
          <w:rFonts w:eastAsia="Times New Roman" w:cs="Times New Roman"/>
          <w:shadow/>
          <w:lang w:eastAsia="el-GR"/>
        </w:rPr>
        <w:t xml:space="preserve"> η Δημοτική Αρχή, δεν πραγματοποίησε κανένα Δημοτικό Συμβούλιο με ψηφιακά μέσα, όπως η τηλεδιάσκεψη, απαξιώνοντας τον θεσμό του Δημοτικού Συμβουλίου. Τέλος,</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αναφορικά με τη λειτουργία των Κοινοτικών Συμβουλίων, η Δημοτική Αρχή από την πρώτη μέρα της διοίκησής της επιχείρησε να απαξιώσει πλήρως τα Κοινοτικά Συμβούλια, της Λυκόβρυσης και της Πεύκης. Δεδομένου ότι αυτά δε διαθέτουν προϋπολογισμό, δε διαθέτουν γραφεία, δε διαθέτουν ουσιαστικές αρμοδιότητες, δε διαθέτουν προσωπικό πλήρους απασχόλησης, έχει γίνει πλέον πλήρως κατανοητό</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ότι η Δημοτική Αρχή επιχειρεί να «εξουδετερώσει» έναν βασικό πυλώνα της τοπικής αυτοδιοίκησης. Ως εκ τούτου, απαιτούμε από τη Δημοτική Αρχή να αναθεωρήσει πλήρως τη στρατηγική της απέναντι στα Συμβούλια των Τοπικών Κοινοτήτων και να εγγράψει άμεσα στον προϋπολογισμό, κωδικό για την ουσιαστική χρηματοδότηση και λειτουργία των Τοπικών Κοινοτήτων. Βεβαίως, ευθύνη για αυτή</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την κατάσταση έχουν και οι Πρόεδροι των Κοινοτικών Συμβουλίων, καθώς υπάρχει παράδειγμα Προέδρου Κοινοτικού Συμβουλίου, που ενώ επί χρόνια λαμβάνει την αποζημίωση, σωρευτικά δεκάδων χιλιάδων ευρώ, δεν έχει προβεί στην παραμικρή ενέργεια ή πρωτοβουλία με σκοπό να αναδείξει τα σοβαρά προβλήματα του Δήμου.</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w:t>
      </w:r>
    </w:p>
    <w:p w:rsidR="002C370D" w:rsidRPr="002C370D" w:rsidRDefault="002C370D" w:rsidP="002C370D">
      <w:pPr>
        <w:spacing w:after="0"/>
        <w:rPr>
          <w:rFonts w:eastAsia="Times New Roman" w:cs="Times New Roman"/>
          <w:shadow/>
          <w:lang w:eastAsia="el-GR"/>
        </w:rPr>
      </w:pPr>
      <w:r w:rsidRPr="002C370D">
        <w:rPr>
          <w:rFonts w:eastAsia="Times New Roman" w:cs="Times New Roman"/>
          <w:b/>
          <w:bCs/>
          <w:shadow/>
          <w:lang w:eastAsia="el-GR"/>
        </w:rPr>
        <w:t>Η Δημοτική Αρχή οδηγεί το Δήμο στη χρεοκοπία</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Συνεχώς, υπογραμμίζουμε την απαράδεκτη οικονομική διαχείριση της Δημοτικής Αρχής, η οποία έχει φέρει σε πλήρες οικονομικό αδιέξοδο τον Δήμο Λυκόβρυσης - Πεύκης. Οι κάτοικοι της Λυκόβρυσης και της Πεύκης επιβαρύνονται με πανάκριβα δημοτικά τέλη, υπέρογκο δημοτικό φόρο, ενώ ο συντελεστής ΤΑΠ, με απόφαση της Δημοτικής Αρχής, είναι στην ανώτατη τιμή. Από την άλλη πλευρά, οι δαπάνες για</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επενδύσεις, όπως επίσης τα έσοδα από το πρόγραμμα δημοσίων επενδύσεων είναι</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σχεδόν μηδενικά αφού δεν αξιοποιούνται τα διαθέσιμα εργαλεία χρηματοδότησης των ΟΤΑ </w:t>
      </w:r>
      <w:proofErr w:type="spellStart"/>
      <w:r w:rsidRPr="002C370D">
        <w:rPr>
          <w:rFonts w:eastAsia="Times New Roman" w:cs="Times New Roman"/>
          <w:shadow/>
          <w:lang w:eastAsia="el-GR"/>
        </w:rPr>
        <w:t>α΄</w:t>
      </w:r>
      <w:proofErr w:type="spellEnd"/>
      <w:r w:rsidRPr="002C370D">
        <w:rPr>
          <w:rFonts w:eastAsia="Times New Roman" w:cs="Times New Roman"/>
          <w:shadow/>
          <w:lang w:eastAsia="el-GR"/>
        </w:rPr>
        <w:t xml:space="preserve"> βαθμού. Ακόμη, σύμφωνα με τα στοιχεία των υπηρεσιών, η Δημοτική Αρχή μείωσε το αποθεματικό του Δήμου κατά 1,1εκ. ευρώ σε διάστημα 15 μηνών, δηλαδή μεταξύ 31/12/2018 και 31/03/2020. Κραυγαλέο παράδειγμα της καταστροφικής οικονομικής διαχείρισης είναι ότι οφειλές ιδιωτικών επιχειρήσεων προς το Δήμο φτάνουν τις εκατοντάδες χιλιάδες ευρώ, ακόμη και το μισό εκ. ευρώ περίπου, ενώ με αυτόν τον τρόπο η Δημοτική Αρχή, οδηγεί προς την χρεοκοπία και τις επιχειρήσεις και το Δήμο. Σαν να μην έφταναν αυτά, υπάρχουν σαφείς ενδείξεις ότι η Δημοτική Αρχή, δεν έχει προβεί σε ενέργειες για την είσπραξη του ΤΑΠ των μη ηλεκτροδοτούμενων κτιρίων, με αποτέλεσμα να υπάρχουν απώλειες εκατοντάδων χιλιάδων ευρώ. Αντίθετα, η δημοτική παράταξη "δήμος μπροστά +" στη συνάντηση που πραγματοποιήθηκε με τον Δήμαρχο και υπηρεσιακούς παράγοντες στις 24/02/2020, κατέθεσε ολοκληρωμένη πρόταση με αυξομειώσεις εσόδων και εξόδων, έτσι ώστε να βελτιωθεί η καθημερινότητα των πολιτών, να αναβαθμιστούν οι </w:t>
      </w:r>
      <w:r w:rsidRPr="002C370D">
        <w:rPr>
          <w:rFonts w:eastAsia="Times New Roman" w:cs="Times New Roman"/>
          <w:shadow/>
          <w:lang w:eastAsia="el-GR"/>
        </w:rPr>
        <w:lastRenderedPageBreak/>
        <w:t>δομές του Δήμου και να χαραχθεί ένα νέο αναπτυξιακό μοντέλο. Η συνολική πρόταση που κατατέθηκε είναι δημοσιονομικά θετική, δηλαδή δεν επιβαρύνει τον προϋπολογισμό του Δήμου, ενώ επιφέρει επιπλέον 16.000€ στο αποθεματικό του. Το σύνολο των προτάσεων μας είναι ρεαλιστικό, ενώ όλες οι προτάσεις ήδη εφαρμόζονται σε άλλους Δήμους. Ωστόσο, η Δημοτική Αρχή δεν έδειξε τη διάθεση της συναίνεσης, έτσι ώστε να εντάξει στον σχεδιασμό της ορισμένες από τις ανωτέρω δράσεις, ενώ</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υποστήριξε ότι είναι δικαίωμα του Δημάρχου να κάνει χρήση της διαδικασίας της απευθείας ανάθεσης. Τέλος, σημειώνεται ότι ο προϋπολογισμός του Δήμου Λυκόβρυσης-Πεύκης για το έτος 2020 ψηφίστηκε από 15 στους 33 Δημοτικούς Συμβούλους κάνοντας σαφές ότι η Δημοτική Αρχή δε διαθέτει την εμπιστοσύνη της πλειοψηφίας των Δημοτικών Συμβούλων.</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w:t>
      </w:r>
    </w:p>
    <w:p w:rsidR="002C370D" w:rsidRPr="002C370D" w:rsidRDefault="002C370D" w:rsidP="002C370D">
      <w:pPr>
        <w:spacing w:after="0"/>
        <w:rPr>
          <w:rFonts w:eastAsia="Times New Roman" w:cs="Times New Roman"/>
          <w:shadow/>
          <w:lang w:eastAsia="el-GR"/>
        </w:rPr>
      </w:pPr>
      <w:r w:rsidRPr="002C370D">
        <w:rPr>
          <w:rFonts w:eastAsia="Times New Roman" w:cs="Times New Roman"/>
          <w:b/>
          <w:bCs/>
          <w:shadow/>
          <w:lang w:eastAsia="el-GR"/>
        </w:rPr>
        <w:t>Δίνουμε έμφαση στη νομιμότητα, τη διαφάνεια και το κράτος δικαίου</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Αναφορικά με υπόθεση στο ΚΟΙΠΑΠ, όπου η διοίκηση του νομικού προσώπου δε χορηγούσε αντίγραφα φορολογικών παραστατικών, ζητήσαμε και λάβαμε εισαγγελική εντολή χορήγησης των στοιχείων και τα καταθέσαμε στην Εθνική Αρχή Διαφάνειας. Αντίστοιχα, έπειτα από ισχυρές αμφιβολίες για το κατά πόσο ο διαγωνισμός καθαριότητας του ΠΕΑΠ εξυπηρετούσε τα συμφέροντα των μελών του και υπό τον φόβο ότι πάσχει από ακυρότητα, την Τετάρτη 05/02/2020 κατατέθηκε Αναφορά στην Εθνική Αρχή Διαφάνειας, εκθέτοντας όλα τα σχετικά</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δεδομένα με την υπόθεση της ανάθεσης της καθαριότητας του συνόλου των δομών του ΠΕΑΠ, επισυνάπτοντας τα απαραίτητα αρχεία.</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w:t>
      </w:r>
    </w:p>
    <w:p w:rsidR="002C370D" w:rsidRPr="002C370D" w:rsidRDefault="002C370D" w:rsidP="002C370D">
      <w:pPr>
        <w:spacing w:after="0"/>
        <w:rPr>
          <w:rFonts w:eastAsia="Times New Roman" w:cs="Times New Roman"/>
          <w:shadow/>
          <w:lang w:eastAsia="el-GR"/>
        </w:rPr>
      </w:pPr>
      <w:r w:rsidRPr="002C370D">
        <w:rPr>
          <w:rFonts w:eastAsia="Times New Roman" w:cs="Times New Roman"/>
          <w:b/>
          <w:bCs/>
          <w:shadow/>
          <w:lang w:eastAsia="el-GR"/>
        </w:rPr>
        <w:t>Τα προβλήματα στην διοίκηση του ΚΟΙ.Π.Α.Π.</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Η οικονομική διαχείριση του ΚΟΙ.Π.Α.Π. είναι μη αποτελεσματική, τόσο για τις δομές, όσο και τους δημότες. Χαρακτηριστικό παράδειγμα αποτελεί το γεγονός ότι το ΚΟΙ.Π.Α.Π. προβλέπει για το έτος 2020 αύξηση των εσόδων του από τις εισφορές των γονέων και μείωση της χρηματοδότησης από προγράμματα, όπως το ΕΣΠΑ. Επιπροσθέτως, δεν εισπράττεται ούτε ένα ευρώ για αναπτυξιακές δράσεις, ούτε γίνονται επενδύσεις σε νέες δομές ή συντήρηση των ήδη ιστάμενων δομών. Αντί αυτών, ως συνήθως, γίνεται αλόγιστη χρήση της διαδικασίας των</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απευθείας αναθέσεων, χωρίς να λαμβάνεται </w:t>
      </w:r>
      <w:proofErr w:type="spellStart"/>
      <w:r w:rsidRPr="002C370D">
        <w:rPr>
          <w:rFonts w:eastAsia="Times New Roman" w:cs="Times New Roman"/>
          <w:shadow/>
          <w:lang w:eastAsia="el-GR"/>
        </w:rPr>
        <w:t>υπόψιν</w:t>
      </w:r>
      <w:proofErr w:type="spellEnd"/>
      <w:r w:rsidRPr="002C370D">
        <w:rPr>
          <w:rFonts w:eastAsia="Times New Roman" w:cs="Times New Roman"/>
          <w:shadow/>
          <w:lang w:eastAsia="el-GR"/>
        </w:rPr>
        <w:t xml:space="preserve"> η αρχή της οικονομικότητας. Παράλληλα, οι δομές του ΚΟΙ.Π.Α.Π. όπως τα ΚΑΠΗ, τα </w:t>
      </w:r>
      <w:proofErr w:type="spellStart"/>
      <w:r w:rsidRPr="002C370D">
        <w:rPr>
          <w:rFonts w:eastAsia="Times New Roman" w:cs="Times New Roman"/>
          <w:shadow/>
          <w:lang w:eastAsia="el-GR"/>
        </w:rPr>
        <w:t>Πολυιατρεία</w:t>
      </w:r>
      <w:proofErr w:type="spellEnd"/>
      <w:r w:rsidRPr="002C370D">
        <w:rPr>
          <w:rFonts w:eastAsia="Times New Roman" w:cs="Times New Roman"/>
          <w:shadow/>
          <w:lang w:eastAsia="el-GR"/>
        </w:rPr>
        <w:t>, η Δημοτική Βιβλιοθήκη, αλλά και οι κοινωνικές δομές όπως το Κοινωνικό Φροντιστήριο χρήζουν άμεσων βελτιώσεων σε όλα τα επίπεδα. Αναφορικά με το απαράδεκτο ύψος των τροφείων των παιδικών σταθμών, η δημοτική μας παράταξη κατέθεσε ολοκληρωμένη πρόταση μείωσης των τροφείων των παιδικών σταθμών, καθώς</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είναι τουλάχιστον αντικοινωνικό μια </w:t>
      </w:r>
      <w:proofErr w:type="spellStart"/>
      <w:r w:rsidRPr="002C370D">
        <w:rPr>
          <w:rFonts w:eastAsia="Times New Roman" w:cs="Times New Roman"/>
          <w:shadow/>
          <w:lang w:eastAsia="el-GR"/>
        </w:rPr>
        <w:t>μονογονεϊκή</w:t>
      </w:r>
      <w:proofErr w:type="spellEnd"/>
      <w:r w:rsidRPr="002C370D">
        <w:rPr>
          <w:rFonts w:eastAsia="Times New Roman" w:cs="Times New Roman"/>
          <w:shadow/>
          <w:lang w:eastAsia="el-GR"/>
        </w:rPr>
        <w:t xml:space="preserve"> οικογένεια με εισόδημα 700 ευρώ το μήνα, να πρέπει να καταβάλλει 880 ευρώ, ανά τέκνο, για να στείλει το παιδί της στον Δημοτικό παιδικό σταθμό. Επίσης, χωρίς την αποφασιστική θέληση της Διοίκησης να υποστηρίξει έμπρακτα το Κοινωνικό Φροντιστήριο η εν λόγω δομή εξακολουθεί να ταλανίζεται από μια σειρά προβλημάτων. Μολονότι η δημοτική παράταξη "δήμος μπροστά +" έχει καταθέσει προτάσεις και πιθανές</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λύσεις σχετικά με το εγκαταλελειμμένο Κοινωνικό Φροντιστήριο στο Δ.Σ. του ΚΟΙ.Π.Α.Π., μέχρι στιγμής, δεν έχουμε λάβει οποιαδήποτε ενημέρωση. Πλήρης σιωπή και απαξίωση. Τέλος, αναφορικά με την Δημοτική Βιβλιοθήκη, καταθέσαμε τεκμηριωμένες προτάσεις σχετικά με την αναβάθμισή της, ώστε να γίνει Δημοτική Βιβλιοθήκη πρότυπο.</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w:t>
      </w:r>
    </w:p>
    <w:p w:rsidR="002C370D" w:rsidRPr="002C370D" w:rsidRDefault="002C370D" w:rsidP="002C370D">
      <w:pPr>
        <w:spacing w:after="0"/>
        <w:rPr>
          <w:rFonts w:eastAsia="Times New Roman" w:cs="Times New Roman"/>
          <w:shadow/>
          <w:lang w:eastAsia="el-GR"/>
        </w:rPr>
      </w:pPr>
      <w:r w:rsidRPr="002C370D">
        <w:rPr>
          <w:rFonts w:eastAsia="Times New Roman" w:cs="Times New Roman"/>
          <w:b/>
          <w:bCs/>
          <w:shadow/>
          <w:lang w:eastAsia="el-GR"/>
        </w:rPr>
        <w:t>Για την έλλειψη περιβαλλοντικής πολιτικής</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Τη στιγμή που η προστασία του περιβάλλοντος πρέπει να είναι πρώτη</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lastRenderedPageBreak/>
        <w:t xml:space="preserve">προτεραιότητα, στην ουσία, όχι στα λόγια, η Δημοτική Αρχή επιβραβεύει την ευρύτερη περιοχή της </w:t>
      </w:r>
      <w:proofErr w:type="spellStart"/>
      <w:r w:rsidRPr="002C370D">
        <w:rPr>
          <w:rFonts w:eastAsia="Times New Roman" w:cs="Times New Roman"/>
          <w:shadow/>
          <w:lang w:eastAsia="el-GR"/>
        </w:rPr>
        <w:t>Πύρνας</w:t>
      </w:r>
      <w:proofErr w:type="spellEnd"/>
      <w:r w:rsidRPr="002C370D">
        <w:rPr>
          <w:rFonts w:eastAsia="Times New Roman" w:cs="Times New Roman"/>
          <w:shadow/>
          <w:lang w:eastAsia="el-GR"/>
        </w:rPr>
        <w:t xml:space="preserve"> στη Λυκόβρυση με την πλήρη εγκατάλειψη, ενώ σε </w:t>
      </w:r>
      <w:r w:rsidRPr="002C370D">
        <w:rPr>
          <w:rFonts w:eastAsia="Times New Roman" w:cs="Times New Roman"/>
          <w:shadow/>
          <w:lang w:val="en-US" w:eastAsia="el-GR"/>
        </w:rPr>
        <w:t>o</w:t>
      </w:r>
      <w:proofErr w:type="spellStart"/>
      <w:r w:rsidRPr="002C370D">
        <w:rPr>
          <w:rFonts w:eastAsia="Times New Roman" w:cs="Times New Roman"/>
          <w:shadow/>
          <w:lang w:eastAsia="el-GR"/>
        </w:rPr>
        <w:t>ικόπεδο</w:t>
      </w:r>
      <w:proofErr w:type="spellEnd"/>
      <w:r w:rsidRPr="002C370D">
        <w:rPr>
          <w:rFonts w:eastAsia="Times New Roman" w:cs="Times New Roman"/>
          <w:shadow/>
          <w:lang w:eastAsia="el-GR"/>
        </w:rPr>
        <w:t xml:space="preserve"> που βρίσκεται δίπλα από το Μοναστήρι, η Δημοτική Αρχή απορρίπτει </w:t>
      </w:r>
      <w:proofErr w:type="spellStart"/>
      <w:r w:rsidRPr="002C370D">
        <w:rPr>
          <w:rFonts w:eastAsia="Times New Roman" w:cs="Times New Roman"/>
          <w:shadow/>
          <w:lang w:eastAsia="el-GR"/>
        </w:rPr>
        <w:t>ό,τι</w:t>
      </w:r>
      <w:proofErr w:type="spellEnd"/>
      <w:r w:rsidRPr="002C370D">
        <w:rPr>
          <w:rFonts w:eastAsia="Times New Roman" w:cs="Times New Roman"/>
          <w:shadow/>
          <w:lang w:eastAsia="el-GR"/>
        </w:rPr>
        <w:t xml:space="preserve"> δεν έχει ανάγκη. Ως δημοτική παράταξη έχουμε επιμείνει δεκάδες φορές, ότι πρέπει να σταματήσει η παράνομη εναπόθεση απορριμμάτων στο συγκεκριμένο οικόπεδο, ενώ άμεσα πρέπει να ληφθούν όλα τα μέτρα ώστε να μην ασκηθεί παράνομη επιχειρηματική δραστηριότητα στην </w:t>
      </w:r>
      <w:proofErr w:type="spellStart"/>
      <w:r w:rsidRPr="002C370D">
        <w:rPr>
          <w:rFonts w:eastAsia="Times New Roman" w:cs="Times New Roman"/>
          <w:shadow/>
          <w:lang w:eastAsia="el-GR"/>
        </w:rPr>
        <w:t>παραρεμάτια</w:t>
      </w:r>
      <w:proofErr w:type="spellEnd"/>
      <w:r w:rsidRPr="002C370D">
        <w:rPr>
          <w:rFonts w:eastAsia="Times New Roman" w:cs="Times New Roman"/>
          <w:shadow/>
          <w:lang w:eastAsia="el-GR"/>
        </w:rPr>
        <w:t xml:space="preserve"> περιοχή της </w:t>
      </w:r>
      <w:proofErr w:type="spellStart"/>
      <w:r w:rsidRPr="002C370D">
        <w:rPr>
          <w:rFonts w:eastAsia="Times New Roman" w:cs="Times New Roman"/>
          <w:shadow/>
          <w:lang w:eastAsia="el-GR"/>
        </w:rPr>
        <w:t>Πύρνας</w:t>
      </w:r>
      <w:proofErr w:type="spellEnd"/>
      <w:r w:rsidRPr="002C370D">
        <w:rPr>
          <w:rFonts w:eastAsia="Times New Roman" w:cs="Times New Roman"/>
          <w:shadow/>
          <w:lang w:eastAsia="el-GR"/>
        </w:rPr>
        <w:t xml:space="preserve"> και να διανοιχθούν οι δρόμοι στην ευρύτερη περιοχή. Αναφορικά με την μείωση του κόστους διαχείρισης των απορριμμάτων, η Δημοτική Αρχή οφείλει να αναλάβει όλες τις πρωτοβουλίες για τη συμμετοχή του Δήμου μας στην διαχείριση Σταθμού Μεταφόρτωσης Απορριμμάτων, είτε μόνος του, είτε σε συνεργασία με άλλους Δήμους, όπως επίσης να προμηθευτεί τον ειδικό </w:t>
      </w:r>
      <w:proofErr w:type="spellStart"/>
      <w:r w:rsidRPr="002C370D">
        <w:rPr>
          <w:rFonts w:eastAsia="Times New Roman" w:cs="Times New Roman"/>
          <w:shadow/>
          <w:lang w:eastAsia="el-GR"/>
        </w:rPr>
        <w:t>τεμαχιστή</w:t>
      </w:r>
      <w:proofErr w:type="spellEnd"/>
      <w:r w:rsidRPr="002C370D">
        <w:rPr>
          <w:rFonts w:eastAsia="Times New Roman" w:cs="Times New Roman"/>
          <w:shadow/>
          <w:lang w:eastAsia="el-GR"/>
        </w:rPr>
        <w:t>, που μειώνει δραστικά τον όγκο των απορριμμάτων. Τέλος,</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οφείλει να καταθέσει συγκεκριμένη πρόταση για την προστασία των κατοίκων από τη λειτουργία ρυπογόνων επιχειρήσεων με την χρήση συγκεκριμένων φίλτρων, όπως τα καφεκοπτεία, στο περιβαλλοντικό νομοσχέδιο που επίκειται να κατατεθεί τον Ιούνιο.</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w:t>
      </w:r>
    </w:p>
    <w:p w:rsidR="002C370D" w:rsidRPr="002C370D" w:rsidRDefault="002C370D" w:rsidP="002C370D">
      <w:pPr>
        <w:spacing w:after="0"/>
        <w:rPr>
          <w:rFonts w:eastAsia="Times New Roman" w:cs="Times New Roman"/>
          <w:shadow/>
          <w:lang w:eastAsia="el-GR"/>
        </w:rPr>
      </w:pPr>
      <w:r w:rsidRPr="002C370D">
        <w:rPr>
          <w:rFonts w:eastAsia="Times New Roman" w:cs="Times New Roman"/>
          <w:b/>
          <w:bCs/>
          <w:shadow/>
          <w:lang w:eastAsia="el-GR"/>
        </w:rPr>
        <w:t>Για το κλείσιμο των ΕΛΤΑ στην Πεύκη</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Η δημοτική παράταξη "δήμος μπροστά +" εξέφρασε ρητά την διαφωνία της αναφορικά με το κλείσιμο των ΕΛΤΑ στην Πεύκη στις 22/01/2020 αποδίδοντας τις ευθύνες που αναλογούν στη Δημοτική Αρχή για το κλείσιμο μιας ακόμη δημόσιας δομής του Δήμου.</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b/>
          <w:bCs/>
          <w:shadow/>
          <w:lang w:eastAsia="el-GR"/>
        </w:rPr>
        <w:t>Ξεκάθαρες προτάσεις για την Λυκόβρυση</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Πριν από κάθε Συνεδρίαση των Συλλογικών οργάνων Διοίκησης, όπως τα Κοινοτικά Συμβούλια, καταθέτουμε προτάσεις με στόχο την βελτίωση της ποιότητας ζωής των κατοίκων. Πιο συγκεκριμένα κατά τον μήνα Απρίλιο καταθέσαμε τις εξής προτάσεις, συνοδευόμενες από τεκμηριωμένες εισηγήσεις:</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1. ενέργειες για άμεση παράδοση Δημοτικού και Νηπιαγωγείου στο Ηλιακό</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Χωριό, που ανήκουν στην Λυκόβρυση,</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2. λήψη απόφασης για ανακαίνιση Πνευματικού Κέντρου Λυκόβρυσης,</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3. χορήγηση </w:t>
      </w:r>
      <w:proofErr w:type="spellStart"/>
      <w:r w:rsidRPr="002C370D">
        <w:rPr>
          <w:rFonts w:eastAsia="Times New Roman" w:cs="Times New Roman"/>
          <w:shadow/>
          <w:lang w:eastAsia="el-GR"/>
        </w:rPr>
        <w:t>laptop</w:t>
      </w:r>
      <w:proofErr w:type="spellEnd"/>
      <w:r w:rsidRPr="002C370D">
        <w:rPr>
          <w:rFonts w:eastAsia="Times New Roman" w:cs="Times New Roman"/>
          <w:shadow/>
          <w:lang w:eastAsia="el-GR"/>
        </w:rPr>
        <w:t xml:space="preserve"> σε όλους τους οικονομικά αδύναμους μαθητές, όλων των</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βαθμίδων,</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4. μείωση δημοτικών φόρων και τελών με σκοπό την οικονομική διευκόλυνση</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των επιχειρήσεων και των κατοίκων λόγω </w:t>
      </w:r>
      <w:proofErr w:type="spellStart"/>
      <w:r w:rsidRPr="002C370D">
        <w:rPr>
          <w:rFonts w:eastAsia="Times New Roman" w:cs="Times New Roman"/>
          <w:shadow/>
          <w:lang w:eastAsia="el-GR"/>
        </w:rPr>
        <w:t>κορωνοϊού</w:t>
      </w:r>
      <w:proofErr w:type="spellEnd"/>
      <w:r w:rsidRPr="002C370D">
        <w:rPr>
          <w:rFonts w:eastAsia="Times New Roman" w:cs="Times New Roman"/>
          <w:shadow/>
          <w:lang w:eastAsia="el-GR"/>
        </w:rPr>
        <w:t>,</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5. χρήση του ΟΤ9 από το Δήμο και καμία εκχώρηση του σε ιδιώτες, για</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κερδοσκοπικό λόγο,</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6. ουσιαστικός καλλωπισμός κεντρικής πλατείας Λυκόβρυσης (φωτισμός,</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σιντριβάνι, κάδοι, περιβάλλον χώρος, κ.λπ.),</w:t>
      </w:r>
    </w:p>
    <w:p w:rsidR="002C370D" w:rsidRPr="002C370D" w:rsidRDefault="002C370D" w:rsidP="002C370D">
      <w:pPr>
        <w:spacing w:after="0"/>
        <w:jc w:val="both"/>
        <w:rPr>
          <w:rFonts w:eastAsia="Times New Roman" w:cs="Times New Roman"/>
          <w:shadow/>
          <w:lang w:eastAsia="el-GR"/>
        </w:rPr>
      </w:pPr>
      <w:r w:rsidRPr="002C370D">
        <w:rPr>
          <w:rFonts w:eastAsia="Times New Roman" w:cs="Times New Roman"/>
          <w:shadow/>
          <w:lang w:eastAsia="el-GR"/>
        </w:rPr>
        <w:t xml:space="preserve">7. λήψη μέτρων για προστασία της περιοχής της </w:t>
      </w:r>
      <w:proofErr w:type="spellStart"/>
      <w:r w:rsidRPr="002C370D">
        <w:rPr>
          <w:rFonts w:eastAsia="Times New Roman" w:cs="Times New Roman"/>
          <w:shadow/>
          <w:lang w:eastAsia="el-GR"/>
        </w:rPr>
        <w:t>Πύρνας</w:t>
      </w:r>
      <w:proofErr w:type="spellEnd"/>
      <w:r w:rsidRPr="002C370D">
        <w:rPr>
          <w:rFonts w:eastAsia="Times New Roman" w:cs="Times New Roman"/>
          <w:shadow/>
          <w:lang w:eastAsia="el-GR"/>
        </w:rPr>
        <w:t>.</w:t>
      </w:r>
    </w:p>
    <w:p w:rsidR="00807E15" w:rsidRPr="002C370D" w:rsidRDefault="00807E15">
      <w:pPr>
        <w:rPr>
          <w:shadow/>
        </w:rPr>
      </w:pPr>
    </w:p>
    <w:sectPr w:rsidR="00807E15" w:rsidRPr="002C370D"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C370D"/>
    <w:rsid w:val="002C370D"/>
    <w:rsid w:val="007E038A"/>
    <w:rsid w:val="00807E15"/>
    <w:rsid w:val="00B24AAA"/>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91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2042</Words>
  <Characters>11028</Characters>
  <Application>Microsoft Office Word</Application>
  <DocSecurity>0</DocSecurity>
  <Lines>91</Lines>
  <Paragraphs>26</Paragraphs>
  <ScaleCrop>false</ScaleCrop>
  <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2020-05-24T14:24:00Z</dcterms:created>
  <dcterms:modified xsi:type="dcterms:W3CDTF">2020-05-24T14:25:00Z</dcterms:modified>
</cp:coreProperties>
</file>