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4A" w:rsidRPr="00E0034A" w:rsidRDefault="00E0034A" w:rsidP="00E0034A">
      <w:pPr>
        <w:spacing w:after="0"/>
        <w:jc w:val="center"/>
        <w:rPr>
          <w:b/>
          <w:shadow/>
          <w:sz w:val="28"/>
          <w:szCs w:val="28"/>
          <w:lang w:val="it-IT"/>
        </w:rPr>
      </w:pPr>
      <w:r w:rsidRPr="00E0034A">
        <w:rPr>
          <w:b/>
          <w:shadow/>
          <w:sz w:val="28"/>
          <w:szCs w:val="28"/>
        </w:rPr>
        <w:t>ΠΡΟΤΕΡΑΙΟΤΗΤΑ ΜΑΣ Η ΑΣΦΑΛΕΙΑ ΣΑΣ</w:t>
      </w:r>
    </w:p>
    <w:p w:rsidR="00E0034A" w:rsidRDefault="00E0034A" w:rsidP="00210FBD">
      <w:pPr>
        <w:spacing w:after="0"/>
        <w:rPr>
          <w:lang w:val="it-IT"/>
        </w:rPr>
      </w:pPr>
    </w:p>
    <w:p w:rsidR="00E0034A" w:rsidRDefault="00E0034A" w:rsidP="00210FBD">
      <w:pPr>
        <w:spacing w:after="0"/>
        <w:rPr>
          <w:lang w:val="it-IT"/>
        </w:rPr>
      </w:pPr>
    </w:p>
    <w:p w:rsidR="00401783" w:rsidRPr="00E0034A" w:rsidRDefault="00210FBD" w:rsidP="00210FBD">
      <w:pPr>
        <w:spacing w:after="0"/>
        <w:rPr>
          <w:shadow/>
        </w:rPr>
      </w:pPr>
      <w:r w:rsidRPr="00E0034A">
        <w:rPr>
          <w:shadow/>
        </w:rPr>
        <w:t>Η έκθεση θα λειτουργήσει τηρώντας τις οδηγίες του Ε.Ο.Δ.Υ. για την ασφάλεια των επισκεπτών.</w:t>
      </w:r>
    </w:p>
    <w:p w:rsidR="00210FBD" w:rsidRPr="00E0034A" w:rsidRDefault="00210FBD" w:rsidP="00210FBD">
      <w:pPr>
        <w:pStyle w:val="a3"/>
        <w:numPr>
          <w:ilvl w:val="0"/>
          <w:numId w:val="1"/>
        </w:numPr>
        <w:spacing w:after="0"/>
        <w:rPr>
          <w:shadow/>
        </w:rPr>
      </w:pPr>
      <w:r w:rsidRPr="00E0034A">
        <w:rPr>
          <w:shadow/>
        </w:rPr>
        <w:t xml:space="preserve">Συνιστάται η χρήση </w:t>
      </w:r>
      <w:r w:rsidR="004711DF" w:rsidRPr="00E0034A">
        <w:rPr>
          <w:shadow/>
        </w:rPr>
        <w:t xml:space="preserve">προστατευτικής </w:t>
      </w:r>
      <w:r w:rsidRPr="00E0034A">
        <w:rPr>
          <w:shadow/>
        </w:rPr>
        <w:t>μάσκας.</w:t>
      </w:r>
    </w:p>
    <w:p w:rsidR="00210FBD" w:rsidRPr="00E0034A" w:rsidRDefault="00210FBD" w:rsidP="00210FBD">
      <w:pPr>
        <w:pStyle w:val="a3"/>
        <w:numPr>
          <w:ilvl w:val="0"/>
          <w:numId w:val="1"/>
        </w:numPr>
        <w:spacing w:after="0"/>
        <w:rPr>
          <w:shadow/>
        </w:rPr>
      </w:pPr>
      <w:r w:rsidRPr="00E0034A">
        <w:rPr>
          <w:shadow/>
        </w:rPr>
        <w:t>Ελεγχόμενη είσοδος με διατήρηση του μέγιστου επιτρεπτού αριθμού επισκεπτών εντός του άλσους.</w:t>
      </w:r>
    </w:p>
    <w:p w:rsidR="000C7784" w:rsidRPr="00E0034A" w:rsidRDefault="000C7784" w:rsidP="000C7784">
      <w:pPr>
        <w:pStyle w:val="a3"/>
        <w:numPr>
          <w:ilvl w:val="0"/>
          <w:numId w:val="1"/>
        </w:numPr>
        <w:spacing w:after="0"/>
        <w:rPr>
          <w:shadow/>
        </w:rPr>
      </w:pPr>
      <w:r w:rsidRPr="00E0034A">
        <w:rPr>
          <w:shadow/>
        </w:rPr>
        <w:t>Π</w:t>
      </w:r>
      <w:r w:rsidR="00F52FBD" w:rsidRPr="00E0034A">
        <w:rPr>
          <w:shadow/>
        </w:rPr>
        <w:t>ολλά ταμεία για την καλύτερη εξυπηρέτηση του κοινού</w:t>
      </w:r>
      <w:r w:rsidRPr="00E0034A">
        <w:rPr>
          <w:shadow/>
        </w:rPr>
        <w:t>.</w:t>
      </w:r>
    </w:p>
    <w:p w:rsidR="00210FBD" w:rsidRPr="00E0034A" w:rsidRDefault="00210FBD" w:rsidP="00210FBD">
      <w:pPr>
        <w:pStyle w:val="a3"/>
        <w:numPr>
          <w:ilvl w:val="0"/>
          <w:numId w:val="1"/>
        </w:numPr>
        <w:spacing w:after="0"/>
        <w:rPr>
          <w:shadow/>
        </w:rPr>
      </w:pPr>
      <w:r w:rsidRPr="00E0034A">
        <w:rPr>
          <w:shadow/>
        </w:rPr>
        <w:t xml:space="preserve">Ελάχιστη απόσταση μεταξύ των επισκεπτών το 1,5 μέτρο. </w:t>
      </w:r>
    </w:p>
    <w:p w:rsidR="00210FBD" w:rsidRPr="00E0034A" w:rsidRDefault="004711DF" w:rsidP="00210FBD">
      <w:pPr>
        <w:pStyle w:val="a3"/>
        <w:numPr>
          <w:ilvl w:val="0"/>
          <w:numId w:val="1"/>
        </w:numPr>
        <w:spacing w:after="0"/>
        <w:rPr>
          <w:shadow/>
        </w:rPr>
      </w:pPr>
      <w:proofErr w:type="spellStart"/>
      <w:r w:rsidRPr="00E0034A">
        <w:rPr>
          <w:shadow/>
        </w:rPr>
        <w:t>Μονοδρόμηση</w:t>
      </w:r>
      <w:proofErr w:type="spellEnd"/>
      <w:r w:rsidRPr="00E0034A">
        <w:rPr>
          <w:shadow/>
        </w:rPr>
        <w:t xml:space="preserve"> της κατεύθυνσης του ρεύματος των επισκεπτών.</w:t>
      </w:r>
    </w:p>
    <w:p w:rsidR="000C7784" w:rsidRPr="00E0034A" w:rsidRDefault="00B04536" w:rsidP="00210FBD">
      <w:pPr>
        <w:pStyle w:val="a3"/>
        <w:numPr>
          <w:ilvl w:val="0"/>
          <w:numId w:val="1"/>
        </w:numPr>
        <w:spacing w:after="0"/>
        <w:rPr>
          <w:shadow/>
          <w:color w:val="000000" w:themeColor="text1"/>
        </w:rPr>
      </w:pPr>
      <w:r w:rsidRPr="00E0034A">
        <w:rPr>
          <w:shadow/>
          <w:color w:val="000000" w:themeColor="text1"/>
        </w:rPr>
        <w:t>Ε</w:t>
      </w:r>
      <w:r w:rsidR="00DD7208" w:rsidRPr="00E0034A">
        <w:rPr>
          <w:shadow/>
          <w:color w:val="000000" w:themeColor="text1"/>
        </w:rPr>
        <w:t>ί</w:t>
      </w:r>
      <w:r w:rsidRPr="00E0034A">
        <w:rPr>
          <w:shadow/>
          <w:color w:val="000000" w:themeColor="text1"/>
        </w:rPr>
        <w:t>σοδος και έξοδος του κοινού από το άλσος από διαφορετικές θύρες.</w:t>
      </w:r>
    </w:p>
    <w:p w:rsidR="00210FBD" w:rsidRPr="00E0034A" w:rsidRDefault="00210FBD" w:rsidP="00210FBD">
      <w:pPr>
        <w:pStyle w:val="a3"/>
        <w:numPr>
          <w:ilvl w:val="0"/>
          <w:numId w:val="1"/>
        </w:numPr>
        <w:spacing w:after="0"/>
        <w:rPr>
          <w:shadow/>
          <w:color w:val="000000" w:themeColor="text1"/>
        </w:rPr>
      </w:pPr>
      <w:r w:rsidRPr="00E0034A">
        <w:rPr>
          <w:shadow/>
          <w:color w:val="000000" w:themeColor="text1"/>
        </w:rPr>
        <w:t xml:space="preserve">70 σημεία με αντισηπτικά. </w:t>
      </w:r>
    </w:p>
    <w:p w:rsidR="00210FBD" w:rsidRPr="00E0034A" w:rsidRDefault="00DD7208" w:rsidP="00210FBD">
      <w:pPr>
        <w:pStyle w:val="a3"/>
        <w:numPr>
          <w:ilvl w:val="0"/>
          <w:numId w:val="1"/>
        </w:numPr>
        <w:spacing w:after="0"/>
        <w:rPr>
          <w:shadow/>
          <w:color w:val="000000" w:themeColor="text1"/>
        </w:rPr>
      </w:pPr>
      <w:r w:rsidRPr="00E0034A">
        <w:rPr>
          <w:shadow/>
          <w:color w:val="000000" w:themeColor="text1"/>
        </w:rPr>
        <w:t xml:space="preserve">Καθημερινή απολύμανση </w:t>
      </w:r>
      <w:r w:rsidR="00210FBD" w:rsidRPr="00E0034A">
        <w:rPr>
          <w:shadow/>
          <w:color w:val="000000" w:themeColor="text1"/>
        </w:rPr>
        <w:t xml:space="preserve">των </w:t>
      </w:r>
      <w:r w:rsidRPr="00E0034A">
        <w:rPr>
          <w:shadow/>
          <w:color w:val="000000" w:themeColor="text1"/>
        </w:rPr>
        <w:t>ειδικών επιφανειών</w:t>
      </w:r>
      <w:r w:rsidR="000C7784" w:rsidRPr="00E0034A">
        <w:rPr>
          <w:shadow/>
          <w:color w:val="000000" w:themeColor="text1"/>
        </w:rPr>
        <w:t xml:space="preserve"> </w:t>
      </w:r>
      <w:r w:rsidRPr="00E0034A">
        <w:rPr>
          <w:shadow/>
          <w:color w:val="000000" w:themeColor="text1"/>
        </w:rPr>
        <w:t xml:space="preserve">(παγκάκια, πόμολα, τραπέζια, ταμεία, κ.α.) </w:t>
      </w:r>
      <w:r w:rsidR="00210FBD" w:rsidRPr="00E0034A">
        <w:rPr>
          <w:shadow/>
          <w:color w:val="000000" w:themeColor="text1"/>
        </w:rPr>
        <w:t xml:space="preserve">εντός του άλσους και περιμετρικά </w:t>
      </w:r>
      <w:r w:rsidRPr="00E0034A">
        <w:rPr>
          <w:shadow/>
          <w:color w:val="000000" w:themeColor="text1"/>
        </w:rPr>
        <w:t>εξωτερικά.</w:t>
      </w:r>
    </w:p>
    <w:p w:rsidR="00210FBD" w:rsidRPr="00E0034A" w:rsidRDefault="00DD7208" w:rsidP="00210FBD">
      <w:pPr>
        <w:pStyle w:val="a3"/>
        <w:numPr>
          <w:ilvl w:val="0"/>
          <w:numId w:val="1"/>
        </w:numPr>
        <w:spacing w:after="0"/>
        <w:rPr>
          <w:shadow/>
          <w:color w:val="000000" w:themeColor="text1"/>
        </w:rPr>
      </w:pPr>
      <w:r w:rsidRPr="00E0034A">
        <w:rPr>
          <w:shadow/>
          <w:color w:val="000000" w:themeColor="text1"/>
        </w:rPr>
        <w:t>Μεγάλες αποστάσεις</w:t>
      </w:r>
      <w:r w:rsidR="00210FBD" w:rsidRPr="00E0034A">
        <w:rPr>
          <w:shadow/>
          <w:color w:val="000000" w:themeColor="text1"/>
        </w:rPr>
        <w:t xml:space="preserve"> μεταξύ των περιπτέρων.</w:t>
      </w:r>
    </w:p>
    <w:p w:rsidR="000C7784" w:rsidRPr="00E0034A" w:rsidRDefault="000C7784" w:rsidP="00210FBD">
      <w:pPr>
        <w:pStyle w:val="a3"/>
        <w:numPr>
          <w:ilvl w:val="0"/>
          <w:numId w:val="1"/>
        </w:numPr>
        <w:spacing w:after="0"/>
        <w:rPr>
          <w:shadow/>
          <w:color w:val="000000" w:themeColor="text1"/>
        </w:rPr>
      </w:pPr>
      <w:r w:rsidRPr="00E0034A">
        <w:rPr>
          <w:shadow/>
          <w:color w:val="000000" w:themeColor="text1"/>
        </w:rPr>
        <w:t>Παρουσία γιατρού και δ</w:t>
      </w:r>
      <w:r w:rsidR="00006071" w:rsidRPr="00E0034A">
        <w:rPr>
          <w:shadow/>
          <w:color w:val="000000" w:themeColor="text1"/>
        </w:rPr>
        <w:t>ιαθεσιμότητα αναρρωτηρίου και χώρου απομόνωσης.</w:t>
      </w:r>
    </w:p>
    <w:p w:rsidR="000C7784" w:rsidRPr="00E0034A" w:rsidRDefault="000C7784" w:rsidP="00210FBD">
      <w:pPr>
        <w:pStyle w:val="a3"/>
        <w:numPr>
          <w:ilvl w:val="0"/>
          <w:numId w:val="1"/>
        </w:numPr>
        <w:spacing w:after="0"/>
        <w:rPr>
          <w:shadow/>
        </w:rPr>
      </w:pPr>
      <w:r w:rsidRPr="00E0034A">
        <w:rPr>
          <w:shadow/>
        </w:rPr>
        <w:t>Δειγματοληπτική θερμομέτρηση.</w:t>
      </w:r>
    </w:p>
    <w:p w:rsidR="000C7784" w:rsidRPr="00E0034A" w:rsidRDefault="00585014" w:rsidP="00B04536">
      <w:pPr>
        <w:pStyle w:val="a3"/>
        <w:numPr>
          <w:ilvl w:val="0"/>
          <w:numId w:val="1"/>
        </w:numPr>
        <w:spacing w:after="0"/>
      </w:pPr>
      <w:r w:rsidRPr="00E0034A">
        <w:rPr>
          <w:shadow/>
        </w:rPr>
        <w:t>Εκπαιδευμένο προσ</w:t>
      </w:r>
      <w:r w:rsidR="00DD7208" w:rsidRPr="00E0034A">
        <w:rPr>
          <w:shadow/>
        </w:rPr>
        <w:t xml:space="preserve">ωπικό για </w:t>
      </w:r>
      <w:r w:rsidRPr="00E0034A">
        <w:rPr>
          <w:shadow/>
        </w:rPr>
        <w:t>την ασφάλεια και τη διευκόλυνση των επισκεπτών</w:t>
      </w:r>
      <w:r w:rsidRPr="00E0034A">
        <w:t>.</w:t>
      </w:r>
    </w:p>
    <w:p w:rsidR="00E876C5" w:rsidRPr="00E0034A" w:rsidRDefault="00E876C5" w:rsidP="00E876C5">
      <w:pPr>
        <w:pStyle w:val="a3"/>
        <w:spacing w:after="0"/>
      </w:pPr>
    </w:p>
    <w:p w:rsidR="00210FBD" w:rsidRPr="00E0034A" w:rsidRDefault="00210FBD" w:rsidP="00210FBD">
      <w:pPr>
        <w:spacing w:after="0"/>
      </w:pPr>
    </w:p>
    <w:sectPr w:rsidR="00210FBD" w:rsidRPr="00E0034A" w:rsidSect="00401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724"/>
    <w:multiLevelType w:val="hybridMultilevel"/>
    <w:tmpl w:val="38B86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0FBD"/>
    <w:rsid w:val="00006071"/>
    <w:rsid w:val="000C7784"/>
    <w:rsid w:val="00210FBD"/>
    <w:rsid w:val="0036483E"/>
    <w:rsid w:val="003C28E4"/>
    <w:rsid w:val="00401783"/>
    <w:rsid w:val="00403FC6"/>
    <w:rsid w:val="004711DF"/>
    <w:rsid w:val="00535C40"/>
    <w:rsid w:val="00585014"/>
    <w:rsid w:val="00B04536"/>
    <w:rsid w:val="00DD7208"/>
    <w:rsid w:val="00E0034A"/>
    <w:rsid w:val="00E876C5"/>
    <w:rsid w:val="00F31B61"/>
    <w:rsid w:val="00F5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2020-05-26T09:22:00Z</cp:lastPrinted>
  <dcterms:created xsi:type="dcterms:W3CDTF">2020-05-25T20:11:00Z</dcterms:created>
  <dcterms:modified xsi:type="dcterms:W3CDTF">2020-05-27T16:27:00Z</dcterms:modified>
</cp:coreProperties>
</file>