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12" w:rsidRPr="001D16C5" w:rsidRDefault="007B0812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noProof/>
          <w:color w:val="000000"/>
          <w:sz w:val="22"/>
          <w:szCs w:val="22"/>
        </w:rPr>
      </w:pPr>
    </w:p>
    <w:p w:rsidR="00357984" w:rsidRPr="001D16C5" w:rsidRDefault="003350E7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Προς: Δήμαρχο</w:t>
      </w:r>
      <w:r w:rsidR="00357984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Μαυρίδη Αναστάσιο</w:t>
      </w:r>
    </w:p>
    <w:p w:rsidR="003350E7" w:rsidRPr="001D16C5" w:rsidRDefault="003350E7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Κοινοποίηση: Δημοτικούς Συμβούλους, Τοπικούς Συμβούλους</w:t>
      </w:r>
    </w:p>
    <w:p w:rsidR="00FA160C" w:rsidRPr="001D16C5" w:rsidRDefault="00FA160C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Θέμα: </w:t>
      </w:r>
      <w:r w:rsidR="005D102B" w:rsidRPr="001D16C5">
        <w:rPr>
          <w:rFonts w:ascii="Calibri" w:hAnsi="Calibri" w:cs="Calibri"/>
          <w:b/>
          <w:shadow/>
          <w:color w:val="000000"/>
          <w:sz w:val="22"/>
          <w:szCs w:val="22"/>
        </w:rPr>
        <w:t>Σχεδιασμός και λ</w:t>
      </w:r>
      <w:r w:rsidRPr="001D16C5">
        <w:rPr>
          <w:rFonts w:ascii="Calibri" w:hAnsi="Calibri" w:cs="Calibri"/>
          <w:b/>
          <w:shadow/>
          <w:color w:val="000000"/>
          <w:sz w:val="22"/>
          <w:szCs w:val="22"/>
        </w:rPr>
        <w:t>ήψη μέτρων ενόψει του ανοίγματος των σχολείων</w:t>
      </w:r>
      <w:r w:rsidR="005D102B" w:rsidRPr="001D16C5">
        <w:rPr>
          <w:rFonts w:ascii="Calibri" w:hAnsi="Calibri" w:cs="Calibri"/>
          <w:b/>
          <w:shadow/>
          <w:color w:val="000000"/>
          <w:sz w:val="22"/>
          <w:szCs w:val="22"/>
        </w:rPr>
        <w:t xml:space="preserve"> την Δευτέρα 11.5.2020</w:t>
      </w:r>
    </w:p>
    <w:p w:rsidR="00461170" w:rsidRPr="001D16C5" w:rsidRDefault="00461170" w:rsidP="00461170">
      <w:pPr>
        <w:pStyle w:val="yiv9769267512msonormal"/>
        <w:spacing w:before="120" w:after="120" w:line="253" w:lineRule="atLeast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Οι ανακοινώσεις που έκανε το Υπουργείο Παιδείας, την προηγούμενη εβδομάδα, για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τo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άνοιγμα των σχολείων εντείνουν τις ανησυχίες και τους προβληματισμούς τόσο στους μαθητές και τους γονείς, όσο και στους ίδιους τους εκπαιδευτικούς.</w:t>
      </w:r>
    </w:p>
    <w:p w:rsidR="00461170" w:rsidRPr="001D16C5" w:rsidRDefault="00461170" w:rsidP="00461170">
      <w:pPr>
        <w:pStyle w:val="yiv9769267512msonormal"/>
        <w:spacing w:before="120" w:after="120" w:line="253" w:lineRule="atLeast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Τα χρόνια προβλήματα που αντιμετωπίζουν τα σχολεία παραμένουν, χωρίς να καταβάλλεται καμία προσπάθεια από την κυβέρνηση να επιλυθούν, όπως η έλλειψη καθαριότητας, οι ανεπαρκείς κτιριακές υποδομές, τα εκπαιδευτικά κενά, τα μέσα ατομικής προστασίας και τα υλικά καθαρισμού κλπ. Η κυβέρνηση προβάλλει για άλλη μια φορά την ατομική ευθύνη αντί να αναλάβει τη δική της ευθύνη, για την προστασία όλων των εργαζομένων, των εκπαιδευτικών, των μαθητών και των οικογενειών τους.</w:t>
      </w:r>
    </w:p>
    <w:p w:rsidR="00461170" w:rsidRPr="001D16C5" w:rsidRDefault="00461170" w:rsidP="00461170">
      <w:pPr>
        <w:pStyle w:val="yiv9769267512msonormal"/>
        <w:spacing w:before="120" w:after="120" w:line="253" w:lineRule="atLeast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b/>
          <w:bCs/>
          <w:shadow/>
          <w:color w:val="000000"/>
          <w:sz w:val="22"/>
          <w:szCs w:val="22"/>
        </w:rPr>
        <w:t>Το κύριο ζήτημα που παραμένει είναι πώς θα διασφαλιστούν οι όροι και οι προϋποθέσεις προκειμένου να ανοίξουν τα σχολεία, αν πραγματικά διασφαλίζεται η υγεία των μαθητών και των εκπαιδευτικών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 με ευθύνη του κράτους, χωρίς να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μετακυλίεται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το κόστος και η ευθύνη σε γονείς και μαθητές.</w:t>
      </w:r>
    </w:p>
    <w:p w:rsidR="00461170" w:rsidRPr="001D16C5" w:rsidRDefault="00461170" w:rsidP="00461170">
      <w:pPr>
        <w:pStyle w:val="yiv9769267512msonormal"/>
        <w:spacing w:before="120" w:after="120" w:line="253" w:lineRule="atLeast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Πίσω από τις φιέστες και τα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πανηγυρίσματα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για τις χορηγίες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πτωχωκομείου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, από τους σύγχρονους ¨εθνικούς ευεργέτες¨ με λίγα </w:t>
      </w:r>
      <w:r w:rsidRPr="001D16C5">
        <w:rPr>
          <w:rFonts w:ascii="Calibri" w:hAnsi="Calibri" w:cs="Calibri"/>
          <w:shadow/>
          <w:color w:val="000000"/>
          <w:sz w:val="22"/>
          <w:szCs w:val="22"/>
          <w:lang w:val="en-US"/>
        </w:rPr>
        <w:t>tablet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και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αντισυπτικά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μαντηλάκια υπάρχουν οι πραγματικές σύγχρονες ανάγκες των μαθητών, των γονέων και των εκπαιδευτικών που η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κυβερνηση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και ο δήμος δεν έχουν στον προσανατολισμό τους.</w:t>
      </w:r>
    </w:p>
    <w:p w:rsidR="002C6ABC" w:rsidRPr="001D16C5" w:rsidRDefault="002C6ABC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Ως 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Λαϊκή Συσπείρωση 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>πολύ έγκαιρα έχουμε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θέσει σοβαρά προβλήμ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>ατα και ερωτήματα χωρίς να πάρουμε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απαντήσεις εκ μέρους της Δημοτικής Αρχής. </w:t>
      </w:r>
    </w:p>
    <w:p w:rsidR="004B4445" w:rsidRPr="001D16C5" w:rsidRDefault="00990F42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Από το Φλεβάρη του 2020 έχουμε θέσει ζήτημα εφοδιασμού σε αντισηπτικά και υλικά καθαρισμού, για καθαρισμό των σχολείων στη διάρκ</w:t>
      </w:r>
      <w:r w:rsidR="004B4445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εια του </w:t>
      </w:r>
      <w:proofErr w:type="spellStart"/>
      <w:r w:rsidR="004B4445" w:rsidRPr="001D16C5">
        <w:rPr>
          <w:rFonts w:ascii="Calibri" w:hAnsi="Calibri" w:cs="Calibri"/>
          <w:shadow/>
          <w:color w:val="000000"/>
          <w:sz w:val="22"/>
          <w:szCs w:val="22"/>
        </w:rPr>
        <w:t>ωρολόγιου</w:t>
      </w:r>
      <w:proofErr w:type="spellEnd"/>
      <w:r w:rsidR="004B4445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προγράμματος κ.α.</w:t>
      </w:r>
    </w:p>
    <w:p w:rsidR="00990F42" w:rsidRPr="001D16C5" w:rsidRDefault="00990F42" w:rsidP="00990F42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Σας ρωτάμε λοιπόν, τι έχετε προβλέψει και τι θα κάνετε άμεσα στις μονάδες και τάξεις που ανοίγουν αλλά και ενόψει της νέας σχολικής χρονιάς ώστε:</w:t>
      </w:r>
    </w:p>
    <w:p w:rsidR="00990F42" w:rsidRPr="001D16C5" w:rsidRDefault="00990F42" w:rsidP="007E3EA2">
      <w:pPr>
        <w:pStyle w:val="yiv9769267512msonormal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τηρείται αυστηρά ο αριθμός παιδιών ανά τμήμα σε συνάρτηση με τον κανόνα του 1,5 μέτρου. Τί θα γίνει </w:t>
      </w:r>
      <w:r w:rsidR="00461170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σε 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σχολεία του Δήμου μας που εν έτη 2020 έχουν τάξεις σε κοντέινερ ή σε διαδρόμους; Πως διασφαλίζεται ο αερισμός και  βασικές συνθήκες υγιεινής μέσα στις τάξεις; </w:t>
      </w:r>
    </w:p>
    <w:p w:rsidR="00461170" w:rsidRPr="001D16C5" w:rsidRDefault="00461170" w:rsidP="007E3EA2">
      <w:pPr>
        <w:pStyle w:val="yiv9769267512msonormal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ολοκληρωθεί η σχολική μονάδα στο Ηλιακό Χωριό έτσι ώστε να αξιοποιηθεί από το Σεπτέμβρη για την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αποσυμφώρηση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των σχολικών αιθουσών.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Να τηρείται ο αριθμός εκπαιδευτικών στην τάξη και στο γραφείο των εκπαιδευτικών σύμφωνα με τον κανόνα του 1,5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μέτρου;</w:t>
      </w:r>
    </w:p>
    <w:p w:rsidR="007E3EA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υπάρχουν σχολικές καθαρίστριες καθ' όλη τη διάρκεια του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ωρολόγιου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προγράμματος με τροποποίηση των συμβ</w:t>
      </w:r>
      <w:r w:rsidR="007E3EA2" w:rsidRPr="001D16C5">
        <w:rPr>
          <w:rFonts w:ascii="Calibri" w:hAnsi="Calibri" w:cs="Calibri"/>
          <w:shadow/>
          <w:color w:val="000000"/>
          <w:sz w:val="22"/>
          <w:szCs w:val="22"/>
        </w:rPr>
        <w:t>άσεων τους και νέες προσλήψεις;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Να γίνεται απολύμανση όλων των σχολείων πριν την έναρξη</w:t>
      </w:r>
      <w:r w:rsidR="00357984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των μαθημάτων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, αλλά 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και </w:t>
      </w:r>
      <w:r w:rsidR="00357984" w:rsidRPr="001D16C5">
        <w:rPr>
          <w:rFonts w:ascii="Calibri" w:hAnsi="Calibri" w:cs="Calibri"/>
          <w:shadow/>
          <w:color w:val="000000"/>
          <w:sz w:val="22"/>
          <w:szCs w:val="22"/>
        </w:rPr>
        <w:t>κατά την διάρκεια αυτών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όπως προβλέπεται;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αντιμετωπιστούν σοβαρά προβλήματα που χρονίζουν σε τουαλέτες, βρύσες και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αύλειους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χώρους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>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lastRenderedPageBreak/>
        <w:t>Να διατίθενται Αντισηπτικά – μάσκες – γάντια για όλους ανεξ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άρτητα από την </w:t>
      </w:r>
      <w:proofErr w:type="spellStart"/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>προαιρετικότητα</w:t>
      </w:r>
      <w:proofErr w:type="spellEnd"/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; 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>Να υπάρχουν μάσκες και γάντια σε επαρκή ποσότητα, ώστε να τα χρησιμοποιού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 όσοι και όσες τα ζητάνε; 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>Να υπάρχουν σε επάρκεια αλκοολούχα διαλύματα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>, και συνολικά υλικά καθαρισμού;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Να υπάρξει κρατική χρηματοδότηση των σχολικών επιτροπών για να ανταπ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>εξέλθουν στις αυξημένες ανάγκες;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Να απορριφθεί η απαράδεκτη κυβερνητική μεθόδευση για αύξηση του αριθμού των μαθητών ανά τάξη και να αποσυρθεί συνολικά το νομοσχέδιο που κατατέθηκε</w:t>
      </w:r>
      <w:r w:rsidR="0079470F" w:rsidRPr="001D16C5">
        <w:rPr>
          <w:rFonts w:ascii="Calibri" w:hAnsi="Calibri" w:cs="Calibri"/>
          <w:shadow/>
          <w:color w:val="000000"/>
          <w:sz w:val="22"/>
          <w:szCs w:val="22"/>
        </w:rPr>
        <w:t>;</w:t>
      </w:r>
    </w:p>
    <w:p w:rsidR="00C0788F" w:rsidRPr="001D16C5" w:rsidRDefault="00357984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υπάρξει μέριμνα 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για την προστασία των ευπαθών ομάδων, εκπαιδευτικών και μαθητών;</w:t>
      </w:r>
    </w:p>
    <w:p w:rsidR="00990F42" w:rsidRPr="001D16C5" w:rsidRDefault="00357984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Να καθαριστούν τα 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κλιματιστικά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στις </w:t>
      </w:r>
      <w:proofErr w:type="spellStart"/>
      <w:r w:rsidRPr="001D16C5">
        <w:rPr>
          <w:rFonts w:ascii="Calibri" w:hAnsi="Calibri" w:cs="Calibri"/>
          <w:shadow/>
          <w:color w:val="000000"/>
          <w:sz w:val="22"/>
          <w:szCs w:val="22"/>
        </w:rPr>
        <w:t>αιθουσες</w:t>
      </w:r>
      <w:proofErr w:type="spellEnd"/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που λειτουργούν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, τόσο για ψύξη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το καλοκαίρι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όσο και για θέρμανση το χειμώνα;</w:t>
      </w:r>
    </w:p>
    <w:p w:rsidR="00C0788F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Προσανατολίζεται ο δήμος να απαιτήσει τον δωρεάν μαζικό εμβολιασμό στην αρχή του Φθινοπώρου των μαθητών και όσων εργάζονται σε παιδικούς σταθμούς και σχολεία;</w:t>
      </w:r>
    </w:p>
    <w:p w:rsidR="00990F42" w:rsidRPr="001D16C5" w:rsidRDefault="00C0788F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1D2228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Υπά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ρχει σχέδιο για την  ομαλή ψυχοκοινωνική μετάβαση των μαθητών στην εκπαιδευτική διαδικασία, για να στηριχτούν οι μαθητές  που βλέπουν να αλλάζει απότομα και η ζωή όλης της οικογένεια 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>από τις συνέπειες της πανδημίας;</w:t>
      </w:r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 Θα υπάρξει στελέχωση με  </w:t>
      </w:r>
      <w:proofErr w:type="spellStart"/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σχολιάτρους</w:t>
      </w:r>
      <w:proofErr w:type="spellEnd"/>
      <w:r w:rsidR="00990F42" w:rsidRPr="001D16C5">
        <w:rPr>
          <w:rFonts w:ascii="Calibri" w:hAnsi="Calibri" w:cs="Calibri"/>
          <w:shadow/>
          <w:color w:val="000000"/>
          <w:sz w:val="22"/>
          <w:szCs w:val="22"/>
        </w:rPr>
        <w:t>, σχολικούς ψυχολόγους, κοινωνικούς  λειτουργούς για την παρακολούθηση της μαθητικής κοινότητας;</w:t>
      </w:r>
    </w:p>
    <w:p w:rsidR="00990F42" w:rsidRPr="001D16C5" w:rsidRDefault="00990F42" w:rsidP="007E3EA2">
      <w:pPr>
        <w:pStyle w:val="yiv9769267512gmail-msolistparagraph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Σε λίγο ξεκινούν οι εγγραφές στα νηπιαγωγεία</w:t>
      </w:r>
      <w:r w:rsidR="00357984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και συνολικά στην προσχολική αγωγή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. Τι σχέδιο υπάρχει ώστε να μην επαναληφθεί η απαράδεκτη κατάσταση που βιώνουμε τα τελευταία χρόνια και ιδιαίτερα τη </w:t>
      </w:r>
      <w:r w:rsidR="00DC6405" w:rsidRPr="001D16C5">
        <w:rPr>
          <w:rFonts w:ascii="Calibri" w:hAnsi="Calibri" w:cs="Calibri"/>
          <w:shadow/>
          <w:color w:val="000000"/>
          <w:sz w:val="22"/>
          <w:szCs w:val="22"/>
        </w:rPr>
        <w:t>φετινή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χρονιά; Τι έχετε διεκδικήσει για τη στέγασή τους και τι νέους χώρους προτίθεστε να δεσμεύσετε για την ανέγερση νηπιαγωγείων;</w:t>
      </w:r>
    </w:p>
    <w:p w:rsidR="00357984" w:rsidRPr="001D16C5" w:rsidRDefault="00357984" w:rsidP="00C0788F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</w:p>
    <w:p w:rsidR="005D102B" w:rsidRPr="001D16C5" w:rsidRDefault="00990F42" w:rsidP="00C0788F">
      <w:pPr>
        <w:pStyle w:val="yiv9769267512msonormal"/>
        <w:shd w:val="clear" w:color="auto" w:fill="FFFFFF"/>
        <w:spacing w:before="120" w:beforeAutospacing="0" w:after="120" w:afterAutospacing="0" w:line="253" w:lineRule="atLeast"/>
        <w:jc w:val="both"/>
        <w:rPr>
          <w:rFonts w:ascii="Calibri" w:hAnsi="Calibri" w:cs="Calibri"/>
          <w:shadow/>
          <w:color w:val="000000"/>
          <w:sz w:val="22"/>
          <w:szCs w:val="22"/>
        </w:rPr>
      </w:pPr>
      <w:r w:rsidRPr="001D16C5">
        <w:rPr>
          <w:rFonts w:ascii="Calibri" w:hAnsi="Calibri" w:cs="Calibri"/>
          <w:shadow/>
          <w:color w:val="000000"/>
          <w:sz w:val="22"/>
          <w:szCs w:val="22"/>
        </w:rPr>
        <w:t>Το κράτος, η περιφέρεια και ο Δήμος, έχουν ευθύνη να εξασφαλίσουν όλες τις προϋποθέσεις ώστε να ανοίξουν τα σχολεία με ασφάλεια για όλους</w:t>
      </w:r>
      <w:r w:rsidR="00357984"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 και να εξασφαλίσουν ισότιμους όρους μόρφωσης για όλα τα παιδιά</w:t>
      </w:r>
      <w:r w:rsidRPr="001D16C5">
        <w:rPr>
          <w:rFonts w:ascii="Calibri" w:hAnsi="Calibri" w:cs="Calibri"/>
          <w:shadow/>
          <w:color w:val="000000"/>
          <w:sz w:val="22"/>
          <w:szCs w:val="22"/>
        </w:rPr>
        <w:t xml:space="preserve">. </w:t>
      </w:r>
    </w:p>
    <w:p w:rsidR="00357984" w:rsidRPr="001D16C5" w:rsidRDefault="00357984" w:rsidP="00357984">
      <w:pPr>
        <w:rPr>
          <w:rFonts w:ascii="Calibri" w:hAnsi="Calibri" w:cs="Calibri"/>
          <w:b/>
          <w:bCs/>
          <w:shadow/>
        </w:rPr>
      </w:pPr>
    </w:p>
    <w:p w:rsidR="0018798B" w:rsidRPr="001D16C5" w:rsidRDefault="007B0812">
      <w:pPr>
        <w:rPr>
          <w:rFonts w:ascii="Calibri" w:hAnsi="Calibri" w:cs="Calibri"/>
          <w:b/>
          <w:bCs/>
          <w:shadow/>
        </w:rPr>
      </w:pPr>
      <w:r w:rsidRPr="001D16C5">
        <w:rPr>
          <w:rFonts w:ascii="Calibri" w:hAnsi="Calibri" w:cs="Calibri"/>
          <w:b/>
          <w:bCs/>
          <w:shadow/>
        </w:rPr>
        <w:t>Οι δημοτικοί σύμβουλοι</w:t>
      </w:r>
    </w:p>
    <w:p w:rsidR="007B0812" w:rsidRPr="001D16C5" w:rsidRDefault="007B0812">
      <w:pPr>
        <w:rPr>
          <w:rFonts w:ascii="Calibri" w:hAnsi="Calibri" w:cs="Calibri"/>
          <w:b/>
          <w:bCs/>
          <w:shadow/>
        </w:rPr>
      </w:pPr>
      <w:r w:rsidRPr="001D16C5">
        <w:rPr>
          <w:rFonts w:ascii="Calibri" w:hAnsi="Calibri" w:cs="Calibri"/>
          <w:b/>
          <w:bCs/>
          <w:shadow/>
          <w:noProof/>
          <w:color w:val="00000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2992755</wp:posOffset>
            </wp:positionH>
            <wp:positionV relativeFrom="paragraph">
              <wp:posOffset>7303</wp:posOffset>
            </wp:positionV>
            <wp:extent cx="158623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71" y="21386"/>
                <wp:lineTo x="2127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978"/>
                    <a:stretch/>
                  </pic:blipFill>
                  <pic:spPr bwMode="auto">
                    <a:xfrm>
                      <a:off x="0" y="0"/>
                      <a:ext cx="15862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B0812" w:rsidRPr="001D16C5" w:rsidRDefault="007B0812">
      <w:pPr>
        <w:rPr>
          <w:rFonts w:ascii="Calibri" w:hAnsi="Calibri" w:cs="Calibri"/>
          <w:b/>
          <w:bCs/>
          <w:shadow/>
        </w:rPr>
      </w:pPr>
      <w:r w:rsidRPr="001D16C5">
        <w:rPr>
          <w:rFonts w:ascii="Calibri" w:hAnsi="Calibri" w:cs="Calibri"/>
          <w:b/>
          <w:bCs/>
          <w:shadow/>
        </w:rPr>
        <w:t>Κυριακίδης Άρης Λάζαρος</w:t>
      </w:r>
    </w:p>
    <w:p w:rsidR="007B0812" w:rsidRPr="001D16C5" w:rsidRDefault="007B0812">
      <w:pPr>
        <w:rPr>
          <w:rFonts w:ascii="Calibri" w:hAnsi="Calibri" w:cs="Calibri"/>
          <w:b/>
          <w:bCs/>
          <w:shadow/>
        </w:rPr>
      </w:pPr>
      <w:r w:rsidRPr="001D16C5">
        <w:rPr>
          <w:rFonts w:ascii="Calibri" w:hAnsi="Calibri" w:cs="Calibri"/>
          <w:b/>
          <w:bCs/>
          <w:shadow/>
        </w:rPr>
        <w:t>Ασβεστάς Παναγιώτης</w:t>
      </w:r>
    </w:p>
    <w:p w:rsidR="007B0812" w:rsidRPr="001D16C5" w:rsidRDefault="007B0812">
      <w:pPr>
        <w:rPr>
          <w:rFonts w:ascii="Calibri" w:hAnsi="Calibri" w:cs="Calibri"/>
          <w:b/>
          <w:bCs/>
          <w:shadow/>
        </w:rPr>
      </w:pPr>
      <w:r w:rsidRPr="001D16C5">
        <w:rPr>
          <w:rFonts w:ascii="Calibri" w:hAnsi="Calibri" w:cs="Calibri"/>
          <w:b/>
          <w:bCs/>
          <w:shadow/>
        </w:rPr>
        <w:t>Πατουλιάς Δημήτρης</w:t>
      </w:r>
    </w:p>
    <w:sectPr w:rsidR="007B0812" w:rsidRPr="001D16C5" w:rsidSect="007B0812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93C"/>
    <w:multiLevelType w:val="hybridMultilevel"/>
    <w:tmpl w:val="DF1CD6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0F42"/>
    <w:rsid w:val="001D16C5"/>
    <w:rsid w:val="00212180"/>
    <w:rsid w:val="002C6ABC"/>
    <w:rsid w:val="003350E7"/>
    <w:rsid w:val="00357984"/>
    <w:rsid w:val="003C434B"/>
    <w:rsid w:val="00461170"/>
    <w:rsid w:val="004B4445"/>
    <w:rsid w:val="005D102B"/>
    <w:rsid w:val="0079470F"/>
    <w:rsid w:val="007B0812"/>
    <w:rsid w:val="007D7B9B"/>
    <w:rsid w:val="007E3EA2"/>
    <w:rsid w:val="00990F42"/>
    <w:rsid w:val="00A668F4"/>
    <w:rsid w:val="00A947A7"/>
    <w:rsid w:val="00C0788F"/>
    <w:rsid w:val="00CE36BE"/>
    <w:rsid w:val="00DC6405"/>
    <w:rsid w:val="00FA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769267512msonormal">
    <w:name w:val="yiv9769267512msonormal"/>
    <w:basedOn w:val="a"/>
    <w:rsid w:val="0099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769267512gmail-msolistparagraph">
    <w:name w:val="yiv9769267512gmail-msolistparagraph"/>
    <w:basedOn w:val="a"/>
    <w:rsid w:val="0099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Chasiotis Michail</dc:creator>
  <cp:lastModifiedBy>User</cp:lastModifiedBy>
  <cp:revision>2</cp:revision>
  <dcterms:created xsi:type="dcterms:W3CDTF">2020-05-06T17:40:00Z</dcterms:created>
  <dcterms:modified xsi:type="dcterms:W3CDTF">2020-05-06T17:40:00Z</dcterms:modified>
</cp:coreProperties>
</file>