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76" w:rsidRPr="00DA4A83" w:rsidRDefault="005F2376" w:rsidP="005F2376">
      <w:pPr>
        <w:spacing w:after="0" w:line="240" w:lineRule="auto"/>
        <w:rPr>
          <w:rFonts w:asciiTheme="minorHAnsi" w:hAnsiTheme="minorHAnsi"/>
          <w:shadow/>
          <w:lang w:val="el-GR"/>
        </w:rPr>
      </w:pPr>
      <w:r w:rsidRPr="00DA4A83">
        <w:rPr>
          <w:rFonts w:asciiTheme="minorHAnsi" w:hAnsiTheme="minorHAnsi"/>
          <w:shadow/>
          <w:lang w:val="el-GR"/>
        </w:rPr>
        <w:t xml:space="preserve">ΣΥΛΛΟΓΟΣ ΕΚΠΑΙΔΕΥΤΙΚΩΝ Π. Ε.                    Μαρούσι  27 – 5 – 2020                                                                                                         </w:t>
      </w:r>
    </w:p>
    <w:p w:rsidR="005F2376" w:rsidRPr="00DA4A83" w:rsidRDefault="005F2376" w:rsidP="005F2376">
      <w:pPr>
        <w:spacing w:after="0" w:line="240" w:lineRule="auto"/>
        <w:rPr>
          <w:rFonts w:asciiTheme="minorHAnsi" w:eastAsia="SimSun" w:hAnsiTheme="minorHAnsi"/>
          <w:shadow/>
          <w:lang w:val="el-GR" w:eastAsia="ar-SA" w:bidi="hi-IN"/>
        </w:rPr>
      </w:pPr>
      <w:r w:rsidRPr="00DA4A83">
        <w:rPr>
          <w:rFonts w:asciiTheme="minorHAnsi" w:hAnsiTheme="minorHAnsi"/>
          <w:shadow/>
          <w:lang w:val="el-GR"/>
        </w:rPr>
        <w:t xml:space="preserve">          ΑΜΑΡΟΥΣΙΟΥ                                                   Αρ. </w:t>
      </w:r>
      <w:proofErr w:type="spellStart"/>
      <w:r w:rsidRPr="00DA4A83">
        <w:rPr>
          <w:rFonts w:asciiTheme="minorHAnsi" w:hAnsiTheme="minorHAnsi"/>
          <w:shadow/>
          <w:lang w:val="el-GR"/>
        </w:rPr>
        <w:t>Πρ</w:t>
      </w:r>
      <w:proofErr w:type="spellEnd"/>
      <w:r w:rsidRPr="00DA4A83">
        <w:rPr>
          <w:rFonts w:asciiTheme="minorHAnsi" w:hAnsiTheme="minorHAnsi"/>
          <w:shadow/>
          <w:lang w:val="el-GR"/>
        </w:rPr>
        <w:t>.: 159</w:t>
      </w:r>
    </w:p>
    <w:p w:rsidR="005F2376" w:rsidRPr="00DA4A83" w:rsidRDefault="005F2376" w:rsidP="005F2376">
      <w:pPr>
        <w:spacing w:after="0" w:line="240" w:lineRule="auto"/>
        <w:rPr>
          <w:rFonts w:asciiTheme="minorHAnsi" w:hAnsiTheme="minorHAnsi"/>
          <w:shadow/>
          <w:lang w:val="el-GR"/>
        </w:rPr>
      </w:pPr>
      <w:proofErr w:type="spellStart"/>
      <w:r w:rsidRPr="00DA4A83">
        <w:rPr>
          <w:rFonts w:asciiTheme="minorHAnsi" w:hAnsiTheme="minorHAnsi"/>
          <w:shadow/>
          <w:lang w:val="el-GR"/>
        </w:rPr>
        <w:t>Ταχ</w:t>
      </w:r>
      <w:proofErr w:type="spellEnd"/>
      <w:r w:rsidRPr="00DA4A83">
        <w:rPr>
          <w:rFonts w:asciiTheme="minorHAnsi" w:hAnsiTheme="minorHAnsi"/>
          <w:shadow/>
          <w:lang w:val="el-GR"/>
        </w:rPr>
        <w:t>. Δ/</w:t>
      </w:r>
      <w:proofErr w:type="spellStart"/>
      <w:r w:rsidRPr="00DA4A83">
        <w:rPr>
          <w:rFonts w:asciiTheme="minorHAnsi" w:hAnsiTheme="minorHAnsi"/>
          <w:shadow/>
          <w:lang w:val="el-GR"/>
        </w:rPr>
        <w:t>νση</w:t>
      </w:r>
      <w:proofErr w:type="spellEnd"/>
      <w:r w:rsidRPr="00DA4A83">
        <w:rPr>
          <w:rFonts w:asciiTheme="minorHAnsi" w:hAnsiTheme="minorHAnsi"/>
          <w:shadow/>
          <w:lang w:val="el-GR"/>
        </w:rPr>
        <w:t xml:space="preserve">: Μαραθωνοδρόμου 54                                             </w:t>
      </w:r>
    </w:p>
    <w:p w:rsidR="005F2376" w:rsidRPr="00DA4A83" w:rsidRDefault="005F2376" w:rsidP="005F2376">
      <w:pPr>
        <w:spacing w:after="0" w:line="240" w:lineRule="auto"/>
        <w:rPr>
          <w:rFonts w:asciiTheme="minorHAnsi" w:eastAsia="Times New Roman" w:hAnsiTheme="minorHAnsi"/>
          <w:shadow/>
          <w:lang w:val="el-GR" w:eastAsia="el-GR"/>
        </w:rPr>
      </w:pPr>
      <w:r w:rsidRPr="00DA4A83">
        <w:rPr>
          <w:rFonts w:asciiTheme="minorHAnsi" w:hAnsiTheme="minorHAnsi"/>
          <w:shadow/>
          <w:lang w:val="el-GR"/>
        </w:rPr>
        <w:t xml:space="preserve">Τ. Κ. 15124 Μαρούσι                                                            </w:t>
      </w:r>
    </w:p>
    <w:p w:rsidR="005F2376" w:rsidRPr="00DA4A83" w:rsidRDefault="005F2376" w:rsidP="005F2376">
      <w:pPr>
        <w:spacing w:after="0" w:line="240" w:lineRule="auto"/>
        <w:rPr>
          <w:rFonts w:asciiTheme="minorHAnsi" w:hAnsiTheme="minorHAnsi"/>
          <w:shadow/>
          <w:lang w:val="el-GR"/>
        </w:rPr>
      </w:pPr>
      <w:proofErr w:type="spellStart"/>
      <w:r w:rsidRPr="00DA4A83">
        <w:rPr>
          <w:rFonts w:asciiTheme="minorHAnsi" w:hAnsiTheme="minorHAnsi"/>
          <w:shadow/>
          <w:lang w:val="el-GR"/>
        </w:rPr>
        <w:t>Τηλ</w:t>
      </w:r>
      <w:proofErr w:type="spellEnd"/>
      <w:r w:rsidRPr="00DA4A83">
        <w:rPr>
          <w:rFonts w:asciiTheme="minorHAnsi" w:hAnsiTheme="minorHAnsi"/>
          <w:shadow/>
          <w:lang w:val="el-GR"/>
        </w:rPr>
        <w:t xml:space="preserve">.: 2108020788 </w:t>
      </w:r>
      <w:r w:rsidRPr="00DA4A83">
        <w:rPr>
          <w:rFonts w:asciiTheme="minorHAnsi" w:hAnsiTheme="minorHAnsi"/>
          <w:shadow/>
        </w:rPr>
        <w:t>Fax</w:t>
      </w:r>
      <w:r w:rsidRPr="00DA4A83">
        <w:rPr>
          <w:rFonts w:asciiTheme="minorHAnsi" w:hAnsiTheme="minorHAnsi"/>
          <w:shadow/>
          <w:lang w:val="el-GR"/>
        </w:rPr>
        <w:t xml:space="preserve">:2108020788                                                       </w:t>
      </w:r>
    </w:p>
    <w:p w:rsidR="005F2376" w:rsidRPr="00DA4A83" w:rsidRDefault="005F2376" w:rsidP="005F2376">
      <w:pPr>
        <w:spacing w:after="0" w:line="240" w:lineRule="auto"/>
        <w:rPr>
          <w:rFonts w:asciiTheme="minorHAnsi" w:eastAsia="SimSun" w:hAnsiTheme="minorHAnsi"/>
          <w:shadow/>
          <w:lang w:val="el-GR" w:eastAsia="ar-SA"/>
        </w:rPr>
      </w:pPr>
      <w:r w:rsidRPr="00DA4A83">
        <w:rPr>
          <w:rFonts w:asciiTheme="minorHAnsi" w:hAnsiTheme="minorHAnsi"/>
          <w:shadow/>
          <w:lang w:val="el-GR"/>
        </w:rPr>
        <w:t xml:space="preserve">Πληροφ.: Φ. Καββαδία 6932628101                                                                                    </w:t>
      </w:r>
    </w:p>
    <w:p w:rsidR="005F2376" w:rsidRPr="00DA4A83" w:rsidRDefault="005F2376" w:rsidP="005F2376">
      <w:pPr>
        <w:spacing w:after="0" w:line="240" w:lineRule="auto"/>
        <w:rPr>
          <w:rFonts w:asciiTheme="minorHAnsi" w:hAnsiTheme="minorHAnsi"/>
          <w:shadow/>
          <w:lang w:val="el-GR"/>
        </w:rPr>
      </w:pPr>
      <w:r w:rsidRPr="00DA4A83">
        <w:rPr>
          <w:rFonts w:asciiTheme="minorHAnsi" w:hAnsiTheme="minorHAnsi"/>
          <w:shadow/>
        </w:rPr>
        <w:t>Email</w:t>
      </w:r>
      <w:r w:rsidRPr="00DA4A83">
        <w:rPr>
          <w:rFonts w:asciiTheme="minorHAnsi" w:hAnsiTheme="minorHAnsi"/>
          <w:shadow/>
          <w:lang w:val="el-GR"/>
        </w:rPr>
        <w:t>:</w:t>
      </w:r>
      <w:proofErr w:type="spellStart"/>
      <w:r w:rsidRPr="00DA4A83">
        <w:rPr>
          <w:rFonts w:asciiTheme="minorHAnsi" w:hAnsiTheme="minorHAnsi"/>
          <w:shadow/>
        </w:rPr>
        <w:t>syll</w:t>
      </w:r>
      <w:proofErr w:type="spellEnd"/>
      <w:r w:rsidRPr="00DA4A83">
        <w:rPr>
          <w:rFonts w:asciiTheme="minorHAnsi" w:hAnsiTheme="minorHAnsi"/>
          <w:shadow/>
          <w:lang w:val="el-GR"/>
        </w:rPr>
        <w:t>2</w:t>
      </w:r>
      <w:proofErr w:type="spellStart"/>
      <w:r w:rsidRPr="00DA4A83">
        <w:rPr>
          <w:rFonts w:asciiTheme="minorHAnsi" w:hAnsiTheme="minorHAnsi"/>
          <w:shadow/>
        </w:rPr>
        <w:t>grafeio</w:t>
      </w:r>
      <w:proofErr w:type="spellEnd"/>
      <w:r w:rsidRPr="00DA4A83">
        <w:rPr>
          <w:rFonts w:asciiTheme="minorHAnsi" w:hAnsiTheme="minorHAnsi"/>
          <w:shadow/>
          <w:lang w:val="el-GR"/>
        </w:rPr>
        <w:t>@</w:t>
      </w:r>
      <w:proofErr w:type="spellStart"/>
      <w:r w:rsidRPr="00DA4A83">
        <w:rPr>
          <w:rFonts w:asciiTheme="minorHAnsi" w:hAnsiTheme="minorHAnsi"/>
          <w:shadow/>
        </w:rPr>
        <w:t>gmail</w:t>
      </w:r>
      <w:proofErr w:type="spellEnd"/>
      <w:r w:rsidRPr="00DA4A83">
        <w:rPr>
          <w:rFonts w:asciiTheme="minorHAnsi" w:hAnsiTheme="minorHAnsi"/>
          <w:shadow/>
          <w:lang w:val="el-GR"/>
        </w:rPr>
        <w:t>.</w:t>
      </w:r>
      <w:r w:rsidRPr="00DA4A83">
        <w:rPr>
          <w:rFonts w:asciiTheme="minorHAnsi" w:hAnsiTheme="minorHAnsi"/>
          <w:shadow/>
        </w:rPr>
        <w:t>com</w:t>
      </w:r>
      <w:r w:rsidRPr="00DA4A83">
        <w:rPr>
          <w:rFonts w:asciiTheme="minorHAnsi" w:hAnsiTheme="minorHAnsi"/>
          <w:shadow/>
          <w:lang w:val="el-GR"/>
        </w:rPr>
        <w:t xml:space="preserve">                                           </w:t>
      </w:r>
    </w:p>
    <w:p w:rsidR="005F2376" w:rsidRPr="00DA4A83" w:rsidRDefault="005F2376" w:rsidP="005F2376">
      <w:pPr>
        <w:spacing w:after="0" w:line="240" w:lineRule="auto"/>
        <w:jc w:val="both"/>
        <w:rPr>
          <w:rStyle w:val="-"/>
          <w:rFonts w:asciiTheme="minorHAnsi" w:hAnsiTheme="minorHAnsi" w:cs="Calibri"/>
          <w:shadow/>
          <w:color w:val="auto"/>
          <w:lang w:val="el-GR" w:eastAsia="zh-CN"/>
        </w:rPr>
      </w:pPr>
      <w:r w:rsidRPr="00DA4A83">
        <w:rPr>
          <w:rFonts w:asciiTheme="minorHAnsi" w:hAnsiTheme="minorHAnsi"/>
          <w:shadow/>
          <w:lang w:val="el-GR"/>
        </w:rPr>
        <w:t xml:space="preserve">Δικτυακός τόπος: </w:t>
      </w:r>
      <w:r w:rsidRPr="00DA4A83">
        <w:rPr>
          <w:rFonts w:asciiTheme="minorHAnsi" w:hAnsiTheme="minorHAnsi"/>
          <w:shadow/>
        </w:rPr>
        <w:t>http</w:t>
      </w:r>
      <w:r w:rsidRPr="00DA4A83">
        <w:rPr>
          <w:rFonts w:asciiTheme="minorHAnsi" w:hAnsiTheme="minorHAnsi"/>
          <w:shadow/>
          <w:lang w:val="el-GR"/>
        </w:rPr>
        <w:t xml:space="preserve">//: </w:t>
      </w:r>
      <w:hyperlink r:id="rId4" w:history="1">
        <w:r w:rsidRPr="00DA4A83">
          <w:rPr>
            <w:rStyle w:val="-"/>
            <w:rFonts w:asciiTheme="minorHAnsi" w:hAnsiTheme="minorHAnsi"/>
            <w:shadow/>
            <w:color w:val="auto"/>
          </w:rPr>
          <w:t>www</w:t>
        </w:r>
        <w:r w:rsidRPr="00DA4A83">
          <w:rPr>
            <w:rStyle w:val="-"/>
            <w:rFonts w:asciiTheme="minorHAnsi" w:hAnsiTheme="minorHAnsi"/>
            <w:shadow/>
            <w:color w:val="auto"/>
            <w:lang w:val="el-GR"/>
          </w:rPr>
          <w:t>.</w:t>
        </w:r>
        <w:proofErr w:type="spellStart"/>
        <w:r w:rsidRPr="00DA4A83">
          <w:rPr>
            <w:rStyle w:val="-"/>
            <w:rFonts w:asciiTheme="minorHAnsi" w:hAnsiTheme="minorHAnsi"/>
            <w:shadow/>
            <w:color w:val="auto"/>
          </w:rPr>
          <w:t>syllogosekpaideutikonpeamarousiou</w:t>
        </w:r>
        <w:proofErr w:type="spellEnd"/>
        <w:r w:rsidRPr="00DA4A83">
          <w:rPr>
            <w:rStyle w:val="-"/>
            <w:rFonts w:asciiTheme="minorHAnsi" w:hAnsiTheme="minorHAnsi"/>
            <w:shadow/>
            <w:color w:val="auto"/>
            <w:lang w:val="el-GR"/>
          </w:rPr>
          <w:t>.</w:t>
        </w:r>
        <w:proofErr w:type="spellStart"/>
        <w:r w:rsidRPr="00DA4A83">
          <w:rPr>
            <w:rStyle w:val="-"/>
            <w:rFonts w:asciiTheme="minorHAnsi" w:hAnsiTheme="minorHAnsi"/>
            <w:shadow/>
            <w:color w:val="auto"/>
          </w:rPr>
          <w:t>gr</w:t>
        </w:r>
        <w:proofErr w:type="spellEnd"/>
      </w:hyperlink>
    </w:p>
    <w:p w:rsidR="005F2376" w:rsidRPr="00DA4A83" w:rsidRDefault="005F2376" w:rsidP="005F2376">
      <w:pPr>
        <w:spacing w:after="0" w:line="240" w:lineRule="auto"/>
        <w:jc w:val="both"/>
        <w:rPr>
          <w:rStyle w:val="-"/>
          <w:rFonts w:asciiTheme="minorHAnsi" w:hAnsiTheme="minorHAnsi"/>
          <w:shadow/>
          <w:color w:val="auto"/>
          <w:lang w:val="el-GR"/>
        </w:rPr>
      </w:pPr>
    </w:p>
    <w:p w:rsidR="005F2376" w:rsidRPr="00DA4A83" w:rsidRDefault="005F2376" w:rsidP="005F2376">
      <w:pPr>
        <w:spacing w:after="0" w:line="240" w:lineRule="auto"/>
        <w:jc w:val="both"/>
        <w:rPr>
          <w:rFonts w:asciiTheme="minorHAnsi" w:hAnsiTheme="minorHAnsi" w:cs="Calibri"/>
          <w:shadow/>
          <w:lang w:val="el-GR"/>
        </w:rPr>
      </w:pPr>
    </w:p>
    <w:p w:rsidR="005F2376" w:rsidRPr="00DA4A83" w:rsidRDefault="005F2376" w:rsidP="005F2376">
      <w:pPr>
        <w:jc w:val="right"/>
        <w:rPr>
          <w:rFonts w:asciiTheme="minorHAnsi" w:hAnsiTheme="minorHAnsi"/>
          <w:shadow/>
          <w:lang w:val="el-GR"/>
        </w:rPr>
      </w:pPr>
      <w:r w:rsidRPr="00DA4A83">
        <w:rPr>
          <w:rFonts w:asciiTheme="minorHAnsi" w:hAnsiTheme="minorHAnsi"/>
          <w:shadow/>
          <w:lang w:val="el-GR"/>
        </w:rPr>
        <w:t xml:space="preserve">                                                   Προς: Σχολική Επιτροπή Π. Ε. Δήμου Αμαρουσίου</w:t>
      </w:r>
    </w:p>
    <w:p w:rsidR="005F2376" w:rsidRPr="00DA4A83" w:rsidRDefault="005F2376" w:rsidP="005F2376">
      <w:pPr>
        <w:jc w:val="right"/>
        <w:rPr>
          <w:rFonts w:asciiTheme="minorHAnsi" w:hAnsiTheme="minorHAnsi"/>
          <w:shadow/>
          <w:lang w:val="el-GR"/>
        </w:rPr>
      </w:pPr>
      <w:r w:rsidRPr="00DA4A83">
        <w:rPr>
          <w:rFonts w:asciiTheme="minorHAnsi" w:hAnsiTheme="minorHAnsi"/>
          <w:shadow/>
          <w:lang w:val="el-GR"/>
        </w:rPr>
        <w:t>Κοινοποίηση: Δήμο Αμαρουσίου</w:t>
      </w:r>
    </w:p>
    <w:p w:rsidR="005F2376" w:rsidRPr="00DA4A83" w:rsidRDefault="005F2376" w:rsidP="005F2376">
      <w:pPr>
        <w:jc w:val="right"/>
        <w:rPr>
          <w:rFonts w:asciiTheme="minorHAnsi" w:hAnsiTheme="minorHAnsi"/>
          <w:shadow/>
          <w:lang w:val="el-GR"/>
        </w:rPr>
      </w:pPr>
      <w:r w:rsidRPr="00DA4A83">
        <w:rPr>
          <w:rFonts w:asciiTheme="minorHAnsi" w:hAnsiTheme="minorHAnsi"/>
          <w:shadow/>
          <w:lang w:val="el-GR"/>
        </w:rPr>
        <w:t>Δ.Ο.Ε.</w:t>
      </w:r>
    </w:p>
    <w:p w:rsidR="005F2376" w:rsidRPr="00DA4A83" w:rsidRDefault="005F2376" w:rsidP="005F2376">
      <w:pPr>
        <w:jc w:val="right"/>
        <w:rPr>
          <w:rFonts w:asciiTheme="minorHAnsi" w:hAnsiTheme="minorHAnsi"/>
          <w:shadow/>
          <w:lang w:val="el-GR"/>
        </w:rPr>
      </w:pPr>
      <w:r w:rsidRPr="00DA4A83">
        <w:rPr>
          <w:rFonts w:asciiTheme="minorHAnsi" w:hAnsiTheme="minorHAnsi"/>
          <w:shadow/>
          <w:lang w:val="el-GR"/>
        </w:rPr>
        <w:t xml:space="preserve">Μέλη του Συλλόγου μας </w:t>
      </w:r>
    </w:p>
    <w:p w:rsidR="005F2376" w:rsidRPr="007C5B4C" w:rsidRDefault="005F2376" w:rsidP="00DA4A83">
      <w:pPr>
        <w:jc w:val="center"/>
        <w:rPr>
          <w:rFonts w:asciiTheme="minorHAnsi" w:hAnsiTheme="minorHAnsi"/>
          <w:b/>
          <w:shadow/>
          <w:color w:val="2F5496" w:themeColor="accent5" w:themeShade="BF"/>
          <w:sz w:val="28"/>
          <w:szCs w:val="28"/>
          <w:lang w:val="el-GR"/>
        </w:rPr>
      </w:pPr>
      <w:r w:rsidRPr="007C5B4C">
        <w:rPr>
          <w:rFonts w:asciiTheme="minorHAnsi" w:hAnsiTheme="minorHAnsi"/>
          <w:b/>
          <w:shadow/>
          <w:color w:val="2F5496" w:themeColor="accent5" w:themeShade="BF"/>
          <w:sz w:val="28"/>
          <w:szCs w:val="28"/>
          <w:lang w:val="el-GR"/>
        </w:rPr>
        <w:t>Θέμα: «Σχετικά με την απολύμανση και τον καθαρισμό των εκπαιδευτηρίων της Π. Ε. του Δήμου Αμαρουσίου».</w:t>
      </w:r>
    </w:p>
    <w:p w:rsidR="005F2376" w:rsidRPr="00DA4A83" w:rsidRDefault="005F2376" w:rsidP="005F2376">
      <w:pPr>
        <w:jc w:val="both"/>
        <w:rPr>
          <w:rFonts w:asciiTheme="minorHAnsi" w:hAnsiTheme="minorHAnsi"/>
          <w:shadow/>
          <w:lang w:val="el-GR"/>
        </w:rPr>
      </w:pPr>
    </w:p>
    <w:p w:rsidR="005F2376" w:rsidRPr="00DA4A83" w:rsidRDefault="005F2376" w:rsidP="005F2376">
      <w:pPr>
        <w:jc w:val="both"/>
        <w:rPr>
          <w:rFonts w:asciiTheme="minorHAnsi" w:hAnsiTheme="minorHAnsi"/>
          <w:shadow/>
          <w:lang w:val="el-GR"/>
        </w:rPr>
      </w:pPr>
      <w:r w:rsidRPr="00DA4A83">
        <w:rPr>
          <w:rFonts w:asciiTheme="minorHAnsi" w:hAnsiTheme="minorHAnsi"/>
          <w:shadow/>
          <w:lang w:val="el-GR"/>
        </w:rPr>
        <w:t>Στο πλαίσιο επικοινωνίας μας με Διευθυντές Δημοτικών Σχολείων του Αμαρουσίου (μέλη του σωματείου μας) διαπιστώσαμε με ιδιαίτερη έκπληξη και ανησυχία ότι η Σχολική Επιτροπή Π. Ε. του Δήμου Αμαρουσίου στην προσπάθειά της να προβεί εγκαίρως σε όλες τις απαραίτητες ενέργειες καθαρισμού των εκπαιδευτηρίων της πρωτοβάθμιας εκπαίδευσης χωρίς να συνεννοηθεί με τους Διευθυντές των Δημοτικών Σχολείων της πόλης επιβάλλει προγράμματα απολυμάνσεων και απεντομώσεων στα Δημοτικά Σχολεία την τελευταία στιγμή πριν το άνοιγμα των σχολείων με συνέπεια να μην μπορούν αυτά να λειτουργήσουν.</w:t>
      </w:r>
    </w:p>
    <w:p w:rsidR="00502EA8" w:rsidRPr="00DA4A83" w:rsidRDefault="005F2376" w:rsidP="005F2376">
      <w:pPr>
        <w:jc w:val="both"/>
        <w:rPr>
          <w:rFonts w:asciiTheme="minorHAnsi" w:hAnsiTheme="minorHAnsi"/>
          <w:shadow/>
          <w:lang w:val="el-GR"/>
        </w:rPr>
      </w:pPr>
      <w:r w:rsidRPr="00DA4A83">
        <w:rPr>
          <w:rFonts w:asciiTheme="minorHAnsi" w:hAnsiTheme="minorHAnsi"/>
          <w:shadow/>
          <w:lang w:val="el-GR"/>
        </w:rPr>
        <w:t>Συγκεκριμένα ενώ η Πέμπτη 28 – 5 – 2020 είναι η πρώτη ημέρα για τη λειτουργία των Δημοτικών Σχολείων και Νηπιαγωγείων με την αυτοπρόσωπη παρουσία όλων των εκπαιδευτικών σε αυτά για λόγους προετοιμασίας της υποδοχής των μαθητών την 1 – 6 – 2020 σε ορισμένα Δημοτικά Σχολεία της πόλης του Αμαρουσίου είναι αδύνατο να γίνε</w:t>
      </w:r>
      <w:r w:rsidR="00502EA8" w:rsidRPr="00DA4A83">
        <w:rPr>
          <w:rFonts w:asciiTheme="minorHAnsi" w:hAnsiTheme="minorHAnsi"/>
          <w:shadow/>
          <w:lang w:val="el-GR"/>
        </w:rPr>
        <w:t xml:space="preserve">ι αυτό, </w:t>
      </w:r>
      <w:r w:rsidRPr="00DA4A83">
        <w:rPr>
          <w:rFonts w:asciiTheme="minorHAnsi" w:hAnsiTheme="minorHAnsi"/>
          <w:shadow/>
          <w:lang w:val="el-GR"/>
        </w:rPr>
        <w:t>γιατί την ημέρα αυτή με απόφαση της Σχολικής Επιτροπής Π. Ε. συγκεκριμένα σχολεία δεν μπορούν να λειτουργήσουν διότι σε αυτά θα γίνει απολύμανση με αποτέλεσμα να παραμείνουν κλειστά έως και την Παρασκευή 29 – 5 –</w:t>
      </w:r>
      <w:r w:rsidR="00502EA8" w:rsidRPr="00DA4A83">
        <w:rPr>
          <w:rFonts w:asciiTheme="minorHAnsi" w:hAnsiTheme="minorHAnsi"/>
          <w:shadow/>
          <w:lang w:val="el-GR"/>
        </w:rPr>
        <w:t xml:space="preserve"> 2020.</w:t>
      </w:r>
    </w:p>
    <w:p w:rsidR="00502EA8" w:rsidRPr="00DA4A83" w:rsidRDefault="00502EA8" w:rsidP="005F2376">
      <w:pPr>
        <w:jc w:val="both"/>
        <w:rPr>
          <w:rFonts w:asciiTheme="minorHAnsi" w:hAnsiTheme="minorHAnsi"/>
          <w:shadow/>
          <w:lang w:val="el-GR"/>
        </w:rPr>
      </w:pPr>
      <w:r w:rsidRPr="00DA4A83">
        <w:rPr>
          <w:rFonts w:asciiTheme="minorHAnsi" w:hAnsiTheme="minorHAnsi"/>
          <w:shadow/>
          <w:lang w:val="el-GR"/>
        </w:rPr>
        <w:t xml:space="preserve">Είναι εξοργιστικό το γεγονός ότι τα σχολεία της πρωτοβάθμιας εκπαίδευσης έμειναν κλειστά από τις 11 – 3 – 2020 έως τις 27 – 5 – 2020 και στο διάστημά αυτό η Σχολική επιτροπή Π. Ε. Αμαρουσίου δεν έκανε όσα έπρεπε να έχει ήδη κάνει για τον καθαρισμό – απολύμανση των σχολικών μονάδων αυτών και τώρα τρέχει την τελευταία κυριολεκτικά στιγμή για να καλύψει τον χαμένο χρόνο. Επίσης είναι ακατανόητο να ανοίγουν τα Δημοτικά Σχολεία και Νηπιαγωγεία την 1 – 6 – 2020 και το προσωπικό καθαριότητας των σχολικών μονάδων της πρωτοβάθμιας, με απόφαση της κυβέρνησης, να έχει διατεθεί στη </w:t>
      </w:r>
      <w:r w:rsidRPr="00DA4A83">
        <w:rPr>
          <w:rFonts w:asciiTheme="minorHAnsi" w:hAnsiTheme="minorHAnsi"/>
          <w:shadow/>
          <w:lang w:val="el-GR"/>
        </w:rPr>
        <w:lastRenderedPageBreak/>
        <w:t xml:space="preserve">δευτεροβάθμια και μην έχει ακόμα επιστρέψει στις θέσεις του ενόψει του ανοίγματος των Δημοτικών Σχολείων και Νηπιαγωγείων. </w:t>
      </w:r>
    </w:p>
    <w:p w:rsidR="00502EA8" w:rsidRPr="00DA4A83" w:rsidRDefault="00502EA8" w:rsidP="005F2376">
      <w:pPr>
        <w:jc w:val="both"/>
        <w:rPr>
          <w:rFonts w:asciiTheme="minorHAnsi" w:hAnsiTheme="minorHAnsi"/>
          <w:shadow/>
          <w:lang w:val="el-GR"/>
        </w:rPr>
      </w:pPr>
      <w:r w:rsidRPr="00DA4A83">
        <w:rPr>
          <w:rFonts w:asciiTheme="minorHAnsi" w:hAnsiTheme="minorHAnsi"/>
          <w:shadow/>
          <w:lang w:val="el-GR"/>
        </w:rPr>
        <w:t>Όλα τα παραπάνω τα επισημάναμε έγκαιρα και τα αναδείξαμε ως σωματείο και προς την κυβέρνηση και το ΥΠΑΙΘ και προς το Δήμο Αμαρουσίου.</w:t>
      </w:r>
    </w:p>
    <w:p w:rsidR="005F2376" w:rsidRPr="00DA4A83" w:rsidRDefault="00502EA8" w:rsidP="005F2376">
      <w:pPr>
        <w:jc w:val="both"/>
        <w:rPr>
          <w:rFonts w:asciiTheme="minorHAnsi" w:hAnsiTheme="minorHAnsi"/>
          <w:shadow/>
          <w:lang w:val="el-GR"/>
        </w:rPr>
      </w:pPr>
      <w:r w:rsidRPr="00DA4A83">
        <w:rPr>
          <w:rFonts w:asciiTheme="minorHAnsi" w:hAnsiTheme="minorHAnsi"/>
          <w:shadow/>
          <w:lang w:val="el-GR"/>
        </w:rPr>
        <w:t xml:space="preserve">Για άλλη μια φορά ΚΑΤΑΓΓΕΛΛΟΥΜΕ όλους τους εμπλεκόμενους φορείς στη λειτουργία των Δημοτικών Σχολείων &amp; Νηπιαγωγείων για την ολιγωρία τους και καλούμε τη Σχολική Επιτροπή Π. Ε. Αμαρουσίου να επιδεικνύει καλύτερη και ουσιαστικότερη διάθεση συνεννόησης με τις/τους Διευθύντριες/Διευθυντές των Δημοτικών Σχολείων και τις Προϊστάμενες των Νηπιαγωγείων της πόλης του Αμαρουσίου με γνώμονα την απρόσκοπτη λειτουργία τους και τον ασφαλή για μαθητές και εκπαιδευτικούς καθαρισμό και συντήρησή τους στο πλαίσιο των αρμοδιοτήτων των Ο.Τ.Α. για τη λειτουργία των σχολικών μονάδων.  </w:t>
      </w:r>
      <w:r w:rsidR="005F2376" w:rsidRPr="00DA4A83">
        <w:rPr>
          <w:rFonts w:asciiTheme="minorHAnsi" w:hAnsiTheme="minorHAnsi"/>
          <w:shadow/>
          <w:lang w:val="el-GR"/>
        </w:rPr>
        <w:t xml:space="preserve"> </w:t>
      </w:r>
    </w:p>
    <w:p w:rsidR="001207D2" w:rsidRPr="00DA4A83" w:rsidRDefault="001207D2" w:rsidP="005F2376">
      <w:pPr>
        <w:jc w:val="both"/>
        <w:rPr>
          <w:rFonts w:asciiTheme="minorHAnsi" w:hAnsiTheme="minorHAnsi"/>
          <w:shadow/>
          <w:lang w:val="el-GR"/>
        </w:rPr>
      </w:pPr>
    </w:p>
    <w:p w:rsidR="001207D2" w:rsidRPr="00DA4A83" w:rsidRDefault="001207D2" w:rsidP="001207D2">
      <w:pPr>
        <w:jc w:val="center"/>
        <w:rPr>
          <w:rFonts w:asciiTheme="minorHAnsi" w:hAnsiTheme="minorHAnsi"/>
          <w:shadow/>
          <w:lang w:val="el-GR"/>
        </w:rPr>
      </w:pPr>
      <w:bookmarkStart w:id="0" w:name="_GoBack"/>
      <w:bookmarkEnd w:id="0"/>
    </w:p>
    <w:sectPr w:rsidR="001207D2" w:rsidRPr="00DA4A83" w:rsidSect="003568B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13156"/>
    <w:rsid w:val="001207D2"/>
    <w:rsid w:val="003568B2"/>
    <w:rsid w:val="00413156"/>
    <w:rsid w:val="005024B8"/>
    <w:rsid w:val="00502EA8"/>
    <w:rsid w:val="005F2376"/>
    <w:rsid w:val="007C5B4C"/>
    <w:rsid w:val="008F6109"/>
    <w:rsid w:val="00DA4A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76"/>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F2376"/>
    <w:rPr>
      <w:color w:val="0000FF"/>
      <w:u w:val="single"/>
    </w:rPr>
  </w:style>
  <w:style w:type="paragraph" w:styleId="a3">
    <w:name w:val="Balloon Text"/>
    <w:basedOn w:val="a"/>
    <w:link w:val="Char"/>
    <w:uiPriority w:val="99"/>
    <w:semiHidden/>
    <w:unhideWhenUsed/>
    <w:rsid w:val="00DA4A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4A8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549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8</cp:revision>
  <dcterms:created xsi:type="dcterms:W3CDTF">2020-05-27T02:43:00Z</dcterms:created>
  <dcterms:modified xsi:type="dcterms:W3CDTF">2020-05-27T10:58:00Z</dcterms:modified>
</cp:coreProperties>
</file>