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4E" w:rsidRPr="0022244E" w:rsidRDefault="0022244E" w:rsidP="0022244E">
      <w:pPr>
        <w:pStyle w:val="Default"/>
        <w:rPr>
          <w:rFonts w:asciiTheme="minorHAnsi" w:hAnsiTheme="minorHAnsi"/>
          <w:shadow/>
          <w:sz w:val="22"/>
          <w:szCs w:val="22"/>
        </w:rPr>
      </w:pP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 </w:t>
      </w:r>
      <w:r w:rsidRPr="0022244E">
        <w:rPr>
          <w:rFonts w:asciiTheme="minorHAnsi" w:hAnsiTheme="minorHAnsi"/>
          <w:b/>
          <w:bCs/>
          <w:shadow/>
          <w:sz w:val="22"/>
          <w:szCs w:val="22"/>
        </w:rPr>
        <w:t xml:space="preserve">Προς: Μέλη Δ.Σ. της Ένωσης Γονέων Δήμου Πεντέλης </w:t>
      </w:r>
    </w:p>
    <w:p w:rsidR="0022244E" w:rsidRPr="0022244E" w:rsidRDefault="0022244E" w:rsidP="0022244E">
      <w:pPr>
        <w:pStyle w:val="Default"/>
        <w:rPr>
          <w:rFonts w:asciiTheme="minorHAnsi" w:hAnsiTheme="minorHAnsi"/>
          <w:shadow/>
          <w:sz w:val="22"/>
          <w:szCs w:val="22"/>
        </w:rPr>
      </w:pPr>
      <w:proofErr w:type="spellStart"/>
      <w:r w:rsidRPr="0022244E">
        <w:rPr>
          <w:rFonts w:asciiTheme="minorHAnsi" w:hAnsiTheme="minorHAnsi"/>
          <w:shadow/>
          <w:sz w:val="22"/>
          <w:szCs w:val="22"/>
        </w:rPr>
        <w:t>Κοιν</w:t>
      </w:r>
      <w:proofErr w:type="spellEnd"/>
      <w:r w:rsidRPr="0022244E">
        <w:rPr>
          <w:rFonts w:asciiTheme="minorHAnsi" w:hAnsiTheme="minorHAnsi"/>
          <w:shadow/>
          <w:sz w:val="22"/>
          <w:szCs w:val="22"/>
        </w:rPr>
        <w:t xml:space="preserve">:. Ομοσπονδία Γονέων Αττικής </w:t>
      </w: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Δήμος Πεντέλης </w:t>
      </w: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Σύλλογοι Γονέων και Κηδεμόνων Δήμου Πεντέλης </w:t>
      </w:r>
    </w:p>
    <w:p w:rsidR="0022244E" w:rsidRPr="0022244E" w:rsidRDefault="0022244E" w:rsidP="0022244E">
      <w:pPr>
        <w:pStyle w:val="Default"/>
        <w:rPr>
          <w:rFonts w:asciiTheme="minorHAnsi" w:hAnsiTheme="minorHAnsi"/>
          <w:shadow/>
          <w:sz w:val="22"/>
          <w:szCs w:val="22"/>
          <w:lang w:val="en-US"/>
        </w:rPr>
      </w:pP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Για εμένα τα γεγονότα της Παρασκευής 29/5/2020 ήταν το «κερασάκι στην τούρτα». </w:t>
      </w:r>
    </w:p>
    <w:p w:rsidR="0022244E" w:rsidRPr="0022244E" w:rsidRDefault="0022244E" w:rsidP="0022244E">
      <w:pPr>
        <w:pStyle w:val="Default"/>
        <w:rPr>
          <w:rFonts w:asciiTheme="minorHAnsi" w:hAnsiTheme="minorHAnsi"/>
          <w:shadow/>
          <w:sz w:val="22"/>
          <w:szCs w:val="22"/>
        </w:rPr>
      </w:pP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Κατανοώντας την αναγκαία εφαρμογή των προβλεπόμενων περιοριστικών μέτρων, ζητήσαμε την άδεια για να πραγματοποιηθεί η συνεδρίαση σε αίθουσα του Δήμου μας. Η έγκριση για την χρήση του χώρου δόθηκε προφορικά από την αρμόδια εντεταλμένη της διοίκησης του Δήμου, η οποία έχει και την ευθύνη διαχείρισης του χώρου. Συγκαλέσαμε τη συνεδρίαση, τηρώντας τις προϋποθέσεις που μας τέθηκαν (αποστολή λίστας ονομάτων, αριθμός ατόμων κάτω του 10, τήρηση αποστάσεων, χρήση μάσκας καθώς και τον έλεγχο κατά την είσοδό μας). Στη συνεδρίαση δεν προσήλθαν τρία από τα επτά μέλη του ΔΣ και ενώ η είσοδος στο χώρο ήταν αυστηρά ελεγχόμενη, λόγω μέτρων πρόληψης, πέντε γονείς του Δήμου μας εισέβαλαν με απρεπή συμπεριφορά, φωνάζοντας και απειλώντας, μέχρι και να αρπάξουν και να καταστρέψουν το βιβλίο των πρακτικών, επιμένοντας να διακοπεί η συνεδρίαση. </w:t>
      </w:r>
    </w:p>
    <w:p w:rsidR="0022244E" w:rsidRPr="0022244E" w:rsidRDefault="0022244E" w:rsidP="0022244E">
      <w:pPr>
        <w:pStyle w:val="Default"/>
        <w:rPr>
          <w:rFonts w:asciiTheme="minorHAnsi" w:hAnsiTheme="minorHAnsi"/>
          <w:shadow/>
          <w:sz w:val="22"/>
          <w:szCs w:val="22"/>
          <w:lang w:val="en-US"/>
        </w:rPr>
      </w:pP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Με βάση τις διατάξεις των μέτρων αντιμετώπισης της διάδοσης του </w:t>
      </w:r>
      <w:proofErr w:type="spellStart"/>
      <w:r w:rsidRPr="0022244E">
        <w:rPr>
          <w:rFonts w:asciiTheme="minorHAnsi" w:hAnsiTheme="minorHAnsi"/>
          <w:shadow/>
          <w:sz w:val="22"/>
          <w:szCs w:val="22"/>
        </w:rPr>
        <w:t>κορωνοϊού</w:t>
      </w:r>
      <w:proofErr w:type="spellEnd"/>
      <w:r w:rsidRPr="0022244E">
        <w:rPr>
          <w:rFonts w:asciiTheme="minorHAnsi" w:hAnsiTheme="minorHAnsi"/>
          <w:shadow/>
          <w:sz w:val="22"/>
          <w:szCs w:val="22"/>
        </w:rPr>
        <w:t xml:space="preserve">, απαγορευόταν μέχρι την 31/5 η χρήση αθλητικών χώρων από πολιτιστικούς, αθλητικούς </w:t>
      </w:r>
      <w:proofErr w:type="spellStart"/>
      <w:r w:rsidRPr="0022244E">
        <w:rPr>
          <w:rFonts w:asciiTheme="minorHAnsi" w:hAnsiTheme="minorHAnsi"/>
          <w:shadow/>
          <w:sz w:val="22"/>
          <w:szCs w:val="22"/>
        </w:rPr>
        <w:t>κ.λ.π</w:t>
      </w:r>
      <w:proofErr w:type="spellEnd"/>
      <w:r w:rsidRPr="0022244E">
        <w:rPr>
          <w:rFonts w:asciiTheme="minorHAnsi" w:hAnsiTheme="minorHAnsi"/>
          <w:shadow/>
          <w:sz w:val="22"/>
          <w:szCs w:val="22"/>
        </w:rPr>
        <w:t xml:space="preserve"> συλλόγους για την αποφυγή συνωστισμού και συγχρωτισμού πολλών ατόμων. Ερμηνεύοντας, λοιπόν, την παραπάνω διάταξη, θεώρησαν ότι η παρουσία 7-8 ανθρώπων σε μία αίθουσα συνεδριάσεων, που δεν είναι Σύλλογος, αλλά Διοικητικό Συμβούλιο Ένωσης Συλλόγων και δεν ασκούν αθλητική ή πολιτιστική δραστηριότητα, αλλά απλά θα συνεδρίαζαν για το κοινό καλό, με όλα τα μέτρα ασφαλείας κι ενώ μάλιστα τα γυμνάσια και τα λύκεια της χώρας είναι ήδη ανοιχτά, αποτελούσε… μια πολύ καλή ευκαιρία για να δημιουργήσουν πρόβλημα. </w:t>
      </w:r>
    </w:p>
    <w:p w:rsidR="0022244E" w:rsidRPr="0022244E" w:rsidRDefault="0022244E" w:rsidP="0022244E">
      <w:pPr>
        <w:pStyle w:val="Default"/>
        <w:rPr>
          <w:rFonts w:asciiTheme="minorHAnsi" w:hAnsiTheme="minorHAnsi"/>
          <w:shadow/>
          <w:sz w:val="22"/>
          <w:szCs w:val="22"/>
          <w:lang w:val="en-US"/>
        </w:rPr>
      </w:pP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Και τα κατάφεραν! Το Διοικητικό Συμβούλιο της Ένωσης Γονέων Δήμου Πεντέλης κατέληξε στο αστυνομικό τμήμα! Και για να αποφύγουμε την τριήμερη κράτηση λόγω αυτόφωρου διαδικασίας, αναγκαστήκαμε να συναινέσουμε στην ακύρωση της συνεδρίασης του ΔΣ και των αποφάσεων αυτής, γιατί… απειλούσαμε τη Δημόσια Υγεία!!!! </w:t>
      </w:r>
    </w:p>
    <w:p w:rsidR="0022244E" w:rsidRPr="0022244E" w:rsidRDefault="0022244E" w:rsidP="0022244E">
      <w:pPr>
        <w:pStyle w:val="Default"/>
        <w:rPr>
          <w:rFonts w:asciiTheme="minorHAnsi" w:hAnsiTheme="minorHAnsi"/>
          <w:shadow/>
          <w:sz w:val="22"/>
          <w:szCs w:val="22"/>
          <w:lang w:val="en-US"/>
        </w:rPr>
      </w:pPr>
    </w:p>
    <w:p w:rsidR="0022244E" w:rsidRPr="0022244E" w:rsidRDefault="0022244E" w:rsidP="0022244E">
      <w:pPr>
        <w:pStyle w:val="Default"/>
        <w:rPr>
          <w:rFonts w:asciiTheme="minorHAnsi" w:hAnsiTheme="minorHAnsi"/>
          <w:shadow/>
          <w:sz w:val="22"/>
          <w:szCs w:val="22"/>
        </w:rPr>
      </w:pPr>
      <w:r w:rsidRPr="0022244E">
        <w:rPr>
          <w:rFonts w:asciiTheme="minorHAnsi" w:hAnsiTheme="minorHAnsi"/>
          <w:shadow/>
          <w:sz w:val="22"/>
          <w:szCs w:val="22"/>
        </w:rPr>
        <w:t xml:space="preserve">Δεν ήταν άλλωστε η πρώτη φορά που προσπαθούν να δημιουργήσουν τέτοιου είδους καταστάσεις και προβλήματα. Επιγραμματικά αναφέρω τις πολλαπλές συνεδριάσεις, που διέκοπταν και αποπροσανατόλιζαν, τις προσβολές και τα συκοφαντικά σχόλια στα </w:t>
      </w:r>
      <w:proofErr w:type="spellStart"/>
      <w:r w:rsidRPr="0022244E">
        <w:rPr>
          <w:rFonts w:asciiTheme="minorHAnsi" w:hAnsiTheme="minorHAnsi"/>
          <w:shadow/>
          <w:sz w:val="22"/>
          <w:szCs w:val="22"/>
        </w:rPr>
        <w:t>social</w:t>
      </w:r>
      <w:proofErr w:type="spellEnd"/>
      <w:r w:rsidRPr="0022244E">
        <w:rPr>
          <w:rFonts w:asciiTheme="minorHAnsi" w:hAnsiTheme="minorHAnsi"/>
          <w:shadow/>
          <w:sz w:val="22"/>
          <w:szCs w:val="22"/>
        </w:rPr>
        <w:t xml:space="preserve"> </w:t>
      </w:r>
      <w:proofErr w:type="spellStart"/>
      <w:r w:rsidRPr="0022244E">
        <w:rPr>
          <w:rFonts w:asciiTheme="minorHAnsi" w:hAnsiTheme="minorHAnsi"/>
          <w:shadow/>
          <w:sz w:val="22"/>
          <w:szCs w:val="22"/>
        </w:rPr>
        <w:t>media</w:t>
      </w:r>
      <w:proofErr w:type="spellEnd"/>
      <w:r w:rsidRPr="0022244E">
        <w:rPr>
          <w:rFonts w:asciiTheme="minorHAnsi" w:hAnsiTheme="minorHAnsi"/>
          <w:shadow/>
          <w:sz w:val="22"/>
          <w:szCs w:val="22"/>
        </w:rPr>
        <w:t xml:space="preserve"> προς την Ένωση Γονέων και τα μέλη της, αλλά και τα προβλήματα που οδήγησαν στη διάλυση του Διοικητικού Συμβουλίου του Συλλόγου Γονέων και Κηδεμόνων του 2ου Δημοτικού Σχολείου </w:t>
      </w:r>
      <w:proofErr w:type="spellStart"/>
      <w:r w:rsidRPr="0022244E">
        <w:rPr>
          <w:rFonts w:asciiTheme="minorHAnsi" w:hAnsiTheme="minorHAnsi"/>
          <w:shadow/>
          <w:sz w:val="22"/>
          <w:szCs w:val="22"/>
        </w:rPr>
        <w:t>Μελισσίων</w:t>
      </w:r>
      <w:proofErr w:type="spellEnd"/>
      <w:r w:rsidRPr="0022244E">
        <w:rPr>
          <w:rFonts w:asciiTheme="minorHAnsi" w:hAnsiTheme="minorHAnsi"/>
          <w:shadow/>
          <w:sz w:val="22"/>
          <w:szCs w:val="22"/>
        </w:rPr>
        <w:t xml:space="preserve">, ο οποίος εξακολουθεί να μην έχει διοίκηση. </w:t>
      </w:r>
    </w:p>
    <w:p w:rsidR="0022244E" w:rsidRPr="0022244E" w:rsidRDefault="0022244E" w:rsidP="0022244E">
      <w:pPr>
        <w:pStyle w:val="Default"/>
        <w:rPr>
          <w:rFonts w:asciiTheme="minorHAnsi" w:hAnsiTheme="minorHAnsi"/>
          <w:shadow/>
          <w:sz w:val="22"/>
          <w:szCs w:val="22"/>
          <w:lang w:val="en-US"/>
        </w:rPr>
      </w:pPr>
    </w:p>
    <w:p w:rsidR="0022244E" w:rsidRPr="0022244E" w:rsidRDefault="0022244E" w:rsidP="0022244E">
      <w:pPr>
        <w:pStyle w:val="Default"/>
        <w:rPr>
          <w:rFonts w:asciiTheme="minorHAnsi" w:hAnsiTheme="minorHAnsi" w:cs="Calibri"/>
          <w:b/>
          <w:bCs/>
          <w:shadow/>
          <w:sz w:val="22"/>
          <w:szCs w:val="22"/>
          <w:lang w:val="en-US"/>
        </w:rPr>
      </w:pPr>
      <w:r w:rsidRPr="0022244E">
        <w:rPr>
          <w:rFonts w:asciiTheme="minorHAnsi" w:hAnsiTheme="minorHAnsi"/>
          <w:shadow/>
          <w:sz w:val="22"/>
          <w:szCs w:val="22"/>
        </w:rPr>
        <w:t xml:space="preserve">Οι σύλλογοι γονέων δεν μπορεί να χρησιμοποιούνται ως σκαλοπάτια για την ανέλιξη σε θέσεις προβολής ή εξουσίας. Προσωπικές φιλοδοξίες και πολιτικές επιδιώξεις, δεν έχουν χώρο εδώ, ενώ μοναδικό μέλημα θα έπρεπε να είναι η ανιδιοτελής στήριξη και η βελτίωση του έργου των σχολείων. </w:t>
      </w:r>
      <w:r w:rsidRPr="0022244E">
        <w:rPr>
          <w:rFonts w:asciiTheme="minorHAnsi" w:hAnsiTheme="minorHAnsi" w:cs="Calibri"/>
          <w:shadow/>
          <w:sz w:val="22"/>
          <w:szCs w:val="22"/>
        </w:rPr>
        <w:t xml:space="preserve">Βασιλική </w:t>
      </w:r>
      <w:proofErr w:type="spellStart"/>
      <w:r w:rsidRPr="0022244E">
        <w:rPr>
          <w:rFonts w:asciiTheme="minorHAnsi" w:hAnsiTheme="minorHAnsi" w:cs="Calibri"/>
          <w:shadow/>
          <w:sz w:val="22"/>
          <w:szCs w:val="22"/>
        </w:rPr>
        <w:t>Καψή</w:t>
      </w:r>
      <w:proofErr w:type="spellEnd"/>
      <w:r w:rsidRPr="0022244E">
        <w:rPr>
          <w:rFonts w:asciiTheme="minorHAnsi" w:hAnsiTheme="minorHAnsi" w:cs="Calibri"/>
          <w:shadow/>
          <w:sz w:val="22"/>
          <w:szCs w:val="22"/>
        </w:rPr>
        <w:t xml:space="preserve"> Σελίδα </w:t>
      </w:r>
    </w:p>
    <w:p w:rsidR="0022244E" w:rsidRPr="0022244E" w:rsidRDefault="0022244E" w:rsidP="0022244E">
      <w:pPr>
        <w:pStyle w:val="Default"/>
        <w:rPr>
          <w:rFonts w:asciiTheme="minorHAnsi" w:hAnsiTheme="minorHAnsi"/>
          <w:shadow/>
          <w:color w:val="auto"/>
          <w:sz w:val="22"/>
          <w:szCs w:val="22"/>
        </w:rPr>
      </w:pPr>
    </w:p>
    <w:p w:rsidR="0022244E" w:rsidRPr="0022244E" w:rsidRDefault="0022244E" w:rsidP="0022244E">
      <w:pPr>
        <w:pStyle w:val="Default"/>
        <w:pageBreakBefore/>
        <w:rPr>
          <w:rFonts w:asciiTheme="minorHAnsi" w:hAnsiTheme="minorHAnsi"/>
          <w:shadow/>
          <w:color w:val="auto"/>
          <w:sz w:val="22"/>
          <w:szCs w:val="22"/>
        </w:rPr>
      </w:pPr>
      <w:r w:rsidRPr="0022244E">
        <w:rPr>
          <w:rFonts w:asciiTheme="minorHAnsi" w:hAnsiTheme="minorHAnsi"/>
          <w:shadow/>
          <w:color w:val="auto"/>
          <w:sz w:val="22"/>
          <w:szCs w:val="22"/>
        </w:rPr>
        <w:lastRenderedPageBreak/>
        <w:t xml:space="preserve">Η διεκδίκηση για καλύτερα σχολεία θα έπρεπε να γίνεται μόνο με τη χρήση θεμιτών μέσων, με τη λογική και τη συλλογικότητα καθώς και τη δημιουργική φαντασία. Έτσι δρούσα τόσα χρόνια και έτσι θα συνεχίσω. </w:t>
      </w:r>
    </w:p>
    <w:p w:rsidR="0022244E" w:rsidRPr="0022244E" w:rsidRDefault="0022244E" w:rsidP="0022244E">
      <w:pPr>
        <w:pStyle w:val="Default"/>
        <w:rPr>
          <w:rFonts w:asciiTheme="minorHAnsi" w:hAnsiTheme="minorHAnsi"/>
          <w:shadow/>
          <w:color w:val="auto"/>
          <w:sz w:val="22"/>
          <w:szCs w:val="22"/>
        </w:rPr>
      </w:pPr>
      <w:r w:rsidRPr="0022244E">
        <w:rPr>
          <w:rFonts w:asciiTheme="minorHAnsi" w:hAnsiTheme="minorHAnsi"/>
          <w:shadow/>
          <w:color w:val="auto"/>
          <w:sz w:val="22"/>
          <w:szCs w:val="22"/>
        </w:rPr>
        <w:t xml:space="preserve">Κάθε τι αντίθετο, μου προκαλεί αποστροφή. </w:t>
      </w:r>
    </w:p>
    <w:p w:rsidR="0022244E" w:rsidRPr="0022244E" w:rsidRDefault="0022244E" w:rsidP="0022244E">
      <w:pPr>
        <w:pStyle w:val="Default"/>
        <w:rPr>
          <w:rFonts w:asciiTheme="minorHAnsi" w:hAnsiTheme="minorHAnsi"/>
          <w:shadow/>
          <w:color w:val="auto"/>
          <w:sz w:val="22"/>
          <w:szCs w:val="22"/>
          <w:lang w:val="en-US"/>
        </w:rPr>
      </w:pPr>
    </w:p>
    <w:p w:rsidR="0022244E" w:rsidRPr="0022244E" w:rsidRDefault="0022244E" w:rsidP="0022244E">
      <w:pPr>
        <w:pStyle w:val="Default"/>
        <w:rPr>
          <w:rFonts w:asciiTheme="minorHAnsi" w:hAnsiTheme="minorHAnsi"/>
          <w:shadow/>
          <w:color w:val="auto"/>
          <w:sz w:val="22"/>
          <w:szCs w:val="22"/>
        </w:rPr>
      </w:pPr>
      <w:r w:rsidRPr="0022244E">
        <w:rPr>
          <w:rFonts w:asciiTheme="minorHAnsi" w:hAnsiTheme="minorHAnsi"/>
          <w:shadow/>
          <w:color w:val="auto"/>
          <w:sz w:val="22"/>
          <w:szCs w:val="22"/>
        </w:rPr>
        <w:t xml:space="preserve">Δεν πτοήθηκα ποτέ από πιέσεις απ’ όπου κι αν αυτές προέρχονταν, έχω μάθει άλλωστε να αγωνίζομαι. Το ποτήρι όμως ξεχείλισε… </w:t>
      </w:r>
    </w:p>
    <w:p w:rsidR="0022244E" w:rsidRPr="0022244E" w:rsidRDefault="0022244E" w:rsidP="0022244E">
      <w:pPr>
        <w:pStyle w:val="Default"/>
        <w:rPr>
          <w:rFonts w:asciiTheme="minorHAnsi" w:hAnsiTheme="minorHAnsi"/>
          <w:shadow/>
          <w:color w:val="auto"/>
          <w:sz w:val="22"/>
          <w:szCs w:val="22"/>
        </w:rPr>
      </w:pPr>
      <w:r w:rsidRPr="0022244E">
        <w:rPr>
          <w:rFonts w:asciiTheme="minorHAnsi" w:hAnsiTheme="minorHAnsi"/>
          <w:shadow/>
          <w:color w:val="auto"/>
          <w:sz w:val="22"/>
          <w:szCs w:val="22"/>
        </w:rPr>
        <w:t xml:space="preserve">Υποβάλω, λοιπόν, την παραίτησή μου από το Διοικητικό Συμβούλιο της Ένωσης Γονέων Δήμου Πεντέλης, ως ένδειξη διαμαρτυρίας για την αντιμετώπιση που επιφύλαξαν ορισμένοι στην Πρόεδρο του ΔΣ και την επακόλουθη προσαγωγή της στο τμήμα καθώς και για τη συνεχόμενη παρακώληση της λειτουργίας της Ένωσης. </w:t>
      </w:r>
    </w:p>
    <w:p w:rsidR="0022244E" w:rsidRPr="0022244E" w:rsidRDefault="0022244E" w:rsidP="0022244E">
      <w:pPr>
        <w:pStyle w:val="Default"/>
        <w:rPr>
          <w:rFonts w:asciiTheme="minorHAnsi" w:hAnsiTheme="minorHAnsi"/>
          <w:shadow/>
          <w:color w:val="auto"/>
          <w:sz w:val="22"/>
          <w:szCs w:val="22"/>
          <w:lang w:val="en-US"/>
        </w:rPr>
      </w:pPr>
    </w:p>
    <w:p w:rsidR="0022244E" w:rsidRPr="0022244E" w:rsidRDefault="0022244E" w:rsidP="0022244E">
      <w:pPr>
        <w:pStyle w:val="Default"/>
        <w:rPr>
          <w:rFonts w:asciiTheme="minorHAnsi" w:hAnsiTheme="minorHAnsi"/>
          <w:shadow/>
          <w:color w:val="auto"/>
          <w:sz w:val="22"/>
          <w:szCs w:val="22"/>
        </w:rPr>
      </w:pPr>
      <w:r w:rsidRPr="0022244E">
        <w:rPr>
          <w:rFonts w:asciiTheme="minorHAnsi" w:hAnsiTheme="minorHAnsi"/>
          <w:shadow/>
          <w:color w:val="auto"/>
          <w:sz w:val="22"/>
          <w:szCs w:val="22"/>
        </w:rPr>
        <w:t xml:space="preserve">Παρ’ </w:t>
      </w:r>
      <w:proofErr w:type="spellStart"/>
      <w:r w:rsidRPr="0022244E">
        <w:rPr>
          <w:rFonts w:asciiTheme="minorHAnsi" w:hAnsiTheme="minorHAnsi"/>
          <w:shadow/>
          <w:color w:val="auto"/>
          <w:sz w:val="22"/>
          <w:szCs w:val="22"/>
        </w:rPr>
        <w:t>όλ</w:t>
      </w:r>
      <w:proofErr w:type="spellEnd"/>
      <w:r w:rsidRPr="0022244E">
        <w:rPr>
          <w:rFonts w:asciiTheme="minorHAnsi" w:hAnsiTheme="minorHAnsi"/>
          <w:shadow/>
          <w:color w:val="auto"/>
          <w:sz w:val="22"/>
          <w:szCs w:val="22"/>
        </w:rPr>
        <w:t xml:space="preserve">’ αυτά, θα είμαι δίπλα στην Ένωση και τους Συλλόγους Γονέων, με την ελπίδα ότι θα μπορέσουν να υπερπηδήσουν τα όποια εμπόδια και θα καταφέρουν να </w:t>
      </w:r>
      <w:proofErr w:type="spellStart"/>
      <w:r w:rsidRPr="0022244E">
        <w:rPr>
          <w:rFonts w:asciiTheme="minorHAnsi" w:hAnsiTheme="minorHAnsi"/>
          <w:shadow/>
          <w:color w:val="auto"/>
          <w:sz w:val="22"/>
          <w:szCs w:val="22"/>
        </w:rPr>
        <w:t>παράξουν</w:t>
      </w:r>
      <w:proofErr w:type="spellEnd"/>
      <w:r w:rsidRPr="0022244E">
        <w:rPr>
          <w:rFonts w:asciiTheme="minorHAnsi" w:hAnsiTheme="minorHAnsi"/>
          <w:shadow/>
          <w:color w:val="auto"/>
          <w:sz w:val="22"/>
          <w:szCs w:val="22"/>
        </w:rPr>
        <w:t xml:space="preserve"> έργο, προς όφελος των παιδιών και ολόκληρης της σχολικής κοινότητας. </w:t>
      </w:r>
    </w:p>
    <w:p w:rsidR="0022244E" w:rsidRPr="0022244E" w:rsidRDefault="0022244E" w:rsidP="0022244E">
      <w:pPr>
        <w:rPr>
          <w:shadow/>
          <w:lang w:val="en-US"/>
        </w:rPr>
      </w:pPr>
    </w:p>
    <w:p w:rsidR="00807E15" w:rsidRPr="0022244E" w:rsidRDefault="0022244E" w:rsidP="0022244E">
      <w:pPr>
        <w:rPr>
          <w:shadow/>
        </w:rPr>
      </w:pPr>
      <w:r w:rsidRPr="0022244E">
        <w:rPr>
          <w:shadow/>
        </w:rPr>
        <w:t xml:space="preserve">Βασιλική </w:t>
      </w:r>
      <w:proofErr w:type="spellStart"/>
      <w:r w:rsidRPr="0022244E">
        <w:rPr>
          <w:shadow/>
        </w:rPr>
        <w:t>Καψή</w:t>
      </w:r>
      <w:proofErr w:type="spellEnd"/>
    </w:p>
    <w:sectPr w:rsidR="00807E15" w:rsidRPr="0022244E"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2244E"/>
    <w:rsid w:val="0022244E"/>
    <w:rsid w:val="007E038A"/>
    <w:rsid w:val="0080093F"/>
    <w:rsid w:val="00807E15"/>
    <w:rsid w:val="00BE0BA9"/>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44E"/>
    <w:pPr>
      <w:autoSpaceDE w:val="0"/>
      <w:autoSpaceDN w:val="0"/>
      <w:adjustRightInd w:val="0"/>
      <w:spacing w:after="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3159</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2020-06-03T13:51:00Z</dcterms:created>
  <dcterms:modified xsi:type="dcterms:W3CDTF">2020-06-03T13:51:00Z</dcterms:modified>
</cp:coreProperties>
</file>