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55DE86" w14:paraId="09996BD9" wp14:textId="5EA2F327">
      <w:pPr>
        <w:jc w:val="center"/>
        <w:rPr>
          <w:rFonts w:ascii="Calibri" w:hAnsi="Calibri" w:eastAsia="Calibri" w:cs="Calibri" w:asciiTheme="minorAscii" w:hAnsiTheme="minorAscii" w:eastAsiaTheme="minorAscii" w:cstheme="minorAscii"/>
          <w:b w:val="1"/>
          <w:bCs w:val="1"/>
          <w:noProof w:val="0"/>
          <w:color w:val="222222"/>
          <w:sz w:val="28"/>
          <w:szCs w:val="28"/>
          <w:lang w:val="el-GR"/>
        </w:rPr>
      </w:pPr>
      <w:bookmarkStart w:name="_GoBack" w:id="0"/>
      <w:bookmarkEnd w:id="0"/>
      <w:r w:rsidRPr="6B55DE86" w:rsidR="6B55DE86">
        <w:rPr>
          <w:rFonts w:ascii="Calibri" w:hAnsi="Calibri" w:eastAsia="Calibri" w:cs="Calibri" w:asciiTheme="minorAscii" w:hAnsiTheme="minorAscii" w:eastAsiaTheme="minorAscii" w:cstheme="minorAscii"/>
          <w:b w:val="1"/>
          <w:bCs w:val="1"/>
          <w:noProof w:val="0"/>
          <w:color w:val="222222"/>
          <w:sz w:val="28"/>
          <w:szCs w:val="28"/>
          <w:lang w:val="el-GR"/>
        </w:rPr>
        <w:t>Ανακοίνωση της Δημοτικής Τοπικής Οργάνωσης Νέας Δημοκρατίας Πεντέλης σχετικά με την πτέρυγα Μπόμπολα</w:t>
      </w:r>
    </w:p>
    <w:p xmlns:wp14="http://schemas.microsoft.com/office/word/2010/wordml" w:rsidP="6B55DE86" w14:paraId="4E19DB9B" wp14:textId="169F65DD">
      <w:pPr>
        <w:jc w:val="both"/>
        <w:rPr>
          <w:rFonts w:ascii="Calibri" w:hAnsi="Calibri" w:eastAsia="Calibri" w:cs="Calibri" w:asciiTheme="minorAscii" w:hAnsiTheme="minorAscii" w:eastAsiaTheme="minorAscii" w:cstheme="minorAscii"/>
          <w:noProof w:val="0"/>
          <w:color w:val="222222"/>
          <w:sz w:val="22"/>
          <w:szCs w:val="22"/>
          <w:lang w:val="el-GR"/>
        </w:rPr>
      </w:pPr>
    </w:p>
    <w:p xmlns:wp14="http://schemas.microsoft.com/office/word/2010/wordml" w:rsidP="6B55DE86" w14:paraId="13037990" wp14:textId="200DC2ED">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Δεν μας προξένησε καμία εντύπωση η ανακοίνωση της Ο.Μ. ΣΥΡΙΖΑ Πεντέλης στην οποία διαμαρτύρεται για την απόφαση παραχώρησης της πτέρυγας Μπόμπολα στο Δήμο Πεντέλης για την κάλυψη των αναγκών στέγασης της διετούς υποχρεωτικής προσχολικής εκπαίδευσης.</w:t>
      </w:r>
    </w:p>
    <w:p xmlns:wp14="http://schemas.microsoft.com/office/word/2010/wordml" w:rsidP="6B55DE86" w14:paraId="1805E256" wp14:textId="677367A8">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53B849F8" wp14:textId="740C0904">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Τη στιγμή που η απόφαση αυτή λύνει ένα πολύ μεγάλο πρόβλημα της περιοχής και του δήμου μας και ταυτόχρονα δίνει την ευκαιρία στα νήπια να συμμετέχουν σε καινοτόμα εκπαιδευτικά προγράμματα και να διευρύνουν τους ορίζοντες και τις δεξιότητές του, τα στελέχη του ΣΥΡΙΖΑ αποφάσισαν να ξυπνήσουν από τον πολιτικό τους χειμώνα και να δηλώσουν ότι αγωνιούν για την τύχη του συγκεκριμένου χώρου. </w:t>
      </w:r>
    </w:p>
    <w:p xmlns:wp14="http://schemas.microsoft.com/office/word/2010/wordml" w:rsidP="6B55DE86" w14:paraId="5F6EF88E" wp14:textId="6701E640">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5AF542B9" wp14:textId="18501C28">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Η υποκρισία με την οποία πορεύτηκε ο ΣΥΡΙΖΑ τόσο όσο ήταν αντιπολίτευση, όσο και ως Κυβέρνηση κατά την περίοδο 2015-2019, είναι το κύριο γνώρισμα της ηγεσίας του ΣΥΡΙΖΑ, των κατά τόπους στελεχών και οργανώσεών του ανά την Ελλάδα.</w:t>
      </w:r>
    </w:p>
    <w:p xmlns:wp14="http://schemas.microsoft.com/office/word/2010/wordml" w:rsidP="6B55DE86" w14:paraId="2B3702F4" wp14:textId="6DC79BA6">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336CC09F" wp14:textId="6B0BC269">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Η Ο.Μ. ΣΥΡΙΖΑ Πεντέλης ξεχνά ότι την </w:t>
      </w:r>
      <w:proofErr w:type="spellStart"/>
      <w:r w:rsidRPr="6B55DE86" w:rsidR="6B55DE86">
        <w:rPr>
          <w:rFonts w:ascii="Calibri" w:hAnsi="Calibri" w:eastAsia="Calibri" w:cs="Calibri" w:asciiTheme="minorAscii" w:hAnsiTheme="minorAscii" w:eastAsiaTheme="minorAscii" w:cstheme="minorAscii"/>
          <w:noProof w:val="0"/>
          <w:color w:val="222222"/>
          <w:sz w:val="22"/>
          <w:szCs w:val="22"/>
          <w:lang w:val="el-GR"/>
        </w:rPr>
        <w:t>περιόδο</w:t>
      </w:r>
      <w:proofErr w:type="spellEnd"/>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2015 - 2019 ήταν Κυβέρνηση το κόμμα τους. Είχαν 4,5 χρόνια στη διάθεση τους να ξαναδημιουργήσουν νοσοκομειακά τμήματα στον πτέρυγα Μπόμπολα. Δεν έπραξαν το παραμικρό, και άφηναν την πτέρυγα αυτή, εμβαδού 2.800 τετραγωνικών μέτρων, κενή! Ο συγκεκριμένος χώρος κατά τη διακυβέρνηση τους ουδέποτε αξιοποιήθηκε ή χρησιμοποιήθηκε για την κάλυψη οποιασδήποτε ανάγκης της κοινωνίας. Ούτε για υγειονομικές ανάγκες, ούτε για τη στέγαση κοινωνικών ή άλλων δομών. Απλά απαξιωνόταν.</w:t>
      </w:r>
    </w:p>
    <w:p xmlns:wp14="http://schemas.microsoft.com/office/word/2010/wordml" w:rsidP="6B55DE86" w14:paraId="2C01304A" wp14:textId="4810EDD9">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12388748" wp14:textId="726FFE69">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Όχι μόνο υποκριτικά αποκρύπτουν τα έργα και τις ημέρες τους, αλλά προχωρούν ένα ακόμα βήμα παραπάνω. Εκείνοι που κόπτονται για τη δημόσια εκπαίδευση, διαφωνούν το κενό κτίριο στο κέντρο της πόλης μας να γίνει ένα πολύ όμορφο νηπιαγωγείο σύμφωνα με το σχέδιο της Δημοτικής Αρχής και του Υπουργείου Παιδείας. Εκείνοι που κόπτονται για το δημόσιο χώρο, προτιμούν ο χώρος να παραμείνει κλειστός.</w:t>
      </w:r>
    </w:p>
    <w:p xmlns:wp14="http://schemas.microsoft.com/office/word/2010/wordml" w:rsidP="6B55DE86" w14:paraId="0FF805E5" wp14:textId="5256F86C">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52944DDA" wp14:textId="5BF9240C">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Οι μάσκες των τοπικών στελεχών του ΣΥΡΙΖΑ έπεσαν. Από τη στάση τους αυτή, αν βέβαια κάποιος μπορεί να τους πάρει στα σοβαρά, προκύπτουν αβίαστα τρία πράγματα:</w:t>
      </w:r>
    </w:p>
    <w:p xmlns:wp14="http://schemas.microsoft.com/office/word/2010/wordml" w:rsidP="6B55DE86" w14:paraId="5AD619E3" wp14:textId="58AF74A9">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6ADF3B43" wp14:textId="77B0D364">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(α) ότι είναι φανερό πως ο τοπικός μας ΣΥΡΙΖΑ προτιμά τα παιδιά νηπιακής ηλικίας να συνεχίσουν να πηγαίνουν στους βρεφονηπιακούς σταθμούς,  αντί να φοιτούν σε εκπαιδευτικές δομές του Υπουργείου Παιδείας και να λαμβάνουν ποιοτική εκπαίδευση στο πλαίσιο της μαθησιακής διαδικασίας του Νηπιαγωγείου.</w:t>
      </w:r>
    </w:p>
    <w:p xmlns:wp14="http://schemas.microsoft.com/office/word/2010/wordml" w:rsidP="6B55DE86" w14:paraId="0F52264E" wp14:textId="0D16476D">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132A75E1" wp14:textId="3F61C980">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(β) τα όσα λένε για δημόσιο χώρο, κοινωνικά χρήσιμο </w:t>
      </w:r>
      <w:proofErr w:type="spellStart"/>
      <w:r w:rsidRPr="6B55DE86" w:rsidR="6B55DE86">
        <w:rPr>
          <w:rFonts w:ascii="Calibri" w:hAnsi="Calibri" w:eastAsia="Calibri" w:cs="Calibri" w:asciiTheme="minorAscii" w:hAnsiTheme="minorAscii" w:eastAsiaTheme="minorAscii" w:cstheme="minorAscii"/>
          <w:noProof w:val="0"/>
          <w:color w:val="222222"/>
          <w:sz w:val="22"/>
          <w:szCs w:val="22"/>
          <w:lang w:val="el-GR"/>
        </w:rPr>
        <w:t>κλπ</w:t>
      </w:r>
      <w:proofErr w:type="spellEnd"/>
      <w:r w:rsidRPr="6B55DE86" w:rsidR="6B55DE86">
        <w:rPr>
          <w:rFonts w:ascii="Calibri" w:hAnsi="Calibri" w:eastAsia="Calibri" w:cs="Calibri" w:asciiTheme="minorAscii" w:hAnsiTheme="minorAscii" w:eastAsiaTheme="minorAscii" w:cstheme="minorAscii"/>
          <w:noProof w:val="0"/>
          <w:color w:val="222222"/>
          <w:sz w:val="22"/>
          <w:szCs w:val="22"/>
          <w:lang w:val="el-GR"/>
        </w:rPr>
        <w:t>, είναι τελικά λόγια του αέρα.</w:t>
      </w:r>
    </w:p>
    <w:p xmlns:wp14="http://schemas.microsoft.com/office/word/2010/wordml" w:rsidP="6B55DE86" w14:paraId="160DA7B3" wp14:textId="7DCFCA62">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3920C5EF" wp14:textId="0ABC59CD">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(γ) ότι η αφωνία τους προ 10 μηνών για τη χρήση της πτέρυγας Μπόμπολα ως χώρο υποδοχής μεταναστών, ήταν τελικά επιλογή που τους έβρισκε σύμφωνους.</w:t>
      </w:r>
    </w:p>
    <w:p xmlns:wp14="http://schemas.microsoft.com/office/word/2010/wordml" w:rsidP="6B55DE86" w14:paraId="64EACB94" wp14:textId="6279F8F2">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490CE692" wp14:textId="37A005BA">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Στηρίζουμε απόλυτα την πολιτική της δημοτικής αρχής της Δημάρχου και του Υπουργείου Παιδείας. Θέλουμε το αυτονόητο, δηλαδή ένας κλειστός χώρος επί 8,5 χρόνια, να πάψει να είναι κλειστός και να στεγάσει την προσχολική εκπαίδευση των παιδιών του δήμου μας. Θέλουμε το αυτονόητο, ο κλειστός αυτός χώρος, να γίνει ξανά κοινωνικά χρήσιμος και </w:t>
      </w:r>
      <w:proofErr w:type="spellStart"/>
      <w:r w:rsidRPr="6B55DE86" w:rsidR="6B55DE86">
        <w:rPr>
          <w:rFonts w:ascii="Calibri" w:hAnsi="Calibri" w:eastAsia="Calibri" w:cs="Calibri" w:asciiTheme="minorAscii" w:hAnsiTheme="minorAscii" w:eastAsiaTheme="minorAscii" w:cstheme="minorAscii"/>
          <w:noProof w:val="0"/>
          <w:color w:val="222222"/>
          <w:sz w:val="22"/>
          <w:szCs w:val="22"/>
          <w:lang w:val="el-GR"/>
        </w:rPr>
        <w:t>προσβάσιμος</w:t>
      </w:r>
      <w:proofErr w:type="spellEnd"/>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στους πολίτες.</w:t>
      </w:r>
    </w:p>
    <w:p xmlns:wp14="http://schemas.microsoft.com/office/word/2010/wordml" w:rsidP="6B55DE86" w14:paraId="15CB6DEB" wp14:textId="247BBCF9">
      <w:pPr>
        <w:jc w:val="both"/>
        <w:rPr>
          <w:rFonts w:ascii="Calibri" w:hAnsi="Calibri" w:eastAsia="Calibri" w:cs="Calibri" w:asciiTheme="minorAscii" w:hAnsiTheme="minorAscii" w:eastAsiaTheme="minorAscii" w:cstheme="minorAscii"/>
          <w:noProof w:val="0"/>
          <w:color w:val="222222"/>
          <w:sz w:val="22"/>
          <w:szCs w:val="22"/>
          <w:lang w:val="el-GR"/>
        </w:rPr>
      </w:pPr>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w:t>
      </w:r>
    </w:p>
    <w:p xmlns:wp14="http://schemas.microsoft.com/office/word/2010/wordml" w:rsidP="6B55DE86" w14:paraId="003F6272" wp14:textId="21097E1A">
      <w:pPr>
        <w:jc w:val="both"/>
        <w:rPr>
          <w:rFonts w:ascii="Calibri" w:hAnsi="Calibri" w:eastAsia="Calibri" w:cs="Calibri" w:asciiTheme="minorAscii" w:hAnsiTheme="minorAscii" w:eastAsiaTheme="minorAscii" w:cstheme="minorAscii"/>
          <w:noProof w:val="0"/>
          <w:color w:val="222222"/>
          <w:sz w:val="22"/>
          <w:szCs w:val="22"/>
          <w:lang w:val="el-GR"/>
        </w:rPr>
      </w:pPr>
      <w:proofErr w:type="spellStart"/>
      <w:r w:rsidRPr="6B55DE86" w:rsidR="6B55DE86">
        <w:rPr>
          <w:rFonts w:ascii="Calibri" w:hAnsi="Calibri" w:eastAsia="Calibri" w:cs="Calibri" w:asciiTheme="minorAscii" w:hAnsiTheme="minorAscii" w:eastAsiaTheme="minorAscii" w:cstheme="minorAscii"/>
          <w:noProof w:val="0"/>
          <w:color w:val="222222"/>
          <w:sz w:val="22"/>
          <w:szCs w:val="22"/>
          <w:lang w:val="el-GR"/>
        </w:rPr>
        <w:t>Καταγγέλουμε</w:t>
      </w:r>
      <w:proofErr w:type="spellEnd"/>
      <w:r w:rsidRPr="6B55DE86" w:rsidR="6B55DE86">
        <w:rPr>
          <w:rFonts w:ascii="Calibri" w:hAnsi="Calibri" w:eastAsia="Calibri" w:cs="Calibri" w:asciiTheme="minorAscii" w:hAnsiTheme="minorAscii" w:eastAsiaTheme="minorAscii" w:cstheme="minorAscii"/>
          <w:noProof w:val="0"/>
          <w:color w:val="222222"/>
          <w:sz w:val="22"/>
          <w:szCs w:val="22"/>
          <w:lang w:val="el-GR"/>
        </w:rPr>
        <w:t xml:space="preserve"> την υποκρισία των στελεχών του ΣΥΡΙΖΑ. Αρκετά πια με τη διγλωσσία και την υποκρισία σας!</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275B86C"/>
  <w15:docId w15:val="{de8de765-3cdf-46c1-b468-c3e1c0a8faad}"/>
  <w:rsids>
    <w:rsidRoot w:val="0275B86C"/>
    <w:rsid w:val="0275B86C"/>
    <w:rsid w:val="6B55DE8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2020-08-10T11:41:45.1910198Z</dcterms:created>
  <dcterms:modified xsi:type="dcterms:W3CDTF">2020-08-10T11:43:38.2150711Z</dcterms:modified>
  <dc:creator>Αθανάσιος Γιαννόπουλος</dc:creator>
  <lastModifiedBy>Αθανάσιος Γιαννόπουλος</lastModifiedBy>
</coreProperties>
</file>