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C769A72" w14:paraId="285E7974" wp14:textId="561AE5EC">
      <w:pPr>
        <w:jc w:val="center"/>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8"/>
          <w:szCs w:val="28"/>
          <w:lang w:val="el-GR"/>
        </w:rPr>
      </w:pPr>
      <w:bookmarkStart w:name="_GoBack" w:id="0"/>
      <w:bookmarkEnd w:id="0"/>
      <w:r w:rsidRPr="1C769A72" w:rsidR="1C769A72">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8"/>
          <w:szCs w:val="28"/>
          <w:lang w:val="el-GR"/>
        </w:rPr>
        <w:t>Δίχρονη προσχολική αγωγή: το όραμα που κατέληξε εφιάλτης</w:t>
      </w:r>
    </w:p>
    <w:p xmlns:wp14="http://schemas.microsoft.com/office/word/2010/wordml" w:rsidP="1C769A72" w14:paraId="449F8ED2" wp14:textId="3DFF3ADF">
      <w:pPr>
        <w:jc w:val="center"/>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8"/>
          <w:szCs w:val="28"/>
          <w:lang w:val="el-GR"/>
        </w:rPr>
      </w:pPr>
      <w:r w:rsidRPr="1C769A72" w:rsidR="1C769A72">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8"/>
          <w:szCs w:val="28"/>
          <w:lang w:val="el-GR"/>
        </w:rPr>
        <w:t xml:space="preserve">Συνεχίζεται το αλαλούμ… </w:t>
      </w:r>
    </w:p>
    <w:p xmlns:wp14="http://schemas.microsoft.com/office/word/2010/wordml" w:rsidP="1C769A72" w14:paraId="410F73AE" wp14:textId="091F43C6">
      <w:pPr>
        <w:jc w:val="both"/>
      </w:pPr>
      <w:r w:rsidRPr="1C769A72" w:rsidR="1C769A72">
        <w:rPr>
          <w:rFonts w:ascii="Arial" w:hAnsi="Arial" w:eastAsia="Arial" w:cs="Arial"/>
          <w:b w:val="1"/>
          <w:bCs w:val="1"/>
          <w:i w:val="1"/>
          <w:iCs w:val="1"/>
          <w:noProof w:val="0"/>
          <w:color w:val="000000" w:themeColor="text1" w:themeTint="FF" w:themeShade="FF"/>
          <w:sz w:val="20"/>
          <w:szCs w:val="20"/>
          <w:lang w:val="el-GR"/>
        </w:rPr>
        <w:t xml:space="preserve"> </w:t>
      </w:r>
    </w:p>
    <w:p xmlns:wp14="http://schemas.microsoft.com/office/word/2010/wordml" w:rsidP="1C769A72" w14:paraId="47927321" wp14:textId="3584F703">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Για τη στέγαση της δίχρονης προσχολικής αγωγής και σύμφωνα με τις εγγραφές του Ιουνίου 2020 στην πόλη μας απαιτούνταν 15 νέες αίθουσες νηπιαγωγείου. Ο Δήμος δεσμεύτηκε για 12 νέες αίθουσες. Η Πρωτοβάθμια Διεύθυνση Εκπαίδευσης διαμόρφωσε αναλόγως τα τμήματα </w:t>
      </w:r>
      <w:proofErr w:type="spellStart"/>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μετεγγράφοντας</w:t>
      </w:r>
      <w:proofErr w:type="spellEnd"/>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τα νήπια-</w:t>
      </w:r>
      <w:proofErr w:type="spellStart"/>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προνήπια</w:t>
      </w:r>
      <w:proofErr w:type="spellEnd"/>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μεταξύ των νηπιαγωγείων και χρησιμοποιώντας το μέγιστο αριθμό παιδιών ανά τμήμα (25) που πέρασε με νόμο από την υπουργό κ. </w:t>
      </w:r>
      <w:proofErr w:type="spellStart"/>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Κεραμέως</w:t>
      </w:r>
      <w:proofErr w:type="spellEnd"/>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εν μέσω πανδημίας. Σημειώνουμε στο σημείο αυτό ότι δεν έχουν ληφθεί </w:t>
      </w:r>
      <w:proofErr w:type="spellStart"/>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υπ΄όψιν</w:t>
      </w:r>
      <w:proofErr w:type="spellEnd"/>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οι εγγραφές του Σεπτεμβρίου 2020 από υποχρεωτικές μετακινήσεις πληθυσμού (π.χ. στρατιωτικοί, εκπαιδευτικοί κ.α.).</w:t>
      </w:r>
    </w:p>
    <w:p xmlns:wp14="http://schemas.microsoft.com/office/word/2010/wordml" w:rsidP="1C769A72" w14:paraId="15D28B3A" wp14:textId="4EC948E5">
      <w:pPr>
        <w:pStyle w:val="ListParagraph"/>
        <w:numPr>
          <w:ilvl w:val="0"/>
          <w:numId w:val="1"/>
        </w:numPr>
        <w:rPr>
          <w:rFonts w:ascii="Calibri" w:hAnsi="Calibri" w:eastAsia="Calibri" w:cs="Calibri" w:asciiTheme="minorAscii" w:hAnsiTheme="minorAscii" w:eastAsiaTheme="minorAscii" w:cstheme="minorAscii"/>
          <w:sz w:val="22"/>
          <w:szCs w:val="22"/>
        </w:rPr>
      </w:pPr>
      <w:r w:rsidRPr="1C769A72" w:rsidR="1C769A72">
        <w:rPr>
          <w:rFonts w:ascii="Calibri" w:hAnsi="Calibri" w:eastAsia="Calibri" w:cs="Calibri" w:asciiTheme="minorAscii" w:hAnsiTheme="minorAscii" w:eastAsiaTheme="minorAscii" w:cstheme="minorAscii"/>
          <w:noProof w:val="0"/>
          <w:sz w:val="22"/>
          <w:szCs w:val="22"/>
          <w:lang w:val="el-GR"/>
        </w:rPr>
        <w:t xml:space="preserve">Ο Δήμος δεν μπήκε καν στον κόπο να ενημερωθεί από τις </w:t>
      </w:r>
      <w:proofErr w:type="spellStart"/>
      <w:r w:rsidRPr="1C769A72" w:rsidR="1C769A72">
        <w:rPr>
          <w:rFonts w:ascii="Calibri" w:hAnsi="Calibri" w:eastAsia="Calibri" w:cs="Calibri" w:asciiTheme="minorAscii" w:hAnsiTheme="minorAscii" w:eastAsiaTheme="minorAscii" w:cstheme="minorAscii"/>
          <w:noProof w:val="0"/>
          <w:sz w:val="22"/>
          <w:szCs w:val="22"/>
          <w:lang w:val="el-GR"/>
        </w:rPr>
        <w:t>προϊσταμένες</w:t>
      </w:r>
      <w:proofErr w:type="spellEnd"/>
      <w:r w:rsidRPr="1C769A72" w:rsidR="1C769A72">
        <w:rPr>
          <w:rFonts w:ascii="Calibri" w:hAnsi="Calibri" w:eastAsia="Calibri" w:cs="Calibri" w:asciiTheme="minorAscii" w:hAnsiTheme="minorAscii" w:eastAsiaTheme="minorAscii" w:cstheme="minorAscii"/>
          <w:noProof w:val="0"/>
          <w:sz w:val="22"/>
          <w:szCs w:val="22"/>
          <w:lang w:val="el-GR"/>
        </w:rPr>
        <w:t xml:space="preserve"> των νηπιαγωγείων για τις εγγραφές ανά νηπιαγωγείο και τις ανάγκες σε αίθουσες ανά περιοχή. </w:t>
      </w:r>
    </w:p>
    <w:p xmlns:wp14="http://schemas.microsoft.com/office/word/2010/wordml" w:rsidP="1C769A72" w14:paraId="156B57B1" wp14:textId="3BDA8981">
      <w:pPr>
        <w:pStyle w:val="ListParagraph"/>
        <w:numPr>
          <w:ilvl w:val="0"/>
          <w:numId w:val="1"/>
        </w:numPr>
        <w:rPr>
          <w:rFonts w:ascii="Calibri" w:hAnsi="Calibri" w:eastAsia="Calibri" w:cs="Calibri" w:asciiTheme="minorAscii" w:hAnsiTheme="minorAscii" w:eastAsiaTheme="minorAscii" w:cstheme="minorAscii"/>
          <w:sz w:val="22"/>
          <w:szCs w:val="22"/>
        </w:rPr>
      </w:pPr>
      <w:r w:rsidRPr="1C769A72" w:rsidR="1C769A72">
        <w:rPr>
          <w:rFonts w:ascii="Calibri" w:hAnsi="Calibri" w:eastAsia="Calibri" w:cs="Calibri" w:asciiTheme="minorAscii" w:hAnsiTheme="minorAscii" w:eastAsiaTheme="minorAscii" w:cstheme="minorAscii"/>
          <w:noProof w:val="0"/>
          <w:sz w:val="22"/>
          <w:szCs w:val="22"/>
          <w:lang w:val="el-GR"/>
        </w:rPr>
        <w:t xml:space="preserve">Δεν δέχθηκε καν να συζητήσει τις προτάσεις της Ένωσης και να αξιοποιήσει τα στοιχεία που είχε συλλέξει από τις εγγραφές του κάθε νηπιαγωγείου, την εξεύρεση νέων αιθουσών ανά περιοχή (με το φυσικό διαχωρισμό της Λ. Μεσογείων αλλά και της χιλιομετρικής απόστασης μεταξύ υφιστάμενων νηπιαγωγείων και νέων αιθουσών), προκειμένου η κατανομή των παιδιών να γίνει σε κοντινή περιοχή και να μην ταλαιπωρούνται οι γονείς και κηδεμόνες διασχίζοντας την πόλη από το ένα άκρο στο άλλο. </w:t>
      </w:r>
    </w:p>
    <w:p xmlns:wp14="http://schemas.microsoft.com/office/word/2010/wordml" w:rsidP="1C769A72" w14:paraId="35B93728" wp14:textId="14DF7BC4">
      <w:pPr>
        <w:pStyle w:val="ListParagraph"/>
        <w:numPr>
          <w:ilvl w:val="0"/>
          <w:numId w:val="2"/>
        </w:numPr>
        <w:rPr>
          <w:rFonts w:ascii="Calibri" w:hAnsi="Calibri" w:eastAsia="Calibri" w:cs="Calibri" w:asciiTheme="minorAscii" w:hAnsiTheme="minorAscii" w:eastAsiaTheme="minorAscii" w:cstheme="minorAscii"/>
          <w:sz w:val="22"/>
          <w:szCs w:val="22"/>
        </w:rPr>
      </w:pPr>
      <w:r w:rsidRPr="1C769A72" w:rsidR="1C769A72">
        <w:rPr>
          <w:rFonts w:ascii="Calibri" w:hAnsi="Calibri" w:eastAsia="Calibri" w:cs="Calibri" w:asciiTheme="minorAscii" w:hAnsiTheme="minorAscii" w:eastAsiaTheme="minorAscii" w:cstheme="minorAscii"/>
          <w:noProof w:val="0"/>
          <w:sz w:val="22"/>
          <w:szCs w:val="22"/>
          <w:lang w:val="el-GR"/>
        </w:rPr>
        <w:t xml:space="preserve">Αγνοήθηκαν οι επανειλημμένες  εκκλήσεις της Ένωσης, εκφρασμένες επισήμως και στο Δημοτικό Συμβούλιο, να καλεστούν και να  ενημερωθούν οι </w:t>
      </w:r>
      <w:proofErr w:type="spellStart"/>
      <w:r w:rsidRPr="1C769A72" w:rsidR="1C769A72">
        <w:rPr>
          <w:rFonts w:ascii="Calibri" w:hAnsi="Calibri" w:eastAsia="Calibri" w:cs="Calibri" w:asciiTheme="minorAscii" w:hAnsiTheme="minorAscii" w:eastAsiaTheme="minorAscii" w:cstheme="minorAscii"/>
          <w:noProof w:val="0"/>
          <w:sz w:val="22"/>
          <w:szCs w:val="22"/>
          <w:lang w:val="el-GR"/>
        </w:rPr>
        <w:t>προϊσταμένες</w:t>
      </w:r>
      <w:proofErr w:type="spellEnd"/>
      <w:r w:rsidRPr="1C769A72" w:rsidR="1C769A72">
        <w:rPr>
          <w:rFonts w:ascii="Calibri" w:hAnsi="Calibri" w:eastAsia="Calibri" w:cs="Calibri" w:asciiTheme="minorAscii" w:hAnsiTheme="minorAscii" w:eastAsiaTheme="minorAscii" w:cstheme="minorAscii"/>
          <w:noProof w:val="0"/>
          <w:sz w:val="22"/>
          <w:szCs w:val="22"/>
          <w:lang w:val="el-GR"/>
        </w:rPr>
        <w:t xml:space="preserve"> των νηπιαγωγείων για το σχέδιο εξεύρεσης αιθουσών από το Δήμο προκειμένου να καταστεί εφικτή η βέλτιστη κατανομή των παιδιών στις νέες αίθουσες. Να τεθεί ένα ρεαλιστικό χρονοδιάγραμμα και βάσει αυτού να εκτιμηθεί εάν είναι εφικτή η εφαρμογή της δίχρονης στην πόλη μας. </w:t>
      </w:r>
    </w:p>
    <w:p xmlns:wp14="http://schemas.microsoft.com/office/word/2010/wordml" w:rsidP="1C769A72" w14:paraId="63AA4E71" wp14:textId="26541013">
      <w:pPr>
        <w:pStyle w:val="ListParagraph"/>
        <w:numPr>
          <w:ilvl w:val="0"/>
          <w:numId w:val="3"/>
        </w:numPr>
        <w:rPr>
          <w:rFonts w:ascii="Calibri" w:hAnsi="Calibri" w:eastAsia="Calibri" w:cs="Calibri" w:asciiTheme="minorAscii" w:hAnsiTheme="minorAscii" w:eastAsiaTheme="minorAscii" w:cstheme="minorAscii"/>
          <w:sz w:val="22"/>
          <w:szCs w:val="22"/>
        </w:rPr>
      </w:pPr>
      <w:r w:rsidRPr="1C769A72" w:rsidR="1C769A72">
        <w:rPr>
          <w:rFonts w:ascii="Calibri" w:hAnsi="Calibri" w:eastAsia="Calibri" w:cs="Calibri" w:asciiTheme="minorAscii" w:hAnsiTheme="minorAscii" w:eastAsiaTheme="minorAscii" w:cstheme="minorAscii"/>
          <w:noProof w:val="0"/>
          <w:sz w:val="22"/>
          <w:szCs w:val="22"/>
          <w:lang w:val="el-GR"/>
        </w:rPr>
        <w:t>Αντίθετα, ανέθεσε την ευθύνη εξολοκλήρου στην Πρωτοβάθμια Διεύθυνση Εκπαίδευσης  θεωρώντας ότι δεν χρειάζεται ο Δήμος να γνωρίζει και ως εκ τούτου να αντιμετωπίσει το πρόβλημα της στέγασης των 876 νηπίων-</w:t>
      </w:r>
      <w:proofErr w:type="spellStart"/>
      <w:r w:rsidRPr="1C769A72" w:rsidR="1C769A72">
        <w:rPr>
          <w:rFonts w:ascii="Calibri" w:hAnsi="Calibri" w:eastAsia="Calibri" w:cs="Calibri" w:asciiTheme="minorAscii" w:hAnsiTheme="minorAscii" w:eastAsiaTheme="minorAscii" w:cstheme="minorAscii"/>
          <w:noProof w:val="0"/>
          <w:sz w:val="22"/>
          <w:szCs w:val="22"/>
          <w:lang w:val="el-GR"/>
        </w:rPr>
        <w:t>προνηπίων</w:t>
      </w:r>
      <w:proofErr w:type="spellEnd"/>
      <w:r w:rsidRPr="1C769A72" w:rsidR="1C769A72">
        <w:rPr>
          <w:rFonts w:ascii="Calibri" w:hAnsi="Calibri" w:eastAsia="Calibri" w:cs="Calibri" w:asciiTheme="minorAscii" w:hAnsiTheme="minorAscii" w:eastAsiaTheme="minorAscii" w:cstheme="minorAscii"/>
          <w:noProof w:val="0"/>
          <w:sz w:val="22"/>
          <w:szCs w:val="22"/>
          <w:lang w:val="el-GR"/>
        </w:rPr>
        <w:t xml:space="preserve"> της πόλης μας, με αποτέλεσμα να μεταφέρονται παιδιά από το ένα άκρο της πόλης στο άλλο…</w:t>
      </w:r>
    </w:p>
    <w:p xmlns:wp14="http://schemas.microsoft.com/office/word/2010/wordml" w:rsidP="1C769A72" w14:paraId="4C1E46D1" wp14:textId="249A022C">
      <w:pPr>
        <w:pStyle w:val="ListParagraph"/>
        <w:numPr>
          <w:ilvl w:val="0"/>
          <w:numId w:val="3"/>
        </w:numPr>
        <w:rPr>
          <w:rFonts w:ascii="Calibri" w:hAnsi="Calibri" w:eastAsia="Calibri" w:cs="Calibri" w:asciiTheme="minorAscii" w:hAnsiTheme="minorAscii" w:eastAsiaTheme="minorAscii" w:cstheme="minorAscii"/>
          <w:sz w:val="22"/>
          <w:szCs w:val="22"/>
        </w:rPr>
      </w:pPr>
      <w:r w:rsidRPr="1C769A72" w:rsidR="1C769A72">
        <w:rPr>
          <w:rFonts w:ascii="Calibri" w:hAnsi="Calibri" w:eastAsia="Calibri" w:cs="Calibri" w:asciiTheme="minorAscii" w:hAnsiTheme="minorAscii" w:eastAsiaTheme="minorAscii" w:cstheme="minorAscii"/>
          <w:noProof w:val="0"/>
          <w:sz w:val="22"/>
          <w:szCs w:val="22"/>
          <w:lang w:val="el-GR"/>
        </w:rPr>
        <w:t xml:space="preserve">Με λύπη διαπιστώνουμε ότι τα σχολεία δεν αποτελούν προτεραιότητα για το δήμο παρά τις περί του αντιθέτου διαβεβαιώσεις και υποσχέσεις. </w:t>
      </w:r>
    </w:p>
    <w:p xmlns:wp14="http://schemas.microsoft.com/office/word/2010/wordml" w:rsidP="1C769A72" w14:paraId="6E8B4EBE" wp14:textId="2EEDA258">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Τον Ιούνιο οι νέες αίθουσες που δήλωσε ο Δήμος ότι θα </w:t>
      </w:r>
      <w:proofErr w:type="spellStart"/>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διαθετούν</w:t>
      </w:r>
      <w:proofErr w:type="spellEnd"/>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για τη δίχρονη προσχολική αγωγή ήταν :</w:t>
      </w:r>
    </w:p>
    <w:p xmlns:wp14="http://schemas.microsoft.com/office/word/2010/wordml" w:rsidP="1C769A72" w14:paraId="5802B2A2" wp14:textId="509241B6">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4 αίθουσες (</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containers</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στο οικόπεδο της Γούναρη &amp; Πατρόκλου,3 αίθουσες (</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containers</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στο υφιστάμενο 2</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l-GR"/>
        </w:rPr>
        <w:t>ο</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-10</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l-GR"/>
        </w:rPr>
        <w:t>ο</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νηπιαγωγείο (</w:t>
      </w:r>
      <w:proofErr w:type="spellStart"/>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Λεωνίδου</w:t>
      </w:r>
      <w:proofErr w:type="spellEnd"/>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3</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l-GR"/>
        </w:rPr>
        <w:t xml:space="preserve">  </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αίθουσες στο υπό κατασκευή 14</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l-GR"/>
        </w:rPr>
        <w:t>ο</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νηπιαγωγείο  &amp; 2 αίθουσες σε υπό ενοικίαση κτήριο στην Αγ. Γεωργίου-Δαιδάλου</w:t>
      </w:r>
    </w:p>
    <w:p xmlns:wp14="http://schemas.microsoft.com/office/word/2010/wordml" w:rsidP="1C769A72" w14:paraId="59CD61E5" wp14:textId="325C3098">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1C769A72" w14:paraId="20D4894B" wp14:textId="58D37F74">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Ποια είναι η κατάσταση σήμερα, 12 ημέρες πριν την επίσημη έναρξη των σχολείων:</w:t>
      </w:r>
    </w:p>
    <w:p xmlns:wp14="http://schemas.microsoft.com/office/word/2010/wordml" w:rsidP="1C769A72" w14:paraId="21F5D223" wp14:textId="4BB24942">
      <w:pPr>
        <w:jc w:val="both"/>
        <w:rPr>
          <w:rFonts w:ascii="Calibri" w:hAnsi="Calibri" w:eastAsia="Calibri" w:cs="Calibri" w:asciiTheme="minorAscii" w:hAnsiTheme="minorAscii" w:eastAsiaTheme="minorAscii" w:cstheme="minorAscii"/>
          <w:b w:val="1"/>
          <w:bCs w:val="1"/>
          <w:i w:val="1"/>
          <w:iCs w:val="1"/>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b w:val="1"/>
          <w:bCs w:val="1"/>
          <w:i w:val="1"/>
          <w:iCs w:val="1"/>
          <w:noProof w:val="0"/>
          <w:color w:val="000000" w:themeColor="text1" w:themeTint="FF" w:themeShade="FF"/>
          <w:sz w:val="22"/>
          <w:szCs w:val="22"/>
          <w:lang w:val="el-GR"/>
        </w:rPr>
        <w:t xml:space="preserve"> </w:t>
      </w:r>
    </w:p>
    <w:p xmlns:wp14="http://schemas.microsoft.com/office/word/2010/wordml" w:rsidP="1C769A72" w14:paraId="6F9C662F" wp14:textId="2DF09F7D">
      <w:pPr>
        <w:pStyle w:val="ListParagraph"/>
        <w:numPr>
          <w:ilvl w:val="0"/>
          <w:numId w:val="4"/>
        </w:numPr>
        <w:rPr>
          <w:rFonts w:ascii="Calibri" w:hAnsi="Calibri" w:eastAsia="Calibri" w:cs="Calibri" w:asciiTheme="minorAscii" w:hAnsiTheme="minorAscii" w:eastAsiaTheme="minorAscii" w:cstheme="minorAscii"/>
          <w:b w:val="1"/>
          <w:bCs w:val="1"/>
          <w:sz w:val="22"/>
          <w:szCs w:val="22"/>
        </w:rPr>
      </w:pPr>
      <w:r w:rsidRPr="1C769A72" w:rsidR="1C769A72">
        <w:rPr>
          <w:rFonts w:ascii="Calibri" w:hAnsi="Calibri" w:eastAsia="Calibri" w:cs="Calibri" w:asciiTheme="minorAscii" w:hAnsiTheme="minorAscii" w:eastAsiaTheme="minorAscii" w:cstheme="minorAscii"/>
          <w:b w:val="1"/>
          <w:bCs w:val="1"/>
          <w:noProof w:val="0"/>
          <w:sz w:val="22"/>
          <w:szCs w:val="22"/>
          <w:lang w:val="el-GR"/>
        </w:rPr>
        <w:t>14</w:t>
      </w:r>
      <w:r w:rsidRPr="1C769A72" w:rsidR="1C769A72">
        <w:rPr>
          <w:rFonts w:ascii="Calibri" w:hAnsi="Calibri" w:eastAsia="Calibri" w:cs="Calibri" w:asciiTheme="minorAscii" w:hAnsiTheme="minorAscii" w:eastAsiaTheme="minorAscii" w:cstheme="minorAscii"/>
          <w:b w:val="1"/>
          <w:bCs w:val="1"/>
          <w:noProof w:val="0"/>
          <w:sz w:val="22"/>
          <w:szCs w:val="22"/>
          <w:vertAlign w:val="superscript"/>
          <w:lang w:val="el-GR"/>
        </w:rPr>
        <w:t>ο</w:t>
      </w:r>
      <w:r w:rsidRPr="1C769A72" w:rsidR="1C769A72">
        <w:rPr>
          <w:rFonts w:ascii="Calibri" w:hAnsi="Calibri" w:eastAsia="Calibri" w:cs="Calibri" w:asciiTheme="minorAscii" w:hAnsiTheme="minorAscii" w:eastAsiaTheme="minorAscii" w:cstheme="minorAscii"/>
          <w:b w:val="1"/>
          <w:bCs w:val="1"/>
          <w:noProof w:val="0"/>
          <w:sz w:val="22"/>
          <w:szCs w:val="22"/>
          <w:lang w:val="el-GR"/>
        </w:rPr>
        <w:t xml:space="preserve"> Νηπιαγωγείο</w:t>
      </w:r>
      <w:r w:rsidRPr="1C769A72" w:rsidR="1C769A72">
        <w:rPr>
          <w:rFonts w:ascii="Calibri" w:hAnsi="Calibri" w:eastAsia="Calibri" w:cs="Calibri" w:asciiTheme="minorAscii" w:hAnsiTheme="minorAscii" w:eastAsiaTheme="minorAscii" w:cstheme="minorAscii"/>
          <w:noProof w:val="0"/>
          <w:sz w:val="22"/>
          <w:szCs w:val="22"/>
          <w:lang w:val="el-GR"/>
        </w:rPr>
        <w:t xml:space="preserve"> (Αγ. Βασιλείου – Πευκάκια) – κατασκευή </w:t>
      </w:r>
      <w:proofErr w:type="spellStart"/>
      <w:r w:rsidRPr="1C769A72" w:rsidR="1C769A72">
        <w:rPr>
          <w:rFonts w:ascii="Calibri" w:hAnsi="Calibri" w:eastAsia="Calibri" w:cs="Calibri" w:asciiTheme="minorAscii" w:hAnsiTheme="minorAscii" w:eastAsiaTheme="minorAscii" w:cstheme="minorAscii"/>
          <w:noProof w:val="0"/>
          <w:sz w:val="22"/>
          <w:szCs w:val="22"/>
          <w:lang w:val="el-GR"/>
        </w:rPr>
        <w:t>βαρέως</w:t>
      </w:r>
      <w:proofErr w:type="spellEnd"/>
      <w:r w:rsidRPr="1C769A72" w:rsidR="1C769A72">
        <w:rPr>
          <w:rFonts w:ascii="Calibri" w:hAnsi="Calibri" w:eastAsia="Calibri" w:cs="Calibri" w:asciiTheme="minorAscii" w:hAnsiTheme="minorAscii" w:eastAsiaTheme="minorAscii" w:cstheme="minorAscii"/>
          <w:noProof w:val="0"/>
          <w:sz w:val="22"/>
          <w:szCs w:val="22"/>
          <w:lang w:val="el-GR"/>
        </w:rPr>
        <w:t xml:space="preserve"> τύπου 2θέσιου νηπιαγωγείου– έργο των ΚΤΥΠ Α.Ε. : Οι εργασίες ξεκίνησαν το Σεπτέμβριο 2019 από τις ΚΤΥΠ. Πέρασαν 12 μήνες και το διθέσιο νηπιαγωγείο δεν έχει ολοκληρωθεί. </w:t>
      </w:r>
    </w:p>
    <w:p xmlns:wp14="http://schemas.microsoft.com/office/word/2010/wordml" w:rsidP="1C769A72" w14:paraId="4D73A5F7" wp14:textId="3A8540BA">
      <w:pPr>
        <w:pStyle w:val="ListParagraph"/>
        <w:numPr>
          <w:ilvl w:val="0"/>
          <w:numId w:val="4"/>
        </w:numPr>
        <w:rPr>
          <w:rFonts w:ascii="Calibri" w:hAnsi="Calibri" w:eastAsia="Calibri" w:cs="Calibri" w:asciiTheme="minorAscii" w:hAnsiTheme="minorAscii" w:eastAsiaTheme="minorAscii" w:cstheme="minorAscii"/>
          <w:b w:val="1"/>
          <w:bCs w:val="1"/>
          <w:sz w:val="22"/>
          <w:szCs w:val="22"/>
        </w:rPr>
      </w:pPr>
      <w:r w:rsidRPr="1C769A72" w:rsidR="1C769A72">
        <w:rPr>
          <w:rFonts w:ascii="Calibri" w:hAnsi="Calibri" w:eastAsia="Calibri" w:cs="Calibri" w:asciiTheme="minorAscii" w:hAnsiTheme="minorAscii" w:eastAsiaTheme="minorAscii" w:cstheme="minorAscii"/>
          <w:b w:val="1"/>
          <w:bCs w:val="1"/>
          <w:noProof w:val="0"/>
          <w:sz w:val="22"/>
          <w:szCs w:val="22"/>
          <w:lang w:val="el-GR"/>
        </w:rPr>
        <w:t>Γούναρη &amp; Πατρόκλου</w:t>
      </w:r>
      <w:r w:rsidRPr="1C769A72" w:rsidR="1C769A72">
        <w:rPr>
          <w:rFonts w:ascii="Calibri" w:hAnsi="Calibri" w:eastAsia="Calibri" w:cs="Calibri" w:asciiTheme="minorAscii" w:hAnsiTheme="minorAscii" w:eastAsiaTheme="minorAscii" w:cstheme="minorAscii"/>
          <w:noProof w:val="0"/>
          <w:sz w:val="22"/>
          <w:szCs w:val="22"/>
          <w:lang w:val="el-GR"/>
        </w:rPr>
        <w:t xml:space="preserve"> </w:t>
      </w:r>
      <w:r w:rsidRPr="1C769A72" w:rsidR="1C769A72">
        <w:rPr>
          <w:rFonts w:ascii="Calibri" w:hAnsi="Calibri" w:eastAsia="Calibri" w:cs="Calibri" w:asciiTheme="minorAscii" w:hAnsiTheme="minorAscii" w:eastAsiaTheme="minorAscii" w:cstheme="minorAscii"/>
          <w:b w:val="1"/>
          <w:bCs w:val="1"/>
          <w:noProof w:val="0"/>
          <w:sz w:val="22"/>
          <w:szCs w:val="22"/>
          <w:lang w:val="el-GR"/>
        </w:rPr>
        <w:t xml:space="preserve">– τοποθέτηση 4 </w:t>
      </w:r>
      <w:r w:rsidRPr="1C769A72" w:rsidR="1C769A72">
        <w:rPr>
          <w:rFonts w:ascii="Calibri" w:hAnsi="Calibri" w:eastAsia="Calibri" w:cs="Calibri" w:asciiTheme="minorAscii" w:hAnsiTheme="minorAscii" w:eastAsiaTheme="minorAscii" w:cstheme="minorAscii"/>
          <w:b w:val="1"/>
          <w:bCs w:val="1"/>
          <w:noProof w:val="0"/>
          <w:sz w:val="22"/>
          <w:szCs w:val="22"/>
          <w:lang w:val="en-US"/>
        </w:rPr>
        <w:t>containers</w:t>
      </w:r>
      <w:r w:rsidRPr="1C769A72" w:rsidR="1C769A72">
        <w:rPr>
          <w:rFonts w:ascii="Calibri" w:hAnsi="Calibri" w:eastAsia="Calibri" w:cs="Calibri" w:asciiTheme="minorAscii" w:hAnsiTheme="minorAscii" w:eastAsiaTheme="minorAscii" w:cstheme="minorAscii"/>
          <w:noProof w:val="0"/>
          <w:sz w:val="22"/>
          <w:szCs w:val="22"/>
          <w:lang w:val="en-US"/>
        </w:rPr>
        <w:t xml:space="preserve"> </w:t>
      </w:r>
      <w:r w:rsidRPr="1C769A72" w:rsidR="1C769A72">
        <w:rPr>
          <w:rFonts w:ascii="Calibri" w:hAnsi="Calibri" w:eastAsia="Calibri" w:cs="Calibri" w:asciiTheme="minorAscii" w:hAnsiTheme="minorAscii" w:eastAsiaTheme="minorAscii" w:cstheme="minorAscii"/>
          <w:noProof w:val="0"/>
          <w:sz w:val="22"/>
          <w:szCs w:val="22"/>
          <w:lang w:val="el-GR"/>
        </w:rPr>
        <w:t xml:space="preserve">–έργο του Δήμου Αγ. Παρασκευής: οι εργασίες ξεκίνησαν τέλη Ιουλίου 2020. Πρόκειται για το πιο προχωρημένο έργο. Μέχρι σήμερα  δεν έχει τοποθετηθεί κανένα από τα 4 </w:t>
      </w:r>
      <w:r w:rsidRPr="1C769A72" w:rsidR="1C769A72">
        <w:rPr>
          <w:rFonts w:ascii="Calibri" w:hAnsi="Calibri" w:eastAsia="Calibri" w:cs="Calibri" w:asciiTheme="minorAscii" w:hAnsiTheme="minorAscii" w:eastAsiaTheme="minorAscii" w:cstheme="minorAscii"/>
          <w:noProof w:val="0"/>
          <w:sz w:val="22"/>
          <w:szCs w:val="22"/>
          <w:lang w:val="en-US"/>
        </w:rPr>
        <w:t>containers</w:t>
      </w:r>
      <w:r w:rsidRPr="1C769A72" w:rsidR="1C769A72">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1C769A72" w14:paraId="3C5BD7B9" wp14:textId="1A96A51C">
      <w:pPr>
        <w:pStyle w:val="ListParagraph"/>
        <w:numPr>
          <w:ilvl w:val="0"/>
          <w:numId w:val="4"/>
        </w:numPr>
        <w:rPr>
          <w:rFonts w:ascii="Calibri" w:hAnsi="Calibri" w:eastAsia="Calibri" w:cs="Calibri" w:asciiTheme="minorAscii" w:hAnsiTheme="minorAscii" w:eastAsiaTheme="minorAscii" w:cstheme="minorAscii"/>
          <w:b w:val="1"/>
          <w:bCs w:val="1"/>
          <w:sz w:val="22"/>
          <w:szCs w:val="22"/>
        </w:rPr>
      </w:pPr>
      <w:r w:rsidRPr="1C769A72" w:rsidR="1C769A72">
        <w:rPr>
          <w:rFonts w:ascii="Calibri" w:hAnsi="Calibri" w:eastAsia="Calibri" w:cs="Calibri" w:asciiTheme="minorAscii" w:hAnsiTheme="minorAscii" w:eastAsiaTheme="minorAscii" w:cstheme="minorAscii"/>
          <w:b w:val="1"/>
          <w:bCs w:val="1"/>
          <w:noProof w:val="0"/>
          <w:sz w:val="22"/>
          <w:szCs w:val="22"/>
          <w:lang w:val="el-GR"/>
        </w:rPr>
        <w:t>2</w:t>
      </w:r>
      <w:r w:rsidRPr="1C769A72" w:rsidR="1C769A72">
        <w:rPr>
          <w:rFonts w:ascii="Calibri" w:hAnsi="Calibri" w:eastAsia="Calibri" w:cs="Calibri" w:asciiTheme="minorAscii" w:hAnsiTheme="minorAscii" w:eastAsiaTheme="minorAscii" w:cstheme="minorAscii"/>
          <w:b w:val="1"/>
          <w:bCs w:val="1"/>
          <w:noProof w:val="0"/>
          <w:sz w:val="22"/>
          <w:szCs w:val="22"/>
          <w:vertAlign w:val="superscript"/>
          <w:lang w:val="el-GR"/>
        </w:rPr>
        <w:t>ο</w:t>
      </w:r>
      <w:r w:rsidRPr="1C769A72" w:rsidR="1C769A72">
        <w:rPr>
          <w:rFonts w:ascii="Calibri" w:hAnsi="Calibri" w:eastAsia="Calibri" w:cs="Calibri" w:asciiTheme="minorAscii" w:hAnsiTheme="minorAscii" w:eastAsiaTheme="minorAscii" w:cstheme="minorAscii"/>
          <w:b w:val="1"/>
          <w:bCs w:val="1"/>
          <w:noProof w:val="0"/>
          <w:sz w:val="22"/>
          <w:szCs w:val="22"/>
          <w:lang w:val="el-GR"/>
        </w:rPr>
        <w:t>-10</w:t>
      </w:r>
      <w:r w:rsidRPr="1C769A72" w:rsidR="1C769A72">
        <w:rPr>
          <w:rFonts w:ascii="Calibri" w:hAnsi="Calibri" w:eastAsia="Calibri" w:cs="Calibri" w:asciiTheme="minorAscii" w:hAnsiTheme="minorAscii" w:eastAsiaTheme="minorAscii" w:cstheme="minorAscii"/>
          <w:b w:val="1"/>
          <w:bCs w:val="1"/>
          <w:noProof w:val="0"/>
          <w:sz w:val="22"/>
          <w:szCs w:val="22"/>
          <w:vertAlign w:val="superscript"/>
          <w:lang w:val="el-GR"/>
        </w:rPr>
        <w:t>ο</w:t>
      </w:r>
      <w:r w:rsidRPr="1C769A72" w:rsidR="1C769A72">
        <w:rPr>
          <w:rFonts w:ascii="Calibri" w:hAnsi="Calibri" w:eastAsia="Calibri" w:cs="Calibri" w:asciiTheme="minorAscii" w:hAnsiTheme="minorAscii" w:eastAsiaTheme="minorAscii" w:cstheme="minorAscii"/>
          <w:b w:val="1"/>
          <w:bCs w:val="1"/>
          <w:noProof w:val="0"/>
          <w:sz w:val="22"/>
          <w:szCs w:val="22"/>
          <w:lang w:val="el-GR"/>
        </w:rPr>
        <w:t xml:space="preserve"> Νηπιαγωγείο (</w:t>
      </w:r>
      <w:proofErr w:type="spellStart"/>
      <w:r w:rsidRPr="1C769A72" w:rsidR="1C769A72">
        <w:rPr>
          <w:rFonts w:ascii="Calibri" w:hAnsi="Calibri" w:eastAsia="Calibri" w:cs="Calibri" w:asciiTheme="minorAscii" w:hAnsiTheme="minorAscii" w:eastAsiaTheme="minorAscii" w:cstheme="minorAscii"/>
          <w:b w:val="1"/>
          <w:bCs w:val="1"/>
          <w:noProof w:val="0"/>
          <w:sz w:val="22"/>
          <w:szCs w:val="22"/>
          <w:lang w:val="el-GR"/>
        </w:rPr>
        <w:t>Λεωνίδου</w:t>
      </w:r>
      <w:proofErr w:type="spellEnd"/>
      <w:r w:rsidRPr="1C769A72" w:rsidR="1C769A72">
        <w:rPr>
          <w:rFonts w:ascii="Calibri" w:hAnsi="Calibri" w:eastAsia="Calibri" w:cs="Calibri" w:asciiTheme="minorAscii" w:hAnsiTheme="minorAscii" w:eastAsiaTheme="minorAscii" w:cstheme="minorAscii"/>
          <w:b w:val="1"/>
          <w:bCs w:val="1"/>
          <w:noProof w:val="0"/>
          <w:sz w:val="22"/>
          <w:szCs w:val="22"/>
          <w:lang w:val="el-GR"/>
        </w:rPr>
        <w:t xml:space="preserve">) - τοποθέτηση 3 </w:t>
      </w:r>
      <w:r w:rsidRPr="1C769A72" w:rsidR="1C769A72">
        <w:rPr>
          <w:rFonts w:ascii="Calibri" w:hAnsi="Calibri" w:eastAsia="Calibri" w:cs="Calibri" w:asciiTheme="minorAscii" w:hAnsiTheme="minorAscii" w:eastAsiaTheme="minorAscii" w:cstheme="minorAscii"/>
          <w:b w:val="1"/>
          <w:bCs w:val="1"/>
          <w:noProof w:val="0"/>
          <w:sz w:val="22"/>
          <w:szCs w:val="22"/>
          <w:lang w:val="en-US"/>
        </w:rPr>
        <w:t>containers</w:t>
      </w:r>
      <w:r w:rsidRPr="1C769A72" w:rsidR="1C769A72">
        <w:rPr>
          <w:rFonts w:ascii="Calibri" w:hAnsi="Calibri" w:eastAsia="Calibri" w:cs="Calibri" w:asciiTheme="minorAscii" w:hAnsiTheme="minorAscii" w:eastAsiaTheme="minorAscii" w:cstheme="minorAscii"/>
          <w:noProof w:val="0"/>
          <w:sz w:val="22"/>
          <w:szCs w:val="22"/>
          <w:lang w:val="en-US"/>
        </w:rPr>
        <w:t xml:space="preserve"> </w:t>
      </w:r>
      <w:r w:rsidRPr="1C769A72" w:rsidR="1C769A72">
        <w:rPr>
          <w:rFonts w:ascii="Calibri" w:hAnsi="Calibri" w:eastAsia="Calibri" w:cs="Calibri" w:asciiTheme="minorAscii" w:hAnsiTheme="minorAscii" w:eastAsiaTheme="minorAscii" w:cstheme="minorAscii"/>
          <w:noProof w:val="0"/>
          <w:sz w:val="22"/>
          <w:szCs w:val="22"/>
          <w:lang w:val="el-GR"/>
        </w:rPr>
        <w:t xml:space="preserve">-έργο του Δήμου Αγ. Παρασκευής: Τέλη Αυγούστου 2020 ξεκίνησαν οι εργασίες. Μέχρι σήμερα  δεν έχει τοποθετηθεί κανένα από τα 3 </w:t>
      </w:r>
      <w:r w:rsidRPr="1C769A72" w:rsidR="1C769A72">
        <w:rPr>
          <w:rFonts w:ascii="Calibri" w:hAnsi="Calibri" w:eastAsia="Calibri" w:cs="Calibri" w:asciiTheme="minorAscii" w:hAnsiTheme="minorAscii" w:eastAsiaTheme="minorAscii" w:cstheme="minorAscii"/>
          <w:noProof w:val="0"/>
          <w:sz w:val="22"/>
          <w:szCs w:val="22"/>
          <w:lang w:val="en-US"/>
        </w:rPr>
        <w:t>containers</w:t>
      </w:r>
      <w:r w:rsidRPr="1C769A72" w:rsidR="1C769A72">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1C769A72" w14:paraId="43E67551" wp14:textId="66029E8C">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u w:val="single"/>
          <w:lang w:val="el-GR"/>
        </w:rPr>
        <w:t xml:space="preserve">Επισημαίνουμε τον κίνδυνο με τους ρυθμούς που κινούνται, να παραμείνει εργοτάξιο και να καταστεί ανενεργό και το υπάρχον κτήριο της </w:t>
      </w:r>
      <w:proofErr w:type="spellStart"/>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u w:val="single"/>
          <w:lang w:val="el-GR"/>
        </w:rPr>
        <w:t>Λεωνίδου</w:t>
      </w:r>
      <w:proofErr w:type="spellEnd"/>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u w:val="single"/>
          <w:lang w:val="el-GR"/>
        </w:rPr>
        <w:t>.</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1C769A72" w14:paraId="3043F2E4" wp14:textId="5FA1FD46">
      <w:pPr>
        <w:ind w:firstLine="360"/>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u w:val="single"/>
          <w:lang w:val="el-GR"/>
        </w:rPr>
        <w:t xml:space="preserve">Προβληματικός σχεδιασμός δεν αφήνει χώρο για τον </w:t>
      </w:r>
      <w:proofErr w:type="spellStart"/>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u w:val="single"/>
          <w:lang w:val="el-GR"/>
        </w:rPr>
        <w:t>προαυλισμό</w:t>
      </w:r>
      <w:proofErr w:type="spellEnd"/>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u w:val="single"/>
          <w:lang w:val="el-GR"/>
        </w:rPr>
        <w:t xml:space="preserve"> των παιδιών</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w:t>
      </w:r>
    </w:p>
    <w:p xmlns:wp14="http://schemas.microsoft.com/office/word/2010/wordml" w:rsidP="1C769A72" w14:paraId="763E30C2" wp14:textId="398DB000">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Άμεση ανάγκη να ελεγχθεί </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u w:val="single"/>
          <w:lang w:val="el-GR"/>
        </w:rPr>
        <w:t>το αποχετευτικό σύστημα τόσο του υφιστάμενου κτηρίου</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όσο και των  νέων αιθουσών που πρόκειται να τοποθετηθούν</w:t>
      </w:r>
    </w:p>
    <w:p xmlns:wp14="http://schemas.microsoft.com/office/word/2010/wordml" w:rsidP="1C769A72" w14:paraId="0C4ACCF0" wp14:textId="437E484B">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1C769A72" w14:paraId="41C6F0A4" wp14:textId="1B635DC3">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Την </w:t>
      </w:r>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Τρίτη 25 Αυγούστου 2020</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αντιπροσωπεία του Δ.Σ. της Ένωσης επισκέφτηκε το νέο διευθυντή Πρωτοβάθμιας Εκπαίδευσης κ. </w:t>
      </w:r>
      <w:proofErr w:type="spellStart"/>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Μπαμπαρούτση</w:t>
      </w:r>
      <w:proofErr w:type="spellEnd"/>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Εκτός των άλλων αιτημάτων, συζητήθηκε </w:t>
      </w:r>
      <w:proofErr w:type="spellStart"/>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επισταμένα</w:t>
      </w:r>
      <w:proofErr w:type="spellEnd"/>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το θέμα της Δίχρονης Προσχολικής Αγωγής.</w:t>
      </w:r>
    </w:p>
    <w:p xmlns:wp14="http://schemas.microsoft.com/office/word/2010/wordml" w:rsidP="1C769A72" w14:paraId="11EB814B" wp14:textId="06F31CBE">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Ενημερώσαμε το Διευθυντή ότι δεν έχει κατασκευαστεί ούτε μία εκ των 12 αιθουσών που απαιτούνται.</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Συγκεκριμένα αναφέραμε : 1/ ότι σύμφωνα με δικές μας πληροφορίες οι ΚΤΥΠ δεν μπορούν να παραδώσουν το νηπιαγωγείο εντός του Σεπτεμβρίου. 2/ Ακυρώθηκε η ενοικίαση του κτηρίου της </w:t>
      </w:r>
      <w:proofErr w:type="spellStart"/>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Αγ.Γεωργίου</w:t>
      </w:r>
      <w:proofErr w:type="spellEnd"/>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-Δαιδάλου. 3/Κανένα από τα 7 </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containers </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δεν έχει τοποθετηθεί ενώ οι εργασίες στο 2</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l-GR"/>
        </w:rPr>
        <w:t>ο</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-10</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l-GR"/>
        </w:rPr>
        <w:t>ο</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νηπιαγωγείο ξεκίνησαν τέλη Αυγούστου και κινδυνεύει να μην μπορεί να χρησιμοποιηθεί ούτε το υπάρχον κτήριο στη </w:t>
      </w:r>
      <w:proofErr w:type="spellStart"/>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Λεωνίδου</w:t>
      </w:r>
      <w:proofErr w:type="spellEnd"/>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Επίσης επισημάναμε για άλλη μια φορά ότι το 2</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l-GR"/>
        </w:rPr>
        <w:t>ο</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-10</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l-GR"/>
        </w:rPr>
        <w:t>ο</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νηπιαγωγείο είναι  παλαιό κτήριο με μικρές αίθουσες και μικρή δυνατότητα φιλοξενίας παιδιών.</w:t>
      </w:r>
    </w:p>
    <w:p xmlns:wp14="http://schemas.microsoft.com/office/word/2010/wordml" w:rsidP="1C769A72" w14:paraId="48028782" wp14:textId="0F4E3C26">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Ο Διευθυντής συνομίλησε τηλεφωνικά ,παρουσία μας , </w:t>
      </w:r>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στις 25.08.2020</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με το Δήμαρχο κ. Ζορμπά ο οποίος τον διαβεβαίωσε :</w:t>
      </w:r>
    </w:p>
    <w:p xmlns:wp14="http://schemas.microsoft.com/office/word/2010/wordml" w:rsidP="1C769A72" w14:paraId="461E3AAA" wp14:textId="1A35A427">
      <w:pPr>
        <w:pStyle w:val="ListParagraph"/>
        <w:numPr>
          <w:ilvl w:val="0"/>
          <w:numId w:val="5"/>
        </w:numPr>
        <w:rPr>
          <w:rFonts w:ascii="Calibri" w:hAnsi="Calibri" w:eastAsia="Calibri" w:cs="Calibri" w:asciiTheme="minorAscii" w:hAnsiTheme="minorAscii" w:eastAsiaTheme="minorAscii" w:cstheme="minorAscii"/>
          <w:sz w:val="22"/>
          <w:szCs w:val="22"/>
        </w:rPr>
      </w:pPr>
      <w:r w:rsidRPr="1C769A72" w:rsidR="1C769A72">
        <w:rPr>
          <w:rFonts w:ascii="Calibri" w:hAnsi="Calibri" w:eastAsia="Calibri" w:cs="Calibri" w:asciiTheme="minorAscii" w:hAnsiTheme="minorAscii" w:eastAsiaTheme="minorAscii" w:cstheme="minorAscii"/>
          <w:noProof w:val="0"/>
          <w:sz w:val="22"/>
          <w:szCs w:val="22"/>
          <w:lang w:val="el-GR"/>
        </w:rPr>
        <w:t xml:space="preserve">Οι αίθουσες στην Πατρόκλου θα τοποθετηθούν άμεσα και συγκεκριμένα  έως την Παρασκευή 28.08.2020 </w:t>
      </w:r>
    </w:p>
    <w:p xmlns:wp14="http://schemas.microsoft.com/office/word/2010/wordml" w:rsidP="1C769A72" w14:paraId="27F80CFE" wp14:textId="4EB17BB7">
      <w:pPr>
        <w:pStyle w:val="ListParagraph"/>
        <w:numPr>
          <w:ilvl w:val="0"/>
          <w:numId w:val="5"/>
        </w:numPr>
        <w:rPr>
          <w:rFonts w:ascii="Calibri" w:hAnsi="Calibri" w:eastAsia="Calibri" w:cs="Calibri" w:asciiTheme="minorAscii" w:hAnsiTheme="minorAscii" w:eastAsiaTheme="minorAscii" w:cstheme="minorAscii"/>
          <w:sz w:val="22"/>
          <w:szCs w:val="22"/>
        </w:rPr>
      </w:pPr>
      <w:r w:rsidRPr="1C769A72" w:rsidR="1C769A72">
        <w:rPr>
          <w:rFonts w:ascii="Calibri" w:hAnsi="Calibri" w:eastAsia="Calibri" w:cs="Calibri" w:asciiTheme="minorAscii" w:hAnsiTheme="minorAscii" w:eastAsiaTheme="minorAscii" w:cstheme="minorAscii"/>
          <w:noProof w:val="0"/>
          <w:sz w:val="22"/>
          <w:szCs w:val="22"/>
          <w:lang w:val="el-GR"/>
        </w:rPr>
        <w:t xml:space="preserve">Οι αίθουσες στη </w:t>
      </w:r>
      <w:proofErr w:type="spellStart"/>
      <w:r w:rsidRPr="1C769A72" w:rsidR="1C769A72">
        <w:rPr>
          <w:rFonts w:ascii="Calibri" w:hAnsi="Calibri" w:eastAsia="Calibri" w:cs="Calibri" w:asciiTheme="minorAscii" w:hAnsiTheme="minorAscii" w:eastAsiaTheme="minorAscii" w:cstheme="minorAscii"/>
          <w:noProof w:val="0"/>
          <w:sz w:val="22"/>
          <w:szCs w:val="22"/>
          <w:lang w:val="el-GR"/>
        </w:rPr>
        <w:t>Λεωνίδου</w:t>
      </w:r>
      <w:proofErr w:type="spellEnd"/>
      <w:r w:rsidRPr="1C769A72" w:rsidR="1C769A72">
        <w:rPr>
          <w:rFonts w:ascii="Calibri" w:hAnsi="Calibri" w:eastAsia="Calibri" w:cs="Calibri" w:asciiTheme="minorAscii" w:hAnsiTheme="minorAscii" w:eastAsiaTheme="minorAscii" w:cstheme="minorAscii"/>
          <w:noProof w:val="0"/>
          <w:sz w:val="22"/>
          <w:szCs w:val="22"/>
          <w:lang w:val="el-GR"/>
        </w:rPr>
        <w:t xml:space="preserve"> θα τοποθετηθούν έως την Παρασκευή 04.09.2020.</w:t>
      </w:r>
    </w:p>
    <w:p xmlns:wp14="http://schemas.microsoft.com/office/word/2010/wordml" w:rsidP="1C769A72" w14:paraId="3B880F1C" wp14:textId="133F0390">
      <w:pPr>
        <w:pStyle w:val="ListParagraph"/>
        <w:numPr>
          <w:ilvl w:val="0"/>
          <w:numId w:val="5"/>
        </w:numPr>
        <w:rPr>
          <w:rFonts w:ascii="Calibri" w:hAnsi="Calibri" w:eastAsia="Calibri" w:cs="Calibri" w:asciiTheme="minorAscii" w:hAnsiTheme="minorAscii" w:eastAsiaTheme="minorAscii" w:cstheme="minorAscii"/>
          <w:sz w:val="22"/>
          <w:szCs w:val="22"/>
        </w:rPr>
      </w:pPr>
      <w:r w:rsidRPr="1C769A72" w:rsidR="1C769A72">
        <w:rPr>
          <w:rFonts w:ascii="Calibri" w:hAnsi="Calibri" w:eastAsia="Calibri" w:cs="Calibri" w:asciiTheme="minorAscii" w:hAnsiTheme="minorAscii" w:eastAsiaTheme="minorAscii" w:cstheme="minorAscii"/>
          <w:noProof w:val="0"/>
          <w:sz w:val="22"/>
          <w:szCs w:val="22"/>
          <w:lang w:val="el-GR"/>
        </w:rPr>
        <w:t>Οι αίθουσες της Δαιδάλου θα αντικατασταθούν από δύο υφιστάμενες αίθουσες στο Δημοτικό σταθμό της Βορρά.</w:t>
      </w:r>
    </w:p>
    <w:p xmlns:wp14="http://schemas.microsoft.com/office/word/2010/wordml" w:rsidP="1C769A72" w14:paraId="5573E97A" wp14:textId="5806D70B">
      <w:pPr>
        <w:pStyle w:val="ListParagraph"/>
        <w:numPr>
          <w:ilvl w:val="0"/>
          <w:numId w:val="5"/>
        </w:numPr>
        <w:rPr>
          <w:rFonts w:ascii="Calibri" w:hAnsi="Calibri" w:eastAsia="Calibri" w:cs="Calibri" w:asciiTheme="minorAscii" w:hAnsiTheme="minorAscii" w:eastAsiaTheme="minorAscii" w:cstheme="minorAscii"/>
          <w:sz w:val="22"/>
          <w:szCs w:val="22"/>
        </w:rPr>
      </w:pPr>
      <w:r w:rsidRPr="1C769A72" w:rsidR="1C769A72">
        <w:rPr>
          <w:rFonts w:ascii="Calibri" w:hAnsi="Calibri" w:eastAsia="Calibri" w:cs="Calibri" w:asciiTheme="minorAscii" w:hAnsiTheme="minorAscii" w:eastAsiaTheme="minorAscii" w:cstheme="minorAscii"/>
          <w:noProof w:val="0"/>
          <w:sz w:val="22"/>
          <w:szCs w:val="22"/>
          <w:lang w:val="el-GR"/>
        </w:rPr>
        <w:t>Το 14</w:t>
      </w:r>
      <w:r w:rsidRPr="1C769A72" w:rsidR="1C769A72">
        <w:rPr>
          <w:rFonts w:ascii="Calibri" w:hAnsi="Calibri" w:eastAsia="Calibri" w:cs="Calibri" w:asciiTheme="minorAscii" w:hAnsiTheme="minorAscii" w:eastAsiaTheme="minorAscii" w:cstheme="minorAscii"/>
          <w:noProof w:val="0"/>
          <w:sz w:val="22"/>
          <w:szCs w:val="22"/>
          <w:vertAlign w:val="superscript"/>
          <w:lang w:val="el-GR"/>
        </w:rPr>
        <w:t>ο</w:t>
      </w:r>
      <w:r w:rsidRPr="1C769A72" w:rsidR="1C769A72">
        <w:rPr>
          <w:rFonts w:ascii="Calibri" w:hAnsi="Calibri" w:eastAsia="Calibri" w:cs="Calibri" w:asciiTheme="minorAscii" w:hAnsiTheme="minorAscii" w:eastAsiaTheme="minorAscii" w:cstheme="minorAscii"/>
          <w:noProof w:val="0"/>
          <w:sz w:val="22"/>
          <w:szCs w:val="22"/>
          <w:lang w:val="el-GR"/>
        </w:rPr>
        <w:t xml:space="preserve"> Νηπιαγωγείο θα είναι έτοιμο πριν την έναρξη του σχολικού έτους με προσωπική του παρέμβαση. </w:t>
      </w:r>
    </w:p>
    <w:p xmlns:wp14="http://schemas.microsoft.com/office/word/2010/wordml" w:rsidP="1C769A72" w14:paraId="27869416" wp14:textId="3025BFF6">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1C769A72" w14:paraId="10BDCC43" wp14:textId="728FDC35">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Ο Διευθυντής εξέφρασε ευθαρσώς την απογοήτευσή του από την ανοργανωσιά του Δήμου για την αντιμετώπιση του τόσο κρίσιμου αυτού θέματος.</w:t>
      </w:r>
    </w:p>
    <w:p xmlns:wp14="http://schemas.microsoft.com/office/word/2010/wordml" w:rsidP="1C769A72" w14:paraId="22F01B96" wp14:textId="0E53F59A">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1C769A72" w14:paraId="204C6F5D" wp14:textId="00142EFA">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Την Τρίτη 01.09.2020, 7 ημέρες μετά, </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ο Διευθυντής Εκπαίδευσης κάλεσε τις </w:t>
      </w:r>
      <w:proofErr w:type="spellStart"/>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προϊσταμένες</w:t>
      </w:r>
      <w:proofErr w:type="spellEnd"/>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των νηπιαγωγείων και τους ενημέρωσε βάσει των </w:t>
      </w:r>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νέων στοιχείων</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που έλαβε από το Δήμο -  ο οποίος εξέφρασε αδυναμία ως προς την υλοποίηση του προηγούμενου σχεδίου - ως εξής:</w:t>
      </w:r>
    </w:p>
    <w:p xmlns:wp14="http://schemas.microsoft.com/office/word/2010/wordml" w:rsidP="1C769A72" w14:paraId="28425309" wp14:textId="24C6A755">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Το 14</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l-GR"/>
        </w:rPr>
        <w:t>ο</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νηπιαγωγείο δεν θα είναι έτοιμο, </w:t>
      </w:r>
      <w:r w:rsidRPr="1C769A72" w:rsidR="1C769A72">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l-GR"/>
        </w:rPr>
        <w:t>τελικά</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w:t>
      </w:r>
    </w:p>
    <w:p xmlns:wp14="http://schemas.microsoft.com/office/word/2010/wordml" w:rsidP="1C769A72" w14:paraId="04CB253C" wp14:textId="3D3B5E34">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Για τις ανάγκες της προσχολικής αγωγής ο Δήμος Αγ. Παρασκευής θα διαθέσει :</w:t>
      </w:r>
    </w:p>
    <w:p xmlns:wp14="http://schemas.microsoft.com/office/word/2010/wordml" w:rsidP="1C769A72" w14:paraId="65DBE505" wp14:textId="29058562">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5 αίθουσες σε Παιδικούς Σταθμούς (2 αίθουσες στη Βορρά και 2-3 αίθουσες στην Αφροδίτης με ερωτηματικό ως προς τη δυναμικότητα που μπορεί να φιλοξενήσει ο σταθμός) μειώνοντας αντίστοιχα τη δυναμικότητα των Παιδικών Σταθμών ενώ την τελευταία στιγμή εξετάζεται και η περίπτωση να χρησιμοποιηθεί αίθουσα σε δημοτικό σχολείο (7</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l-GR"/>
        </w:rPr>
        <w:t>ο</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Δημοτικό) καθώς και τα 7 </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containers </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που αναμένονται...</w:t>
      </w:r>
    </w:p>
    <w:p xmlns:wp14="http://schemas.microsoft.com/office/word/2010/wordml" w:rsidP="1C769A72" w14:paraId="02E130DD" wp14:textId="0425E521">
      <w:pPr>
        <w:jc w:val="both"/>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p>
    <w:p xmlns:wp14="http://schemas.microsoft.com/office/word/2010/wordml" w:rsidP="1C769A72" w14:paraId="46B0348A" wp14:textId="411EFAD8">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Εν ολίγοις, οι μοναδικές νέες αίθουσες που θα δημιουργηθούν στην πόλη μας για τη δίχρονη προσχολική αγωγή είναι : </w:t>
      </w:r>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u w:val="single"/>
          <w:lang w:val="el-GR"/>
        </w:rPr>
        <w:t xml:space="preserve">7 </w:t>
      </w:r>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u w:val="single"/>
          <w:lang w:val="en-US"/>
        </w:rPr>
        <w:t>containers</w:t>
      </w:r>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που </w:t>
      </w:r>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u w:val="single"/>
          <w:lang w:val="el-GR"/>
        </w:rPr>
        <w:t>ΘΑ</w:t>
      </w:r>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τοποθετηθούν κάποια στιγμή</w:t>
      </w: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w:t>
      </w:r>
    </w:p>
    <w:p xmlns:wp14="http://schemas.microsoft.com/office/word/2010/wordml" w:rsidP="1C769A72" w14:paraId="492FBC80" wp14:textId="57E1E726">
      <w:pPr>
        <w:jc w:val="both"/>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Οι υπόλοιπες αίθουσες θα αφαιρεθούν από τη δυναμικότητα παιδικών σταθμών αλλά και σχολείου ενδεχομένως.</w:t>
      </w:r>
    </w:p>
    <w:p xmlns:wp14="http://schemas.microsoft.com/office/word/2010/wordml" w:rsidP="1C769A72" w14:paraId="71922D0F" wp14:textId="745D79C5">
      <w:pPr>
        <w:pStyle w:val="ListParagraph"/>
        <w:numPr>
          <w:ilvl w:val="0"/>
          <w:numId w:val="6"/>
        </w:numPr>
        <w:rPr>
          <w:rFonts w:ascii="Calibri" w:hAnsi="Calibri" w:eastAsia="Calibri" w:cs="Calibri" w:asciiTheme="minorAscii" w:hAnsiTheme="minorAscii" w:eastAsiaTheme="minorAscii" w:cstheme="minorAscii"/>
          <w:sz w:val="22"/>
          <w:szCs w:val="22"/>
        </w:rPr>
      </w:pPr>
      <w:r w:rsidRPr="1C769A72" w:rsidR="1C769A72">
        <w:rPr>
          <w:rFonts w:ascii="Calibri" w:hAnsi="Calibri" w:eastAsia="Calibri" w:cs="Calibri" w:asciiTheme="minorAscii" w:hAnsiTheme="minorAscii" w:eastAsiaTheme="minorAscii" w:cstheme="minorAscii"/>
          <w:noProof w:val="0"/>
          <w:sz w:val="22"/>
          <w:szCs w:val="22"/>
          <w:lang w:val="el-GR"/>
        </w:rPr>
        <w:t>Η εφαρμογή της δίχρονης υποχρεωτικής αγωγής αποτελούσε πάγιο αίτημα γονιών και εκπαιδευτικών. Σε σύγχρονες και ασφαλείς εγκαταστάσεις με πλήρη στελέχωση εκπαιδευτικών και βοηθητικού προσωπικού.</w:t>
      </w:r>
    </w:p>
    <w:p xmlns:wp14="http://schemas.microsoft.com/office/word/2010/wordml" w:rsidP="1C769A72" w14:paraId="4CF92C15" wp14:textId="5B60FDF2">
      <w:pPr>
        <w:pStyle w:val="ListParagraph"/>
        <w:numPr>
          <w:ilvl w:val="0"/>
          <w:numId w:val="6"/>
        </w:numPr>
        <w:rPr>
          <w:rFonts w:ascii="Calibri" w:hAnsi="Calibri" w:eastAsia="Calibri" w:cs="Calibri" w:asciiTheme="minorAscii" w:hAnsiTheme="minorAscii" w:eastAsiaTheme="minorAscii" w:cstheme="minorAscii"/>
          <w:sz w:val="22"/>
          <w:szCs w:val="22"/>
        </w:rPr>
      </w:pPr>
      <w:r w:rsidRPr="1C769A72" w:rsidR="1C769A72">
        <w:rPr>
          <w:rFonts w:ascii="Calibri" w:hAnsi="Calibri" w:eastAsia="Calibri" w:cs="Calibri" w:asciiTheme="minorAscii" w:hAnsiTheme="minorAscii" w:eastAsiaTheme="minorAscii" w:cstheme="minorAscii"/>
          <w:noProof w:val="0"/>
          <w:sz w:val="22"/>
          <w:szCs w:val="22"/>
          <w:lang w:val="el-GR"/>
        </w:rPr>
        <w:t xml:space="preserve">Η εφαρμογή της δίχρονης προσχολικής αγωγής και η μεταφορά των </w:t>
      </w:r>
      <w:proofErr w:type="spellStart"/>
      <w:r w:rsidRPr="1C769A72" w:rsidR="1C769A72">
        <w:rPr>
          <w:rFonts w:ascii="Calibri" w:hAnsi="Calibri" w:eastAsia="Calibri" w:cs="Calibri" w:asciiTheme="minorAscii" w:hAnsiTheme="minorAscii" w:eastAsiaTheme="minorAscii" w:cstheme="minorAscii"/>
          <w:noProof w:val="0"/>
          <w:sz w:val="22"/>
          <w:szCs w:val="22"/>
          <w:lang w:val="el-GR"/>
        </w:rPr>
        <w:t>προνηπίων</w:t>
      </w:r>
      <w:proofErr w:type="spellEnd"/>
      <w:r w:rsidRPr="1C769A72" w:rsidR="1C769A72">
        <w:rPr>
          <w:rFonts w:ascii="Calibri" w:hAnsi="Calibri" w:eastAsia="Calibri" w:cs="Calibri" w:asciiTheme="minorAscii" w:hAnsiTheme="minorAscii" w:eastAsiaTheme="minorAscii" w:cstheme="minorAscii"/>
          <w:noProof w:val="0"/>
          <w:sz w:val="22"/>
          <w:szCs w:val="22"/>
          <w:lang w:val="el-GR"/>
        </w:rPr>
        <w:t xml:space="preserve"> στα νηπιαγωγεία , με την προϋπόθεση δημιουργίας νέων αιθουσών για τα νηπιαγωγεία, θα έδινε τη δυνατότητα να ελευθερωθούν θέσεις στους Παιδικούς Σταθμούς , να μειωθεί το ηλικιακό όριο εγγραφής στους Σταθμούς και να καλυφθούν οι ανάγκες των γονέων. Επίσης θα ήταν εφικτή η μείωση του αριθμού των παιδιών στο κάθε τμήμα. Θυμίζουμε ότι κάθε χρόνο εκατοντάδες  παιδάκια έμεναν εκτός παιδικών σταθμών λόγω έλλειψης χώρων.</w:t>
      </w:r>
    </w:p>
    <w:p xmlns:wp14="http://schemas.microsoft.com/office/word/2010/wordml" w:rsidP="1C769A72" w14:paraId="4CBCD3A5" wp14:textId="7398BEB9">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1C769A72" w14:paraId="6C8EC1EA" wp14:textId="3B4C9527">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Η υλοποίηση τέτοιων έργων προϋποθέτει σοβαρό σχεδιασμό. Κυρίως όμως προϋποθέτει πραγματικό ενδιαφέρον και συνεργασία μεταξύ όλων των φορέων για να επιτευχθεί το καλύτερο δυνατό αποτέλεσμα. </w:t>
      </w:r>
    </w:p>
    <w:p xmlns:wp14="http://schemas.microsoft.com/office/word/2010/wordml" w:rsidP="1C769A72" w14:paraId="5FF19250" wp14:textId="3C414CE9">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Δυστυχώς τις παλινωδίες και την έλλειψη σχεδιασμού την «πληρώνουν» οι πολίτες και όχι αυτοί που παίρνουν τις αποφάσεις. Τις προτάσεις του Δήμου να διασχίζουν οι γονείς όλη την πόλη , από το ένα άκρο στο άλλο, για να πάνε το παιδί τους στο νηπιαγωγείο,  τις υφίστανται οι γονείς και τα παιδιά. Οι γονείς και τα παιδιά θα ταλαιπωρούνται κάθε ημέρα, θα ξοδεύουν άσκοπα χρήματα για τη μετακίνηση, θα χάνουν χωρίς λόγο πολύτιμο χρόνο και όχι οι δήμαρχοι και οι αντιδήμαρχοι. </w:t>
      </w:r>
    </w:p>
    <w:p xmlns:wp14="http://schemas.microsoft.com/office/word/2010/wordml" w:rsidP="1C769A72" w14:paraId="776770E6" wp14:textId="13CB832A">
      <w:pPr>
        <w:pStyle w:val="ListParagraph"/>
        <w:numPr>
          <w:ilvl w:val="0"/>
          <w:numId w:val="7"/>
        </w:numPr>
        <w:rPr>
          <w:rFonts w:ascii="Calibri" w:hAnsi="Calibri" w:eastAsia="Calibri" w:cs="Calibri" w:asciiTheme="minorAscii" w:hAnsiTheme="minorAscii" w:eastAsiaTheme="minorAscii" w:cstheme="minorAscii"/>
          <w:b w:val="1"/>
          <w:bCs w:val="1"/>
          <w:sz w:val="22"/>
          <w:szCs w:val="22"/>
        </w:rPr>
      </w:pPr>
      <w:r w:rsidRPr="1C769A72" w:rsidR="1C769A72">
        <w:rPr>
          <w:rFonts w:ascii="Calibri" w:hAnsi="Calibri" w:eastAsia="Calibri" w:cs="Calibri" w:asciiTheme="minorAscii" w:hAnsiTheme="minorAscii" w:eastAsiaTheme="minorAscii" w:cstheme="minorAscii"/>
          <w:b w:val="1"/>
          <w:bCs w:val="1"/>
          <w:noProof w:val="0"/>
          <w:sz w:val="22"/>
          <w:szCs w:val="22"/>
          <w:lang w:val="el-GR"/>
        </w:rPr>
        <w:t xml:space="preserve">Θα πρέπει στο σημείο αυτό να υπογραμμίσουμε ότι </w:t>
      </w:r>
      <w:r w:rsidRPr="1C769A72" w:rsidR="1C769A72">
        <w:rPr>
          <w:rFonts w:ascii="Calibri" w:hAnsi="Calibri" w:eastAsia="Calibri" w:cs="Calibri" w:asciiTheme="minorAscii" w:hAnsiTheme="minorAscii" w:eastAsiaTheme="minorAscii" w:cstheme="minorAscii"/>
          <w:b w:val="1"/>
          <w:bCs w:val="1"/>
          <w:noProof w:val="0"/>
          <w:sz w:val="22"/>
          <w:szCs w:val="22"/>
          <w:u w:val="single"/>
          <w:lang w:val="el-GR"/>
        </w:rPr>
        <w:t xml:space="preserve">δεν ευθύνονται οι </w:t>
      </w:r>
      <w:proofErr w:type="spellStart"/>
      <w:r w:rsidRPr="1C769A72" w:rsidR="1C769A72">
        <w:rPr>
          <w:rFonts w:ascii="Calibri" w:hAnsi="Calibri" w:eastAsia="Calibri" w:cs="Calibri" w:asciiTheme="minorAscii" w:hAnsiTheme="minorAscii" w:eastAsiaTheme="minorAscii" w:cstheme="minorAscii"/>
          <w:b w:val="1"/>
          <w:bCs w:val="1"/>
          <w:noProof w:val="0"/>
          <w:sz w:val="22"/>
          <w:szCs w:val="22"/>
          <w:u w:val="single"/>
          <w:lang w:val="el-GR"/>
        </w:rPr>
        <w:t>προϊσταμένες</w:t>
      </w:r>
      <w:proofErr w:type="spellEnd"/>
      <w:r w:rsidRPr="1C769A72" w:rsidR="1C769A72">
        <w:rPr>
          <w:rFonts w:ascii="Calibri" w:hAnsi="Calibri" w:eastAsia="Calibri" w:cs="Calibri" w:asciiTheme="minorAscii" w:hAnsiTheme="minorAscii" w:eastAsiaTheme="minorAscii" w:cstheme="minorAscii"/>
          <w:b w:val="1"/>
          <w:bCs w:val="1"/>
          <w:noProof w:val="0"/>
          <w:sz w:val="22"/>
          <w:szCs w:val="22"/>
          <w:u w:val="single"/>
          <w:lang w:val="el-GR"/>
        </w:rPr>
        <w:t xml:space="preserve"> νηπιαγωγοί για τις κατανομές των παιδιών</w:t>
      </w:r>
      <w:r w:rsidRPr="1C769A72" w:rsidR="1C769A72">
        <w:rPr>
          <w:rFonts w:ascii="Calibri" w:hAnsi="Calibri" w:eastAsia="Calibri" w:cs="Calibri" w:asciiTheme="minorAscii" w:hAnsiTheme="minorAscii" w:eastAsiaTheme="minorAscii" w:cstheme="minorAscii"/>
          <w:b w:val="1"/>
          <w:bCs w:val="1"/>
          <w:noProof w:val="0"/>
          <w:sz w:val="22"/>
          <w:szCs w:val="22"/>
          <w:lang w:val="el-GR"/>
        </w:rPr>
        <w:t xml:space="preserve">. Παρόλη την προσπάθεια να συνεισφέρουν και οι ίδιες στην κατάρτιση ενός ρεαλιστικού σχεδίου, ο Δήμος αρνήθηκε σθεναρά τη συμβολή τους όπως αρνήθηκε και της Ένωσης. Οι </w:t>
      </w:r>
      <w:proofErr w:type="spellStart"/>
      <w:r w:rsidRPr="1C769A72" w:rsidR="1C769A72">
        <w:rPr>
          <w:rFonts w:ascii="Calibri" w:hAnsi="Calibri" w:eastAsia="Calibri" w:cs="Calibri" w:asciiTheme="minorAscii" w:hAnsiTheme="minorAscii" w:eastAsiaTheme="minorAscii" w:cstheme="minorAscii"/>
          <w:b w:val="1"/>
          <w:bCs w:val="1"/>
          <w:noProof w:val="0"/>
          <w:sz w:val="22"/>
          <w:szCs w:val="22"/>
          <w:lang w:val="el-GR"/>
        </w:rPr>
        <w:t>προϊσταμένες</w:t>
      </w:r>
      <w:proofErr w:type="spellEnd"/>
      <w:r w:rsidRPr="1C769A72" w:rsidR="1C769A72">
        <w:rPr>
          <w:rFonts w:ascii="Calibri" w:hAnsi="Calibri" w:eastAsia="Calibri" w:cs="Calibri" w:asciiTheme="minorAscii" w:hAnsiTheme="minorAscii" w:eastAsiaTheme="minorAscii" w:cstheme="minorAscii"/>
          <w:b w:val="1"/>
          <w:bCs w:val="1"/>
          <w:noProof w:val="0"/>
          <w:sz w:val="22"/>
          <w:szCs w:val="22"/>
          <w:lang w:val="el-GR"/>
        </w:rPr>
        <w:t xml:space="preserve"> είναι υποχρεωμένες να εκτελέσουν τις εντολές που θα πάρουν από τη Διεύθυνση.</w:t>
      </w:r>
    </w:p>
    <w:p xmlns:wp14="http://schemas.microsoft.com/office/word/2010/wordml" w:rsidP="1C769A72" w14:paraId="02E610C8" wp14:textId="04635258">
      <w:pPr>
        <w:pStyle w:val="ListParagraph"/>
        <w:numPr>
          <w:ilvl w:val="0"/>
          <w:numId w:val="7"/>
        </w:numPr>
        <w:rPr>
          <w:rFonts w:ascii="Calibri" w:hAnsi="Calibri" w:eastAsia="Calibri" w:cs="Calibri" w:asciiTheme="minorAscii" w:hAnsiTheme="minorAscii" w:eastAsiaTheme="minorAscii" w:cstheme="minorAscii"/>
          <w:b w:val="1"/>
          <w:bCs w:val="1"/>
          <w:sz w:val="22"/>
          <w:szCs w:val="22"/>
        </w:rPr>
      </w:pPr>
      <w:r w:rsidRPr="1C769A72" w:rsidR="1C769A72">
        <w:rPr>
          <w:rFonts w:ascii="Calibri" w:hAnsi="Calibri" w:eastAsia="Calibri" w:cs="Calibri" w:asciiTheme="minorAscii" w:hAnsiTheme="minorAscii" w:eastAsiaTheme="minorAscii" w:cstheme="minorAscii"/>
          <w:b w:val="1"/>
          <w:bCs w:val="1"/>
          <w:noProof w:val="0"/>
          <w:sz w:val="22"/>
          <w:szCs w:val="22"/>
          <w:lang w:val="el-GR"/>
        </w:rPr>
        <w:t>Συμπάσχουμε και κατανοούμε πλήρως την αγωνία και την εύλογη αγανάκτηση των γονιών που μερικές μέρες πριν την έναρξη της σχολικής χρονιάς δεν γνωρίζουν ακόμα τι μέλλει γενέσθαι με την τοποθέτηση των παιδιών τους στα νηπιαγωγεία. Θα σταθούμε στο πλευρό τους με όλες μας τις δυνάμεις.</w:t>
      </w:r>
    </w:p>
    <w:p xmlns:wp14="http://schemas.microsoft.com/office/word/2010/wordml" w:rsidP="1C769A72" w14:paraId="121C7890" wp14:textId="1E688914">
      <w:pPr>
        <w:jc w:val="both"/>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p>
    <w:p xmlns:wp14="http://schemas.microsoft.com/office/word/2010/wordml" w:rsidP="1C769A72" w14:paraId="78113297" wp14:textId="1B546F03">
      <w:pPr>
        <w:jc w:val="both"/>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ΠΡΟΣΟΧΗ: Η παρούσα ενημέρωση για την δίχρονη προσχολική γίνεται με τα μέχρι σήμερα (02.09.2020) δεδομένα.</w:t>
      </w:r>
    </w:p>
    <w:p xmlns:wp14="http://schemas.microsoft.com/office/word/2010/wordml" w:rsidP="1C769A72" w14:paraId="11069364" wp14:textId="7CD1A1F3">
      <w:pPr>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Παρακολουθούμε το θέμα στενά. Για </w:t>
      </w:r>
      <w:proofErr w:type="spellStart"/>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ο,τιδήποτε</w:t>
      </w:r>
      <w:proofErr w:type="spellEnd"/>
      <w:r w:rsidRPr="1C769A72" w:rsidR="1C769A72">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νεότερο θα υπάρξει νέα ανακοίνωση.</w:t>
      </w:r>
    </w:p>
    <w:p xmlns:wp14="http://schemas.microsoft.com/office/word/2010/wordml" w:rsidP="1C769A72" w14:paraId="5E6470DA" wp14:textId="6460FE08">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1C769A72" w14:paraId="003F6272" wp14:textId="020E5A3C">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Λυπόμαστε βαθιά για την κατάσταση αυτή στην πόλη μας. Λυπόμαστε βαθιά γιατί το θέμα της δίχρονης προσχολικής αγωγής το συζητάμε </w:t>
      </w:r>
      <w:proofErr w:type="spellStart"/>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επισταμένα</w:t>
      </w:r>
      <w:proofErr w:type="spellEnd"/>
      <w:r w:rsidRPr="1C769A72" w:rsidR="1C769A72">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με τη νέα διοίκηση του Δήμου από τον Οκτώβριο 2019 με συγκεκριμένες προτάσεις επίλυσης  όπως κάναμε και με την προηγούμενη διοίκηση. Λυπούμαστε βαθιά γιατί ενώ υπήρχε ο τρόπος, χάθηκε πολύτιμος χρόνος για μια ακόμα φορά.</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301C1B9"/>
  <w15:docId w15:val="{0f24ed05-50a2-488f-a09a-17a92f164ae0}"/>
  <w:rsids>
    <w:rsidRoot w:val="07F3442D"/>
    <w:rsid w:val="07F3442D"/>
    <w:rsid w:val="1C769A7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379587834c9d45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2020-09-03T13:50:03.9658082Z</dcterms:created>
  <dcterms:modified xsi:type="dcterms:W3CDTF">2020-09-03T13:51:08.3494645Z</dcterms:modified>
  <dc:creator>Αθανάσιος Γιαννόπουλος</dc:creator>
  <lastModifiedBy>Αθανάσιος Γιαννόπουλος</lastModifiedBy>
</coreProperties>
</file>