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5418D5" w14:paraId="4D6D9B51" wp14:textId="7B9559EF">
      <w:pPr>
        <w:pStyle w:val="Normal"/>
        <w:jc w:val="center"/>
        <w:rPr>
          <w:rFonts w:ascii="Calibri" w:hAnsi="Calibri" w:eastAsia="Calibri" w:cs="Calibri"/>
          <w:b w:val="1"/>
          <w:bCs w:val="1"/>
          <w:noProof w:val="0"/>
          <w:sz w:val="28"/>
          <w:szCs w:val="28"/>
          <w:lang w:val="el-GR"/>
        </w:rPr>
      </w:pPr>
      <w:bookmarkStart w:name="_GoBack" w:id="0"/>
      <w:bookmarkEnd w:id="0"/>
      <w:r w:rsidRPr="795418D5" w:rsidR="795418D5">
        <w:rPr>
          <w:rFonts w:ascii="Calibri" w:hAnsi="Calibri" w:eastAsia="Calibri" w:cs="Calibri"/>
          <w:b w:val="1"/>
          <w:bCs w:val="1"/>
          <w:noProof w:val="0"/>
          <w:sz w:val="28"/>
          <w:szCs w:val="28"/>
          <w:lang w:val="el-GR"/>
        </w:rPr>
        <w:t>Η ελπίδα βρίσκεται στις φωνές που ακούγονται δυνατά και κάτω από τις μάσκες!</w:t>
      </w:r>
    </w:p>
    <w:p xmlns:wp14="http://schemas.microsoft.com/office/word/2010/wordml" w:rsidP="795418D5" w14:paraId="25FC8D08" wp14:textId="05BB7F1F">
      <w:pPr>
        <w:pStyle w:val="Normal"/>
        <w:rPr>
          <w:rFonts w:ascii="Calibri" w:hAnsi="Calibri" w:eastAsia="Calibri" w:cs="Calibri"/>
          <w:noProof w:val="0"/>
          <w:sz w:val="22"/>
          <w:szCs w:val="22"/>
          <w:lang w:val="el-GR"/>
        </w:rPr>
      </w:pPr>
    </w:p>
    <w:p xmlns:wp14="http://schemas.microsoft.com/office/word/2010/wordml" w:rsidP="795418D5" w14:paraId="6B0A1139" wp14:textId="5806431A">
      <w:pPr>
        <w:pStyle w:val="Normal"/>
      </w:pPr>
      <w:r w:rsidRPr="795418D5" w:rsidR="795418D5">
        <w:rPr>
          <w:rFonts w:ascii="Calibri" w:hAnsi="Calibri" w:eastAsia="Calibri" w:cs="Calibri"/>
          <w:noProof w:val="0"/>
          <w:sz w:val="22"/>
          <w:szCs w:val="22"/>
          <w:lang w:val="el-GR"/>
        </w:rPr>
        <w:t>Οι μαθητές, που αγωνίζονται σε όλη την Ελλάδα και βγήκαν στους δρόμους σε δεκάδες πόλεις, αγωνίζονται για δίκαιους λόγους. Αγωνίζονται για το αυτονόητο: ένα ασφαλές σχολείο που δε θα τους εξοντώνει -κυριολεκτικά και μεταφορικά-, που θα τους μορφώνει ολόπλευρα. Τα συνθήματα και τα αιτήματα που προβάλλουν και έχουν απλωθεί σε όλη τη χώρα, αποδεικνύουν πως η κατάσταση στα σχολεία είναι αυτή που γεμίζει ανησυχία και θυμό τους μαθητές, τους κινητοποιεί κατά χιλιάδες. Γιατί οι υπεράριθμες τάξεις, οι ελλείψεις σε καθηγητές και σε προσωπικό καθαριότητας, οι αίθουσες-κλουβιά είναι η δική τους πραγματικότητα. Και αυτή η πραγματικότητα “κραυγάζει” πως η κυβέρνηση, εν μέσω πανδημίας, έχει επιλέξει να συνεχίσει να μετρά ως κόστος τις ανάγκες των μαθητών.</w:t>
      </w:r>
    </w:p>
    <w:p xmlns:wp14="http://schemas.microsoft.com/office/word/2010/wordml" w:rsidP="795418D5" w14:paraId="4A071A07" wp14:textId="61CA22E7">
      <w:pPr>
        <w:pStyle w:val="Normal"/>
        <w:rPr>
          <w:rFonts w:ascii="Calibri" w:hAnsi="Calibri" w:eastAsia="Calibri" w:cs="Calibri"/>
          <w:b w:val="1"/>
          <w:bCs w:val="1"/>
          <w:noProof w:val="0"/>
          <w:sz w:val="22"/>
          <w:szCs w:val="22"/>
          <w:lang w:val="el-GR"/>
        </w:rPr>
      </w:pPr>
    </w:p>
    <w:p xmlns:wp14="http://schemas.microsoft.com/office/word/2010/wordml" w:rsidP="795418D5" w14:paraId="64DF3C6C" wp14:textId="4A38A1AF">
      <w:pPr>
        <w:pStyle w:val="Normal"/>
        <w:jc w:val="center"/>
        <w:rPr>
          <w:rFonts w:ascii="Calibri" w:hAnsi="Calibri" w:eastAsia="Calibri" w:cs="Calibri"/>
          <w:b w:val="1"/>
          <w:bCs w:val="1"/>
          <w:noProof w:val="0"/>
          <w:sz w:val="28"/>
          <w:szCs w:val="28"/>
          <w:lang w:val="el-GR"/>
        </w:rPr>
      </w:pPr>
      <w:r w:rsidRPr="795418D5" w:rsidR="795418D5">
        <w:rPr>
          <w:rFonts w:ascii="Calibri" w:hAnsi="Calibri" w:eastAsia="Calibri" w:cs="Calibri"/>
          <w:b w:val="1"/>
          <w:bCs w:val="1"/>
          <w:noProof w:val="0"/>
          <w:sz w:val="28"/>
          <w:szCs w:val="28"/>
          <w:lang w:val="el-GR"/>
        </w:rPr>
        <w:t xml:space="preserve">Η συκοφάντηση και η καταστολή απέναντι στους δίκαιους αγώνες των μαθητών δεν θα περάσει </w:t>
      </w:r>
    </w:p>
    <w:p xmlns:wp14="http://schemas.microsoft.com/office/word/2010/wordml" w:rsidP="795418D5" w14:paraId="33DA1D05" wp14:textId="6E05DBD8">
      <w:pPr>
        <w:pStyle w:val="Normal"/>
        <w:rPr>
          <w:rFonts w:ascii="Calibri" w:hAnsi="Calibri" w:eastAsia="Calibri" w:cs="Calibri"/>
          <w:noProof w:val="0"/>
          <w:sz w:val="22"/>
          <w:szCs w:val="22"/>
          <w:lang w:val="el-GR"/>
        </w:rPr>
      </w:pPr>
    </w:p>
    <w:p xmlns:wp14="http://schemas.microsoft.com/office/word/2010/wordml" w:rsidP="795418D5" w14:paraId="3C04343A" wp14:textId="74627A25">
      <w:pPr>
        <w:pStyle w:val="Normal"/>
        <w:rPr>
          <w:rFonts w:ascii="Calibri" w:hAnsi="Calibri" w:eastAsia="Calibri" w:cs="Calibri"/>
          <w:noProof w:val="0"/>
          <w:sz w:val="22"/>
          <w:szCs w:val="22"/>
          <w:lang w:val="el-GR"/>
        </w:rPr>
      </w:pPr>
      <w:r w:rsidRPr="795418D5" w:rsidR="795418D5">
        <w:rPr>
          <w:rFonts w:ascii="Calibri" w:hAnsi="Calibri" w:eastAsia="Calibri" w:cs="Calibri"/>
          <w:noProof w:val="0"/>
          <w:sz w:val="22"/>
          <w:szCs w:val="22"/>
          <w:lang w:val="el-GR"/>
        </w:rPr>
        <w:t xml:space="preserve">Καταγγέλλουμε την οργανωμένη προσπάθεια καταστολής και συκοφάντησης των αγώνων των μαθητών στα Λύκεια και τα Γυμνάσια του Παπάγου Χολαργού, όπως συμβαίνει σε όλη τη χώρα, μπροστά στην δίκαιη αγανάκτηση μαθητών, γονιών και εκπαιδευτικών για τις απαράδεκτες συνθήκες, στις οποίες λειτουργούν τα σχολεία μας αυτή τη στιγμή. Ενώ οι μαθητές συζητούν, αποφασίζουν και διεκδικούν να μορφωθούν με τους σωστούς εκπαιδευτικούς και υγειονομικούς όρους, καλείται η αστυνομία στο σχολείο να μαζεύει στοιχεία μαθητών-αγωνιστών. Την ίδια στιγμή που στην αυτονόητη ανάγκη να παρθούν άμεσα μέτρα στις πνιγμένες από παιδιά αίθουσες που καθιστούν το σχολείο υγειονομική βόμβα, οι μαθητές επιλέγουν να αγωνιστούν με τα μέσα που έχουν, ο Δήμος επιστρατεύει εταιρείες </w:t>
      </w:r>
      <w:proofErr w:type="spellStart"/>
      <w:r w:rsidRPr="795418D5" w:rsidR="795418D5">
        <w:rPr>
          <w:rFonts w:ascii="Calibri" w:hAnsi="Calibri" w:eastAsia="Calibri" w:cs="Calibri"/>
          <w:noProof w:val="0"/>
          <w:sz w:val="22"/>
          <w:szCs w:val="22"/>
          <w:lang w:val="el-GR"/>
        </w:rPr>
        <w:t>security</w:t>
      </w:r>
      <w:proofErr w:type="spellEnd"/>
      <w:r w:rsidRPr="795418D5" w:rsidR="795418D5">
        <w:rPr>
          <w:rFonts w:ascii="Calibri" w:hAnsi="Calibri" w:eastAsia="Calibri" w:cs="Calibri"/>
          <w:noProof w:val="0"/>
          <w:sz w:val="22"/>
          <w:szCs w:val="22"/>
          <w:lang w:val="el-GR"/>
        </w:rPr>
        <w:t xml:space="preserve"> και ξηλώνει τις σχολικές πόρτες(!). Μέρα νύχτα τα στελέχη της δημοτικής αρχής ξεροσταλιάζουν στα σχολεία για να περιφρουρήσουν την νομιμότητα απέναντι στους επικίνδυνους εχθρούς της. Το υπουργείο έχει επιστρατεύσει τους διευθυντές των σχολείων για να καλούν τους γονείς των μαθητών και να τους προειδοποιήσουν ότι επίκειται δίωξη για αμέλεια των ανήλικων τέκνων τους και δίωξη των ίδιων των μαθητών ως υποκινητών. Οι ίδιοι οι διευθυντές των σχολείων κοροϊδεύουν τους μαθητές ότι δεν έχουν δικαίωμα να κάνουν γενικές συνελεύσεις ή τους νουθετούν να κάτσουν στα αυγά τους για να μην χάσουν και όσα έχουν, αναφερόμενοι μάλλον στις </w:t>
      </w:r>
      <w:proofErr w:type="spellStart"/>
      <w:r w:rsidRPr="795418D5" w:rsidR="795418D5">
        <w:rPr>
          <w:rFonts w:ascii="Calibri" w:hAnsi="Calibri" w:eastAsia="Calibri" w:cs="Calibri"/>
          <w:noProof w:val="0"/>
          <w:sz w:val="22"/>
          <w:szCs w:val="22"/>
          <w:lang w:val="el-GR"/>
        </w:rPr>
        <w:t>μάσκεςαλεξίπτωτα</w:t>
      </w:r>
      <w:proofErr w:type="spellEnd"/>
      <w:r w:rsidRPr="795418D5" w:rsidR="795418D5">
        <w:rPr>
          <w:rFonts w:ascii="Calibri" w:hAnsi="Calibri" w:eastAsia="Calibri" w:cs="Calibri"/>
          <w:noProof w:val="0"/>
          <w:sz w:val="22"/>
          <w:szCs w:val="22"/>
          <w:lang w:val="el-GR"/>
        </w:rPr>
        <w:t xml:space="preserve">, τα </w:t>
      </w:r>
      <w:proofErr w:type="spellStart"/>
      <w:r w:rsidRPr="795418D5" w:rsidR="795418D5">
        <w:rPr>
          <w:rFonts w:ascii="Calibri" w:hAnsi="Calibri" w:eastAsia="Calibri" w:cs="Calibri"/>
          <w:noProof w:val="0"/>
          <w:sz w:val="22"/>
          <w:szCs w:val="22"/>
          <w:lang w:val="el-GR"/>
        </w:rPr>
        <w:t>παγουρίνο</w:t>
      </w:r>
      <w:proofErr w:type="spellEnd"/>
      <w:r w:rsidRPr="795418D5" w:rsidR="795418D5">
        <w:rPr>
          <w:rFonts w:ascii="Calibri" w:hAnsi="Calibri" w:eastAsia="Calibri" w:cs="Calibri"/>
          <w:noProof w:val="0"/>
          <w:sz w:val="22"/>
          <w:szCs w:val="22"/>
          <w:lang w:val="el-GR"/>
        </w:rPr>
        <w:t xml:space="preserve"> δροσοσταλίδα και το προσωπικό καθαριότητας που δεν φτάνει ούτε για τις προ </w:t>
      </w:r>
      <w:proofErr w:type="spellStart"/>
      <w:r w:rsidRPr="795418D5" w:rsidR="795418D5">
        <w:rPr>
          <w:rFonts w:ascii="Calibri" w:hAnsi="Calibri" w:eastAsia="Calibri" w:cs="Calibri"/>
          <w:noProof w:val="0"/>
          <w:sz w:val="22"/>
          <w:szCs w:val="22"/>
          <w:lang w:val="el-GR"/>
        </w:rPr>
        <w:t>κορονοϊού</w:t>
      </w:r>
      <w:proofErr w:type="spellEnd"/>
      <w:r w:rsidRPr="795418D5" w:rsidR="795418D5">
        <w:rPr>
          <w:rFonts w:ascii="Calibri" w:hAnsi="Calibri" w:eastAsia="Calibri" w:cs="Calibri"/>
          <w:noProof w:val="0"/>
          <w:sz w:val="22"/>
          <w:szCs w:val="22"/>
          <w:lang w:val="el-GR"/>
        </w:rPr>
        <w:t xml:space="preserve"> εποχές και τους λιγότερους καθηγητές από πέρυσι. Στο ίδιο έργο και όσοι με αστερίσκους αναγνωρίζουν στα λόγια το δίκαιο των αιτημάτων των μαθητών, αλλά στην πράξη ο μόνος τους καημός είναι πώς οι μαθητές θα σκύψουν το κεφάλι και θα κάτσουν φρόνιμα. Ας επιδείκνυαν τον ίδιο ζήλο για να λύσουν τα προβλήματα των μαθητών και όχι να τους ψάλλουν το «Βασίλη κάτσε φρόνιμα να γίνεις νοικοκύρης».</w:t>
      </w:r>
    </w:p>
    <w:p xmlns:wp14="http://schemas.microsoft.com/office/word/2010/wordml" w:rsidP="795418D5" w14:paraId="12B06318" wp14:textId="7C3E78A6">
      <w:pPr>
        <w:pStyle w:val="Normal"/>
        <w:rPr>
          <w:rFonts w:ascii="Calibri" w:hAnsi="Calibri" w:eastAsia="Calibri" w:cs="Calibri"/>
          <w:noProof w:val="0"/>
          <w:sz w:val="22"/>
          <w:szCs w:val="22"/>
          <w:lang w:val="el-GR"/>
        </w:rPr>
      </w:pPr>
    </w:p>
    <w:p xmlns:wp14="http://schemas.microsoft.com/office/word/2010/wordml" w:rsidP="795418D5" w14:paraId="39CC91EB" wp14:textId="302D9505">
      <w:pPr>
        <w:pStyle w:val="Normal"/>
        <w:jc w:val="center"/>
        <w:rPr>
          <w:rFonts w:ascii="Calibri" w:hAnsi="Calibri" w:eastAsia="Calibri" w:cs="Calibri"/>
          <w:b w:val="1"/>
          <w:bCs w:val="1"/>
          <w:noProof w:val="0"/>
          <w:sz w:val="28"/>
          <w:szCs w:val="28"/>
          <w:lang w:val="el-GR"/>
        </w:rPr>
      </w:pPr>
      <w:r w:rsidRPr="795418D5" w:rsidR="795418D5">
        <w:rPr>
          <w:rFonts w:ascii="Calibri" w:hAnsi="Calibri" w:eastAsia="Calibri" w:cs="Calibri"/>
          <w:b w:val="1"/>
          <w:bCs w:val="1"/>
          <w:noProof w:val="0"/>
          <w:sz w:val="28"/>
          <w:szCs w:val="28"/>
          <w:lang w:val="el-GR"/>
        </w:rPr>
        <w:t>Οι μαθητές καταλαβαίνουν, βλέπουν και ακούν! Δεν ζουν σε άλλο κόσμο!</w:t>
      </w:r>
    </w:p>
    <w:p xmlns:wp14="http://schemas.microsoft.com/office/word/2010/wordml" w:rsidP="795418D5" w14:paraId="10EE3218" wp14:textId="6AF26E71">
      <w:pPr>
        <w:pStyle w:val="Normal"/>
        <w:rPr>
          <w:rFonts w:ascii="Calibri" w:hAnsi="Calibri" w:eastAsia="Calibri" w:cs="Calibri"/>
          <w:noProof w:val="0"/>
          <w:sz w:val="22"/>
          <w:szCs w:val="22"/>
          <w:lang w:val="el-GR"/>
        </w:rPr>
      </w:pPr>
    </w:p>
    <w:p xmlns:wp14="http://schemas.microsoft.com/office/word/2010/wordml" w:rsidP="795418D5" w14:paraId="4E885347" wp14:textId="221940B8">
      <w:pPr>
        <w:pStyle w:val="Normal"/>
        <w:rPr>
          <w:rFonts w:ascii="Calibri" w:hAnsi="Calibri" w:eastAsia="Calibri" w:cs="Calibri"/>
          <w:noProof w:val="0"/>
          <w:sz w:val="22"/>
          <w:szCs w:val="22"/>
          <w:lang w:val="el-GR"/>
        </w:rPr>
      </w:pPr>
      <w:r w:rsidRPr="795418D5" w:rsidR="795418D5">
        <w:rPr>
          <w:rFonts w:ascii="Calibri" w:hAnsi="Calibri" w:eastAsia="Calibri" w:cs="Calibri"/>
          <w:noProof w:val="0"/>
          <w:sz w:val="22"/>
          <w:szCs w:val="22"/>
          <w:lang w:val="el-GR"/>
        </w:rPr>
        <w:t xml:space="preserve">Η καταστολή και η τρομοκρατία φυσικά πάει χέρι </w:t>
      </w:r>
      <w:proofErr w:type="spellStart"/>
      <w:r w:rsidRPr="795418D5" w:rsidR="795418D5">
        <w:rPr>
          <w:rFonts w:ascii="Calibri" w:hAnsi="Calibri" w:eastAsia="Calibri" w:cs="Calibri"/>
          <w:noProof w:val="0"/>
          <w:sz w:val="22"/>
          <w:szCs w:val="22"/>
          <w:lang w:val="el-GR"/>
        </w:rPr>
        <w:t>χέρι</w:t>
      </w:r>
      <w:proofErr w:type="spellEnd"/>
      <w:r w:rsidRPr="795418D5" w:rsidR="795418D5">
        <w:rPr>
          <w:rFonts w:ascii="Calibri" w:hAnsi="Calibri" w:eastAsia="Calibri" w:cs="Calibri"/>
          <w:noProof w:val="0"/>
          <w:sz w:val="22"/>
          <w:szCs w:val="22"/>
          <w:lang w:val="el-GR"/>
        </w:rPr>
        <w:t xml:space="preserve"> με την συκοφάντηση και ξαφνικά οι μαθητές «υποκινούνται» γιατί «δεν είναι ικανοί να κρίνουν». Ρωτάμε... να κρίνουν τί; Ότι δεν μπορούν να κάνουν μάθημα σε αυτές τις συνθήκες; Ότι η κυβέρνηση τα ρίχνει όλα στην αυτονόητη ατομική ευθύνη, αλλά δεν παίρνει κανένα ουσιαστικό μέτρο για την προστασία των μαθητών, των εκπαιδευτικών και των εργαζόμενων γονιών τους; Ότι προσπάθησαν σκόπιμα να τους παρουσιάσουν σαν ψεκασμένους αρνητές των μασκών και να τους τσουβαλιάσουν με κάτι υπόδικους εγκληματίες </w:t>
      </w:r>
      <w:proofErr w:type="spellStart"/>
      <w:r w:rsidRPr="795418D5" w:rsidR="795418D5">
        <w:rPr>
          <w:rFonts w:ascii="Calibri" w:hAnsi="Calibri" w:eastAsia="Calibri" w:cs="Calibri"/>
          <w:noProof w:val="0"/>
          <w:sz w:val="22"/>
          <w:szCs w:val="22"/>
          <w:lang w:val="el-GR"/>
        </w:rPr>
        <w:t>χρυσαυγίτες</w:t>
      </w:r>
      <w:proofErr w:type="spellEnd"/>
      <w:r w:rsidRPr="795418D5" w:rsidR="795418D5">
        <w:rPr>
          <w:rFonts w:ascii="Calibri" w:hAnsi="Calibri" w:eastAsia="Calibri" w:cs="Calibri"/>
          <w:noProof w:val="0"/>
          <w:sz w:val="22"/>
          <w:szCs w:val="22"/>
          <w:lang w:val="el-GR"/>
        </w:rPr>
        <w:t>; Οι εικόνες από το πρόσφατο μαθητικό συλλαλητήριο ήταν αποστομωτικές και απέδειξαν ότι οι μαθητές ζητούν επιπλέον μέτρα γιατί μόνο οι μάσκες δεν φτάνουν. Ακύρωσαν στην πράξη την προπαγάνδα της κυβέρνησης. Μήπως δεν είναι αρκετά «άριστοι» οι μαθητές για να διαβάσουν τα εκατομμύρια ευρώ που μοιράζει η κυβέρνηση στα μέσα μαζικής ενημέρωσης ή να κάνουν τις πράξεις σε πόσους καθηγητές ή καθαρίστριες αντιστοιχούν τα δισεκατομμύρια που δαπανώνται κάθε χρόνο για τους νατοϊκούς εξοπλισμούς;</w:t>
      </w:r>
    </w:p>
    <w:p xmlns:wp14="http://schemas.microsoft.com/office/word/2010/wordml" w:rsidP="795418D5" w14:paraId="653C219C" wp14:textId="4E63E939">
      <w:pPr>
        <w:pStyle w:val="Normal"/>
        <w:rPr>
          <w:rFonts w:ascii="Calibri" w:hAnsi="Calibri" w:eastAsia="Calibri" w:cs="Calibri"/>
          <w:noProof w:val="0"/>
          <w:sz w:val="22"/>
          <w:szCs w:val="22"/>
          <w:lang w:val="el-GR"/>
        </w:rPr>
      </w:pPr>
    </w:p>
    <w:p xmlns:wp14="http://schemas.microsoft.com/office/word/2010/wordml" w:rsidP="795418D5" w14:paraId="5C05AA0E" wp14:textId="615EB27C">
      <w:pPr>
        <w:pStyle w:val="Normal"/>
        <w:jc w:val="center"/>
        <w:rPr>
          <w:rFonts w:ascii="Calibri" w:hAnsi="Calibri" w:eastAsia="Calibri" w:cs="Calibri"/>
          <w:b w:val="1"/>
          <w:bCs w:val="1"/>
          <w:noProof w:val="0"/>
          <w:sz w:val="28"/>
          <w:szCs w:val="28"/>
          <w:lang w:val="el-GR"/>
        </w:rPr>
      </w:pPr>
      <w:r w:rsidRPr="795418D5" w:rsidR="795418D5">
        <w:rPr>
          <w:rFonts w:ascii="Calibri" w:hAnsi="Calibri" w:eastAsia="Calibri" w:cs="Calibri"/>
          <w:b w:val="1"/>
          <w:bCs w:val="1"/>
          <w:noProof w:val="0"/>
          <w:sz w:val="28"/>
          <w:szCs w:val="28"/>
          <w:lang w:val="el-GR"/>
        </w:rPr>
        <w:t>Εδώ και τώρα μέτρα προστασίας στα σχολεία</w:t>
      </w:r>
    </w:p>
    <w:p xmlns:wp14="http://schemas.microsoft.com/office/word/2010/wordml" w:rsidP="795418D5" w14:paraId="7F5985A4" wp14:textId="5734B7B1">
      <w:pPr>
        <w:pStyle w:val="Normal"/>
        <w:rPr>
          <w:rFonts w:ascii="Calibri" w:hAnsi="Calibri" w:eastAsia="Calibri" w:cs="Calibri"/>
          <w:noProof w:val="0"/>
          <w:sz w:val="22"/>
          <w:szCs w:val="22"/>
          <w:lang w:val="el-GR"/>
        </w:rPr>
      </w:pPr>
    </w:p>
    <w:p xmlns:wp14="http://schemas.microsoft.com/office/word/2010/wordml" w:rsidP="795418D5" w14:paraId="3829586A" wp14:textId="3DE1DF00">
      <w:pPr>
        <w:pStyle w:val="Normal"/>
        <w:rPr>
          <w:rFonts w:ascii="Calibri" w:hAnsi="Calibri" w:eastAsia="Calibri" w:cs="Calibri"/>
          <w:noProof w:val="0"/>
          <w:sz w:val="22"/>
          <w:szCs w:val="22"/>
          <w:lang w:val="el-GR"/>
        </w:rPr>
      </w:pPr>
      <w:r w:rsidRPr="795418D5" w:rsidR="795418D5">
        <w:rPr>
          <w:rFonts w:ascii="Calibri" w:hAnsi="Calibri" w:eastAsia="Calibri" w:cs="Calibri"/>
          <w:noProof w:val="0"/>
          <w:sz w:val="22"/>
          <w:szCs w:val="22"/>
          <w:lang w:val="el-GR"/>
        </w:rPr>
        <w:t>Η κυβέρνηση και οι πρόθυμοι συνοδοιπόροι της να γνωρίζουν πως οι αγώνες των μαθητών για μόρφωση, δουλειά και ζωή δεν μπαίνουν στο γύψο. Σε όλη τη χώρα, αυτή τη στιγμή, ενώσεις γονέων, εκπαιδευτικών και μαθητικά συμβούλια οργανώνουν τον αγώνα τους και διεκδικούν τα αυτονόητα σε αυτές τις συνθήκες. Τα μέλη του ΚΚΕ και της ΚΝΕ μέσα από τους συλλόγους, τα σωματεία και τα μαθητικά συμβούλια πρωτοστατούν στην υπεράσπιση των αναγκών και των δικαιωμάτων γιατί ΤΩΡΑ πρέπει να παλέψουμε για:</w:t>
      </w:r>
    </w:p>
    <w:p xmlns:wp14="http://schemas.microsoft.com/office/word/2010/wordml" w:rsidP="795418D5" w14:paraId="7B8689A3" wp14:textId="62A9A1D0">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15 μαθητές ανά τάξη.</w:t>
      </w:r>
    </w:p>
    <w:p xmlns:wp14="http://schemas.microsoft.com/office/word/2010/wordml" w:rsidP="795418D5" w14:paraId="098E7683" wp14:textId="1B98CBF6">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Επαρκές προσωπικό καθαριότητας.</w:t>
      </w:r>
    </w:p>
    <w:p xmlns:wp14="http://schemas.microsoft.com/office/word/2010/wordml" w:rsidP="795418D5" w14:paraId="274F4A54" wp14:textId="244324DD">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Με ευθύνη Υπουργείου Παιδείας, Περιφερειών και Δήμων να βρεθούν κατάλληλοι χώροι για σχολεία με σοβαρά κτηριακά προβλήματα όπως το 1ο Λύκειο Χολαργού.</w:t>
      </w:r>
    </w:p>
    <w:p xmlns:wp14="http://schemas.microsoft.com/office/word/2010/wordml" w:rsidP="795418D5" w14:paraId="76D247D0" wp14:textId="7F2CFA5F">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Ασφαλείς, συχνές και δωρεάν μεταφορές για τους μαθητές.</w:t>
      </w:r>
    </w:p>
    <w:p xmlns:wp14="http://schemas.microsoft.com/office/word/2010/wordml" w:rsidP="795418D5" w14:paraId="0E08DD3E" wp14:textId="63A88D3C">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Κατάργηση της Τράπεζας Θεμάτων.</w:t>
      </w:r>
    </w:p>
    <w:p xmlns:wp14="http://schemas.microsoft.com/office/word/2010/wordml" w:rsidP="795418D5" w14:paraId="3C188917" wp14:textId="246DCA57">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Καμία σκέψη για κάμερες στις σχολικές αίθουσες.</w:t>
      </w:r>
    </w:p>
    <w:p xmlns:wp14="http://schemas.microsoft.com/office/word/2010/wordml" w:rsidP="795418D5" w14:paraId="29FA8094" wp14:textId="3910F4D4">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Να εξασφαλιστούν οι όροι για να πραγματοποιηθούν οι σχολικές εκδρομές ή έστω άλλες ψυχαγωγικές- εκπαιδευτικές μαθητικές δραστηριότητες.</w:t>
      </w:r>
    </w:p>
    <w:p xmlns:wp14="http://schemas.microsoft.com/office/word/2010/wordml" w:rsidP="795418D5" w14:paraId="0FE208D6" wp14:textId="7D86008D">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Προσλήψεις καθηγητών για να καλυφθούν τα κενά.</w:t>
      </w:r>
    </w:p>
    <w:p xmlns:wp14="http://schemas.microsoft.com/office/word/2010/wordml" w:rsidP="795418D5" w14:paraId="003F6272" wp14:textId="54CA0913">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795418D5" w:rsidR="795418D5">
        <w:rPr>
          <w:rFonts w:ascii="Calibri" w:hAnsi="Calibri" w:eastAsia="Calibri" w:cs="Calibri"/>
          <w:noProof w:val="0"/>
          <w:sz w:val="22"/>
          <w:szCs w:val="22"/>
          <w:lang w:val="el-GR"/>
        </w:rPr>
        <w:t>Να λυθεί το ζήτημα με την πολύωρη χρήση μάσκας που δυσκολεύει το μάθημα. Μικρότερες διδακτικές ώρες, επαρκή διαλείμματα.</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B2CB462"/>
  <w15:docId w15:val="{59299cc1-13dd-40d3-a4c4-98102f43e910}"/>
  <w:rsids>
    <w:rsidRoot w:val="4B2CB462"/>
    <w:rsid w:val="4B2CB462"/>
    <w:rsid w:val="795418D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50125a2c7594a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2020-09-30T10:31:10.5078096Z</dcterms:created>
  <dcterms:modified xsi:type="dcterms:W3CDTF">2020-09-30T10:37:25.7958874Z</dcterms:modified>
  <dc:creator>Αθανάσιος Γιαννόπουλος</dc:creator>
  <lastModifiedBy>Αθανάσιος Γιαννόπουλος</lastModifiedBy>
</coreProperties>
</file>