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107" w:rsidRPr="004C0F59" w:rsidRDefault="00AA7107" w:rsidP="00AA7107">
      <w:pPr>
        <w:spacing w:after="0" w:line="240" w:lineRule="auto"/>
        <w:jc w:val="center"/>
        <w:rPr>
          <w:rFonts w:eastAsia="Times New Roman" w:cs="Times New Roman"/>
          <w:b/>
          <w:shadow/>
          <w:color w:val="2E74B5" w:themeColor="accent5" w:themeShade="BF"/>
          <w:sz w:val="28"/>
          <w:szCs w:val="28"/>
          <w:u w:val="single"/>
          <w:shd w:val="clear" w:color="auto" w:fill="FFFFFF"/>
          <w:lang w:val="el-GR" w:eastAsia="el-GR"/>
        </w:rPr>
      </w:pPr>
      <w:r w:rsidRPr="004C0F59">
        <w:rPr>
          <w:rFonts w:eastAsia="Times New Roman" w:cs="Times New Roman"/>
          <w:b/>
          <w:shadow/>
          <w:color w:val="2E74B5" w:themeColor="accent5" w:themeShade="BF"/>
          <w:sz w:val="28"/>
          <w:szCs w:val="28"/>
          <w:u w:val="single"/>
          <w:shd w:val="clear" w:color="auto" w:fill="FFFFFF"/>
          <w:lang w:val="el-GR" w:eastAsia="el-GR"/>
        </w:rPr>
        <w:t>Να καταδικασθούν οι φασίστες – δολοφόνοι της Χρυσής Αυγής</w:t>
      </w:r>
    </w:p>
    <w:p w:rsidR="007D7573" w:rsidRPr="004C0F59" w:rsidRDefault="007D7573" w:rsidP="007D7573">
      <w:pPr>
        <w:spacing w:after="0" w:line="240" w:lineRule="auto"/>
        <w:jc w:val="center"/>
        <w:rPr>
          <w:rFonts w:eastAsia="Times New Roman" w:cs="Times New Roman"/>
          <w:b/>
          <w:shadow/>
          <w:color w:val="2E74B5" w:themeColor="accent5" w:themeShade="BF"/>
          <w:sz w:val="28"/>
          <w:szCs w:val="28"/>
          <w:u w:val="single"/>
          <w:shd w:val="clear" w:color="auto" w:fill="FFFFFF"/>
          <w:lang w:val="el-GR" w:eastAsia="el-GR"/>
        </w:rPr>
      </w:pPr>
      <w:r w:rsidRPr="004C0F59">
        <w:rPr>
          <w:rFonts w:eastAsia="Times New Roman" w:cs="Times New Roman"/>
          <w:b/>
          <w:shadow/>
          <w:color w:val="2E74B5" w:themeColor="accent5" w:themeShade="BF"/>
          <w:sz w:val="28"/>
          <w:szCs w:val="28"/>
          <w:u w:val="single"/>
          <w:shd w:val="clear" w:color="auto" w:fill="FFFFFF"/>
          <w:lang w:val="el-GR" w:eastAsia="el-GR"/>
        </w:rPr>
        <w:t>Συγκέντρωση 7/10 στο Εφετείο</w:t>
      </w:r>
    </w:p>
    <w:p w:rsidR="007D7573" w:rsidRPr="004C0F59" w:rsidRDefault="007D7573" w:rsidP="00514CE6">
      <w:pPr>
        <w:spacing w:after="0" w:line="240" w:lineRule="auto"/>
        <w:jc w:val="both"/>
        <w:rPr>
          <w:rFonts w:eastAsia="Times New Roman" w:cs="Times New Roman"/>
          <w:shadow/>
          <w:color w:val="000000"/>
          <w:shd w:val="clear" w:color="auto" w:fill="FFFFFF"/>
          <w:lang w:val="el-GR" w:eastAsia="el-GR"/>
        </w:rPr>
      </w:pPr>
    </w:p>
    <w:p w:rsidR="007A1915" w:rsidRPr="004C0F59" w:rsidRDefault="007A1915" w:rsidP="007A1915">
      <w:pPr>
        <w:spacing w:after="100" w:line="276" w:lineRule="auto"/>
        <w:jc w:val="both"/>
        <w:rPr>
          <w:rFonts w:eastAsia="Times New Roman" w:cs="Times New Roman"/>
          <w:b/>
          <w:bCs/>
          <w:shadow/>
          <w:color w:val="000000"/>
          <w:shd w:val="clear" w:color="auto" w:fill="FFFFFF"/>
          <w:lang w:val="el-GR" w:eastAsia="el-GR"/>
        </w:rPr>
        <w:sectPr w:rsidR="007A1915" w:rsidRPr="004C0F59" w:rsidSect="007A1915">
          <w:pgSz w:w="12240" w:h="15840"/>
          <w:pgMar w:top="1021" w:right="1021" w:bottom="964" w:left="1021" w:header="720" w:footer="720" w:gutter="0"/>
          <w:cols w:space="720"/>
          <w:docGrid w:linePitch="360"/>
        </w:sectPr>
      </w:pPr>
    </w:p>
    <w:p w:rsidR="000D150B" w:rsidRPr="004C0F59" w:rsidRDefault="007A1915" w:rsidP="007A1915">
      <w:pPr>
        <w:spacing w:after="100" w:line="276" w:lineRule="auto"/>
        <w:jc w:val="both"/>
        <w:rPr>
          <w:rFonts w:eastAsia="Times New Roman" w:cs="Times New Roman"/>
          <w:shadow/>
          <w:color w:val="000000"/>
          <w:shd w:val="clear" w:color="auto" w:fill="FFFFFF"/>
          <w:lang w:val="el-GR" w:eastAsia="el-GR"/>
        </w:rPr>
      </w:pPr>
      <w:r w:rsidRPr="004C0F59">
        <w:rPr>
          <w:rFonts w:eastAsia="Times New Roman" w:cs="Times New Roman"/>
          <w:b/>
          <w:bCs/>
          <w:shadow/>
          <w:noProof/>
          <w:color w:val="000000"/>
          <w:lang w:val="el-GR" w:eastAsia="el-GR"/>
        </w:rPr>
        <w:drawing>
          <wp:anchor distT="0" distB="0" distL="114300" distR="114300" simplePos="0" relativeHeight="251657216" behindDoc="1" locked="0" layoutInCell="1" allowOverlap="1">
            <wp:simplePos x="0" y="0"/>
            <wp:positionH relativeFrom="column">
              <wp:posOffset>1270</wp:posOffset>
            </wp:positionH>
            <wp:positionV relativeFrom="paragraph">
              <wp:posOffset>10795</wp:posOffset>
            </wp:positionV>
            <wp:extent cx="2552700" cy="2070100"/>
            <wp:effectExtent l="19050" t="0" r="0" b="0"/>
            <wp:wrapTight wrapText="bothSides">
              <wp:wrapPolygon edited="1">
                <wp:start x="-177" y="0"/>
                <wp:lineTo x="-974" y="19964"/>
                <wp:lineTo x="-708" y="19636"/>
                <wp:lineTo x="89" y="19418"/>
                <wp:lineTo x="17616" y="19745"/>
                <wp:lineTo x="17616" y="19636"/>
                <wp:lineTo x="17616" y="109"/>
                <wp:lineTo x="17439" y="-109"/>
                <wp:lineTo x="-177" y="0"/>
              </wp:wrapPolygon>
            </wp:wrapTight>
            <wp:docPr id="1" name="Εικόνα 1" descr="https://1.bp.blogspot.com/-jdpGd6zDfg4/X22XvZVmLBI/AAAAAAAADD0/1OOICEauvw4TRfPNtp_cxCXT-ZXgQy_zACLcBGAsYHQ/w244-h225/a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jdpGd6zDfg4/X22XvZVmLBI/AAAAAAAADD0/1OOICEauvw4TRfPNtp_cxCXT-ZXgQy_zACLcBGAsYHQ/w244-h225/ago2.jpg">
                      <a:hlinkClick r:id="rId5"/>
                    </pic:cNvPr>
                    <pic:cNvPicPr>
                      <a:picLocks noChangeAspect="1" noChangeArrowheads="1"/>
                    </pic:cNvPicPr>
                  </pic:nvPicPr>
                  <pic:blipFill>
                    <a:blip r:embed="rId6" cstate="print"/>
                    <a:srcRect/>
                    <a:stretch>
                      <a:fillRect/>
                    </a:stretch>
                  </pic:blipFill>
                  <pic:spPr bwMode="auto">
                    <a:xfrm>
                      <a:off x="0" y="0"/>
                      <a:ext cx="2552700" cy="2070100"/>
                    </a:xfrm>
                    <a:prstGeom prst="rect">
                      <a:avLst/>
                    </a:prstGeom>
                    <a:noFill/>
                    <a:ln w="9525">
                      <a:noFill/>
                      <a:miter lim="800000"/>
                      <a:headEnd/>
                      <a:tailEnd/>
                    </a:ln>
                  </pic:spPr>
                </pic:pic>
              </a:graphicData>
            </a:graphic>
          </wp:anchor>
        </w:drawing>
      </w:r>
      <w:r w:rsidR="00EB4E75" w:rsidRPr="004C0F59">
        <w:rPr>
          <w:rFonts w:eastAsia="Times New Roman" w:cs="Times New Roman"/>
          <w:b/>
          <w:bCs/>
          <w:shadow/>
          <w:color w:val="000000"/>
          <w:shd w:val="clear" w:color="auto" w:fill="FFFFFF"/>
          <w:lang w:val="el-GR" w:eastAsia="el-GR"/>
        </w:rPr>
        <w:t xml:space="preserve">5.5 χρόνια από το ξεκίνημα της δίκης </w:t>
      </w:r>
      <w:r w:rsidR="00EB4E75" w:rsidRPr="004C0F59">
        <w:rPr>
          <w:rFonts w:eastAsia="Times New Roman" w:cs="Times New Roman"/>
          <w:shadow/>
          <w:color w:val="000000"/>
          <w:shd w:val="clear" w:color="auto" w:fill="FFFFFF"/>
          <w:lang w:val="el-GR" w:eastAsia="el-GR"/>
        </w:rPr>
        <w:t> της ναζιστικής εγκληματικής οργάνωσης της Χρυσής Αυγής φτάνουμε επιτέλους στην ολοκλήρωσή της. Στις 7 Οκτώβρη θα ανακοινωθεί η απόφαση</w:t>
      </w:r>
      <w:r w:rsidR="000D150B" w:rsidRPr="004C0F59">
        <w:rPr>
          <w:rFonts w:eastAsia="Times New Roman" w:cs="Times New Roman"/>
          <w:shadow/>
          <w:color w:val="000000"/>
          <w:shd w:val="clear" w:color="auto" w:fill="FFFFFF"/>
          <w:lang w:val="el-GR" w:eastAsia="el-GR"/>
        </w:rPr>
        <w:t>.</w:t>
      </w:r>
    </w:p>
    <w:p w:rsidR="00EB4E75" w:rsidRPr="004C0F59" w:rsidRDefault="00EB4E75" w:rsidP="007A1915">
      <w:pPr>
        <w:spacing w:after="100" w:line="276" w:lineRule="auto"/>
        <w:jc w:val="both"/>
        <w:rPr>
          <w:rFonts w:eastAsia="Times New Roman" w:cs="Times New Roman"/>
          <w:shadow/>
          <w:color w:val="000000"/>
          <w:shd w:val="clear" w:color="auto" w:fill="FFFFFF"/>
          <w:lang w:val="el-GR" w:eastAsia="el-GR"/>
        </w:rPr>
      </w:pPr>
      <w:r w:rsidRPr="004C0F59">
        <w:rPr>
          <w:rFonts w:eastAsia="Times New Roman" w:cs="Times New Roman"/>
          <w:shadow/>
          <w:color w:val="000000"/>
          <w:shd w:val="clear" w:color="auto" w:fill="FFFFFF"/>
          <w:lang w:val="el-GR" w:eastAsia="el-GR"/>
        </w:rPr>
        <w:t xml:space="preserve">Τα πορίσματα που ήρθαν στο φως καθ’ όλη τη διάρκεια της δίκης αποδεικνύουν ξεκάθαρα ότι πρόκειται για παραστρατιωτική νεοναζιστική οργάνωση που </w:t>
      </w:r>
      <w:r w:rsidRPr="004C0F59">
        <w:rPr>
          <w:rFonts w:eastAsia="Times New Roman" w:cs="Times New Roman"/>
          <w:b/>
          <w:shadow/>
          <w:color w:val="000000"/>
          <w:shd w:val="clear" w:color="auto" w:fill="FFFFFF"/>
          <w:lang w:val="el-GR" w:eastAsia="el-GR"/>
        </w:rPr>
        <w:t xml:space="preserve">έσπερνε τον τρόμο στις γειτονιές και σχεδίαζε στρατηγικά τις επιθέσεις της. Από τις επιθέσεις στους Αιγύπτιους ψαράδες στο Πέραμα, στους συνδικαλιστές του ΠΑΜΕ μέχρι και τις δολοφονίες των </w:t>
      </w:r>
      <w:proofErr w:type="spellStart"/>
      <w:r w:rsidRPr="004C0F59">
        <w:rPr>
          <w:rFonts w:eastAsia="Times New Roman" w:cs="Times New Roman"/>
          <w:b/>
          <w:shadow/>
          <w:color w:val="000000"/>
          <w:shd w:val="clear" w:color="auto" w:fill="FFFFFF"/>
          <w:lang w:val="el-GR" w:eastAsia="el-GR"/>
        </w:rPr>
        <w:t>Σαχζάτ</w:t>
      </w:r>
      <w:proofErr w:type="spellEnd"/>
      <w:r w:rsidR="00341072" w:rsidRPr="004C0F59">
        <w:rPr>
          <w:rFonts w:eastAsia="Times New Roman" w:cs="Times New Roman"/>
          <w:b/>
          <w:shadow/>
          <w:color w:val="000000"/>
          <w:shd w:val="clear" w:color="auto" w:fill="FFFFFF"/>
          <w:lang w:val="el-GR" w:eastAsia="el-GR"/>
        </w:rPr>
        <w:t xml:space="preserve"> </w:t>
      </w:r>
      <w:proofErr w:type="spellStart"/>
      <w:r w:rsidRPr="004C0F59">
        <w:rPr>
          <w:rFonts w:eastAsia="Times New Roman" w:cs="Times New Roman"/>
          <w:b/>
          <w:shadow/>
          <w:color w:val="000000"/>
          <w:shd w:val="clear" w:color="auto" w:fill="FFFFFF"/>
          <w:lang w:val="el-GR" w:eastAsia="el-GR"/>
        </w:rPr>
        <w:t>Λουκμάν</w:t>
      </w:r>
      <w:proofErr w:type="spellEnd"/>
      <w:r w:rsidRPr="004C0F59">
        <w:rPr>
          <w:rFonts w:eastAsia="Times New Roman" w:cs="Times New Roman"/>
          <w:b/>
          <w:shadow/>
          <w:color w:val="000000"/>
          <w:shd w:val="clear" w:color="auto" w:fill="FFFFFF"/>
          <w:lang w:val="el-GR" w:eastAsia="el-GR"/>
        </w:rPr>
        <w:t xml:space="preserve"> και Παύλου </w:t>
      </w:r>
      <w:proofErr w:type="spellStart"/>
      <w:r w:rsidRPr="004C0F59">
        <w:rPr>
          <w:rFonts w:eastAsia="Times New Roman" w:cs="Times New Roman"/>
          <w:b/>
          <w:shadow/>
          <w:color w:val="000000"/>
          <w:shd w:val="clear" w:color="auto" w:fill="FFFFFF"/>
          <w:lang w:val="el-GR" w:eastAsia="el-GR"/>
        </w:rPr>
        <w:t>Φύσσα</w:t>
      </w:r>
      <w:proofErr w:type="spellEnd"/>
      <w:r w:rsidRPr="004C0F59">
        <w:rPr>
          <w:rFonts w:eastAsia="Times New Roman" w:cs="Times New Roman"/>
          <w:b/>
          <w:shadow/>
          <w:color w:val="000000"/>
          <w:shd w:val="clear" w:color="auto" w:fill="FFFFFF"/>
          <w:lang w:val="el-GR" w:eastAsia="el-GR"/>
        </w:rPr>
        <w:t>,</w:t>
      </w:r>
      <w:r w:rsidRPr="004C0F59">
        <w:rPr>
          <w:rFonts w:eastAsia="Times New Roman" w:cs="Times New Roman"/>
          <w:shadow/>
          <w:color w:val="000000"/>
          <w:shd w:val="clear" w:color="auto" w:fill="FFFFFF"/>
          <w:lang w:val="el-GR" w:eastAsia="el-GR"/>
        </w:rPr>
        <w:t xml:space="preserve"> η Χρυσή Αυγή έχει δείξει ξεκάθαρα το πρόσωπό της. Πρόκειται για μια οργάνωση που </w:t>
      </w:r>
      <w:r w:rsidR="005D78DD" w:rsidRPr="004C0F59">
        <w:rPr>
          <w:rFonts w:eastAsia="Times New Roman" w:cs="Times New Roman"/>
          <w:shadow/>
          <w:color w:val="000000"/>
          <w:shd w:val="clear" w:color="auto" w:fill="FFFFFF"/>
          <w:lang w:val="el-GR" w:eastAsia="el-GR"/>
        </w:rPr>
        <w:t>για πολλά χρόνια εξαπέλυε δολοφονικές επιθέσεις σε μετα</w:t>
      </w:r>
      <w:r w:rsidRPr="004C0F59">
        <w:rPr>
          <w:rFonts w:eastAsia="Times New Roman" w:cs="Times New Roman"/>
          <w:shadow/>
          <w:color w:val="000000"/>
          <w:shd w:val="clear" w:color="auto" w:fill="FFFFFF"/>
          <w:lang w:val="el-GR" w:eastAsia="el-GR"/>
        </w:rPr>
        <w:t xml:space="preserve">νάστες, πρόσφυγες, αντιφασίστες, </w:t>
      </w:r>
      <w:r w:rsidR="005D78DD" w:rsidRPr="004C0F59">
        <w:rPr>
          <w:rFonts w:eastAsia="Times New Roman" w:cs="Times New Roman"/>
          <w:shadow/>
          <w:color w:val="000000"/>
          <w:shd w:val="clear" w:color="auto" w:fill="FFFFFF"/>
          <w:lang w:val="el-GR" w:eastAsia="el-GR"/>
        </w:rPr>
        <w:t>συνδικαλιστές</w:t>
      </w:r>
      <w:r w:rsidRPr="004C0F59">
        <w:rPr>
          <w:rFonts w:eastAsia="Times New Roman" w:cs="Times New Roman"/>
          <w:shadow/>
          <w:color w:val="000000"/>
          <w:shd w:val="clear" w:color="auto" w:fill="FFFFFF"/>
          <w:lang w:val="el-GR" w:eastAsia="el-GR"/>
        </w:rPr>
        <w:t xml:space="preserve"> και αγωνιστές του εργατικού κινήματος.</w:t>
      </w:r>
    </w:p>
    <w:p w:rsidR="00670467" w:rsidRPr="004C0F59" w:rsidRDefault="00EB4E75" w:rsidP="007A1915">
      <w:pPr>
        <w:spacing w:after="100" w:line="276" w:lineRule="auto"/>
        <w:jc w:val="both"/>
        <w:rPr>
          <w:rFonts w:eastAsia="Times New Roman" w:cs="Times New Roman"/>
          <w:shadow/>
          <w:color w:val="000000"/>
          <w:shd w:val="clear" w:color="auto" w:fill="FFFFFF"/>
          <w:lang w:val="el-GR" w:eastAsia="el-GR"/>
        </w:rPr>
      </w:pPr>
      <w:r w:rsidRPr="004C0F59">
        <w:rPr>
          <w:rFonts w:eastAsia="Times New Roman" w:cs="Times New Roman"/>
          <w:shadow/>
          <w:color w:val="000000"/>
          <w:shd w:val="clear" w:color="auto" w:fill="FFFFFF"/>
          <w:lang w:val="el-GR" w:eastAsia="el-GR"/>
        </w:rPr>
        <w:t xml:space="preserve">Φτάνοντας στο τέλος αυτής της δίκης, το πολιτικό σύστημα εξουσίας και οι διάφοροι παρατρεχάμενοί του, </w:t>
      </w:r>
      <w:r w:rsidR="00670467" w:rsidRPr="004C0F59">
        <w:rPr>
          <w:rFonts w:eastAsia="Times New Roman" w:cs="Times New Roman"/>
          <w:shadow/>
          <w:color w:val="000000"/>
          <w:shd w:val="clear" w:color="auto" w:fill="FFFFFF"/>
          <w:lang w:val="el-GR" w:eastAsia="el-GR"/>
        </w:rPr>
        <w:t xml:space="preserve">αφού έκαναν </w:t>
      </w:r>
      <w:proofErr w:type="spellStart"/>
      <w:r w:rsidR="00670467" w:rsidRPr="004C0F59">
        <w:rPr>
          <w:rFonts w:eastAsia="Times New Roman" w:cs="Times New Roman"/>
          <w:shadow/>
          <w:color w:val="000000"/>
          <w:shd w:val="clear" w:color="auto" w:fill="FFFFFF"/>
          <w:lang w:val="el-GR" w:eastAsia="el-GR"/>
        </w:rPr>
        <w:t>ό,τι</w:t>
      </w:r>
      <w:proofErr w:type="spellEnd"/>
      <w:r w:rsidR="00670467" w:rsidRPr="004C0F59">
        <w:rPr>
          <w:rFonts w:eastAsia="Times New Roman" w:cs="Times New Roman"/>
          <w:shadow/>
          <w:color w:val="000000"/>
          <w:shd w:val="clear" w:color="auto" w:fill="FFFFFF"/>
          <w:lang w:val="el-GR" w:eastAsia="el-GR"/>
        </w:rPr>
        <w:t xml:space="preserve"> μπορούσαν για να τραβήξει σε μάκρος η δίκη με κρυφό πόθο να «πέσει» το αντιφασιστικό κίνημα, να «ξεχαστούν» οι δολοφονίες,  συνεχίζουν και </w:t>
      </w:r>
      <w:r w:rsidRPr="004C0F59">
        <w:rPr>
          <w:rFonts w:eastAsia="Times New Roman" w:cs="Times New Roman"/>
          <w:shadow/>
          <w:color w:val="000000"/>
          <w:shd w:val="clear" w:color="auto" w:fill="FFFFFF"/>
          <w:lang w:val="el-GR" w:eastAsia="el-GR"/>
        </w:rPr>
        <w:t xml:space="preserve">κάνουν </w:t>
      </w:r>
      <w:proofErr w:type="spellStart"/>
      <w:r w:rsidRPr="004C0F59">
        <w:rPr>
          <w:rFonts w:eastAsia="Times New Roman" w:cs="Times New Roman"/>
          <w:shadow/>
          <w:color w:val="000000"/>
          <w:shd w:val="clear" w:color="auto" w:fill="FFFFFF"/>
          <w:lang w:val="el-GR" w:eastAsia="el-GR"/>
        </w:rPr>
        <w:t>ό,τι</w:t>
      </w:r>
      <w:proofErr w:type="spellEnd"/>
      <w:r w:rsidRPr="004C0F59">
        <w:rPr>
          <w:rFonts w:eastAsia="Times New Roman" w:cs="Times New Roman"/>
          <w:shadow/>
          <w:color w:val="000000"/>
          <w:shd w:val="clear" w:color="auto" w:fill="FFFFFF"/>
          <w:lang w:val="el-GR" w:eastAsia="el-GR"/>
        </w:rPr>
        <w:t xml:space="preserve"> είναι δυνατό για </w:t>
      </w:r>
      <w:r w:rsidR="00670467" w:rsidRPr="004C0F59">
        <w:rPr>
          <w:rFonts w:eastAsia="Times New Roman" w:cs="Times New Roman"/>
          <w:shadow/>
          <w:color w:val="000000"/>
          <w:shd w:val="clear" w:color="auto" w:fill="FFFFFF"/>
          <w:lang w:val="el-GR" w:eastAsia="el-GR"/>
        </w:rPr>
        <w:t xml:space="preserve">να είναι όσο το δυνατόν ευνοϊκότερη  η απόφαση του δικαστηρίου. </w:t>
      </w:r>
    </w:p>
    <w:p w:rsidR="005D78DD" w:rsidRPr="004C0F59" w:rsidRDefault="00670467" w:rsidP="007A1915">
      <w:pPr>
        <w:spacing w:after="100" w:line="276" w:lineRule="auto"/>
        <w:jc w:val="both"/>
        <w:rPr>
          <w:rFonts w:eastAsia="Times New Roman" w:cs="Times New Roman"/>
          <w:shadow/>
          <w:color w:val="000000"/>
          <w:shd w:val="clear" w:color="auto" w:fill="FFFFFF"/>
          <w:lang w:val="el-GR" w:eastAsia="el-GR"/>
        </w:rPr>
      </w:pPr>
      <w:r w:rsidRPr="004C0F59">
        <w:rPr>
          <w:rFonts w:eastAsia="Times New Roman" w:cs="Times New Roman"/>
          <w:b/>
          <w:shadow/>
          <w:color w:val="000000"/>
          <w:shd w:val="clear" w:color="auto" w:fill="FFFFFF"/>
          <w:lang w:val="el-GR" w:eastAsia="el-GR"/>
        </w:rPr>
        <w:t>Όμως, ΔΕΝ ΕΙΝΑΙ ΑΘΩΟΙ!</w:t>
      </w:r>
      <w:r w:rsidRPr="004C0F59">
        <w:rPr>
          <w:rFonts w:eastAsia="Times New Roman" w:cs="Times New Roman"/>
          <w:shadow/>
          <w:color w:val="000000"/>
          <w:shd w:val="clear" w:color="auto" w:fill="FFFFFF"/>
          <w:lang w:val="el-GR" w:eastAsia="el-GR"/>
        </w:rPr>
        <w:t xml:space="preserve"> Όλα αυτά τα χρόνια, έχουν καταγραφεί εκατοντάδες -αν όχι χιλιάδες- επιθέσεις και εγκλήματα της ΧΑ</w:t>
      </w:r>
      <w:r w:rsidR="00D11AFF" w:rsidRPr="004C0F59">
        <w:rPr>
          <w:rFonts w:eastAsia="Times New Roman" w:cs="Times New Roman"/>
          <w:shadow/>
          <w:color w:val="000000"/>
          <w:shd w:val="clear" w:color="auto" w:fill="FFFFFF"/>
          <w:lang w:val="el-GR" w:eastAsia="el-GR"/>
        </w:rPr>
        <w:t xml:space="preserve"> νυν και πρώην μελών της</w:t>
      </w:r>
      <w:r w:rsidRPr="004C0F59">
        <w:rPr>
          <w:rFonts w:eastAsia="Times New Roman" w:cs="Times New Roman"/>
          <w:shadow/>
          <w:color w:val="000000"/>
          <w:shd w:val="clear" w:color="auto" w:fill="FFFFFF"/>
          <w:lang w:val="el-GR" w:eastAsia="el-GR"/>
        </w:rPr>
        <w:t xml:space="preserve">. </w:t>
      </w:r>
      <w:r w:rsidR="00D11AFF" w:rsidRPr="004C0F59">
        <w:rPr>
          <w:rFonts w:eastAsia="Times New Roman" w:cs="Times New Roman"/>
          <w:shadow/>
          <w:color w:val="000000"/>
          <w:shd w:val="clear" w:color="auto" w:fill="FFFFFF"/>
          <w:lang w:val="el-GR" w:eastAsia="el-GR"/>
        </w:rPr>
        <w:t>Ξυ</w:t>
      </w:r>
      <w:r w:rsidRPr="004C0F59">
        <w:rPr>
          <w:rFonts w:eastAsia="Times New Roman" w:cs="Times New Roman"/>
          <w:shadow/>
          <w:color w:val="000000"/>
          <w:shd w:val="clear" w:color="auto" w:fill="FFFFFF"/>
          <w:lang w:val="el-GR" w:eastAsia="el-GR"/>
        </w:rPr>
        <w:t>λοδαρμοί δημοσιογράφων, πυρπολήσε</w:t>
      </w:r>
      <w:r w:rsidR="00D11AFF" w:rsidRPr="004C0F59">
        <w:rPr>
          <w:rFonts w:eastAsia="Times New Roman" w:cs="Times New Roman"/>
          <w:shadow/>
          <w:color w:val="000000"/>
          <w:shd w:val="clear" w:color="auto" w:fill="FFFFFF"/>
          <w:lang w:val="el-GR" w:eastAsia="el-GR"/>
        </w:rPr>
        <w:t>ι</w:t>
      </w:r>
      <w:r w:rsidRPr="004C0F59">
        <w:rPr>
          <w:rFonts w:eastAsia="Times New Roman" w:cs="Times New Roman"/>
          <w:shadow/>
          <w:color w:val="000000"/>
          <w:shd w:val="clear" w:color="auto" w:fill="FFFFFF"/>
          <w:lang w:val="el-GR" w:eastAsia="el-GR"/>
        </w:rPr>
        <w:t xml:space="preserve">ς σε δομές και ξενοδοχεία όπου μένουν πρόσφυγες και μετανάστες, </w:t>
      </w:r>
      <w:r w:rsidR="00D11AFF" w:rsidRPr="004C0F59">
        <w:rPr>
          <w:rFonts w:eastAsia="Times New Roman" w:cs="Times New Roman"/>
          <w:shadow/>
          <w:color w:val="000000"/>
          <w:shd w:val="clear" w:color="auto" w:fill="FFFFFF"/>
          <w:lang w:val="el-GR" w:eastAsia="el-GR"/>
        </w:rPr>
        <w:t xml:space="preserve">συγκεντρώσεις δήθεν αγανακτισμένων πολιτών – (τελευταία μάλιστα προβάλλοντας </w:t>
      </w:r>
      <w:r w:rsidR="00D11AFF" w:rsidRPr="004C0F59">
        <w:rPr>
          <w:rFonts w:eastAsia="Times New Roman" w:cs="Times New Roman"/>
          <w:shadow/>
          <w:color w:val="000000"/>
          <w:shd w:val="clear" w:color="auto" w:fill="FFFFFF"/>
          <w:lang w:val="el-GR" w:eastAsia="el-GR"/>
        </w:rPr>
        <w:lastRenderedPageBreak/>
        <w:t xml:space="preserve">σκοταδιστικές αντιλήψεις για τον </w:t>
      </w:r>
      <w:proofErr w:type="spellStart"/>
      <w:r w:rsidR="00D11AFF" w:rsidRPr="004C0F59">
        <w:rPr>
          <w:rFonts w:eastAsia="Times New Roman" w:cs="Times New Roman"/>
          <w:shadow/>
          <w:color w:val="000000"/>
          <w:shd w:val="clear" w:color="auto" w:fill="FFFFFF"/>
          <w:lang w:eastAsia="el-GR"/>
        </w:rPr>
        <w:t>covid</w:t>
      </w:r>
      <w:proofErr w:type="spellEnd"/>
      <w:r w:rsidR="00D11AFF" w:rsidRPr="004C0F59">
        <w:rPr>
          <w:rFonts w:eastAsia="Times New Roman" w:cs="Times New Roman"/>
          <w:shadow/>
          <w:color w:val="000000"/>
          <w:shd w:val="clear" w:color="auto" w:fill="FFFFFF"/>
          <w:lang w:val="el-GR" w:eastAsia="el-GR"/>
        </w:rPr>
        <w:t>)… και πολλά άλλα.</w:t>
      </w:r>
    </w:p>
    <w:p w:rsidR="00A44BE0" w:rsidRPr="004C0F59" w:rsidRDefault="005D78DD" w:rsidP="00E15B93">
      <w:pPr>
        <w:pStyle w:val="a4"/>
        <w:numPr>
          <w:ilvl w:val="0"/>
          <w:numId w:val="1"/>
        </w:numPr>
        <w:tabs>
          <w:tab w:val="left" w:pos="284"/>
        </w:tabs>
        <w:spacing w:after="100" w:line="276" w:lineRule="auto"/>
        <w:ind w:left="0" w:firstLine="0"/>
        <w:jc w:val="both"/>
        <w:rPr>
          <w:rFonts w:eastAsia="Times New Roman" w:cs="Times New Roman"/>
          <w:i/>
          <w:iCs/>
          <w:shadow/>
          <w:color w:val="000000"/>
          <w:shd w:val="clear" w:color="auto" w:fill="FFFFFF"/>
          <w:lang w:val="el-GR" w:eastAsia="el-GR"/>
        </w:rPr>
      </w:pPr>
      <w:r w:rsidRPr="004C0F59">
        <w:rPr>
          <w:rFonts w:eastAsia="Times New Roman" w:cs="Times New Roman"/>
          <w:b/>
          <w:bCs/>
          <w:i/>
          <w:iCs/>
          <w:shadow/>
          <w:color w:val="000000"/>
          <w:shd w:val="clear" w:color="auto" w:fill="FFFFFF"/>
          <w:lang w:val="el-GR" w:eastAsia="el-GR"/>
        </w:rPr>
        <w:t xml:space="preserve">Θα καταδικαστούν, επιτέλους, οι νεοναζί, κάτω από το βάρος του συντριπτικού αποδεικτικού υλικού, ως εγκληματική οργάνωση </w:t>
      </w:r>
      <w:r w:rsidRPr="004C0F59">
        <w:rPr>
          <w:rFonts w:eastAsia="Times New Roman" w:cs="Times New Roman"/>
          <w:bCs/>
          <w:i/>
          <w:iCs/>
          <w:shadow/>
          <w:color w:val="000000"/>
          <w:shd w:val="clear" w:color="auto" w:fill="FFFFFF"/>
          <w:lang w:val="el-GR" w:eastAsia="el-GR"/>
        </w:rPr>
        <w:t>ή θα πάρουν συγχωροχάρτι με μια απόφαση που θα τους ρίχνει στα μαλακά, όπως προκλητικά εισηγήθηκε η εισαγγελέας της έδρας;</w:t>
      </w:r>
      <w:r w:rsidRPr="004C0F59">
        <w:rPr>
          <w:rFonts w:eastAsia="Times New Roman" w:cs="Times New Roman"/>
          <w:i/>
          <w:iCs/>
          <w:shadow/>
          <w:color w:val="000000"/>
          <w:shd w:val="clear" w:color="auto" w:fill="FFFFFF"/>
          <w:lang w:val="el-GR" w:eastAsia="el-GR"/>
        </w:rPr>
        <w:t xml:space="preserve">  </w:t>
      </w:r>
    </w:p>
    <w:p w:rsidR="00A44BE0" w:rsidRPr="004C0F59" w:rsidRDefault="005D78DD" w:rsidP="00E15B93">
      <w:pPr>
        <w:pStyle w:val="a4"/>
        <w:numPr>
          <w:ilvl w:val="0"/>
          <w:numId w:val="1"/>
        </w:numPr>
        <w:tabs>
          <w:tab w:val="left" w:pos="284"/>
        </w:tabs>
        <w:spacing w:after="100" w:line="276" w:lineRule="auto"/>
        <w:ind w:left="0" w:firstLine="0"/>
        <w:jc w:val="both"/>
        <w:rPr>
          <w:rFonts w:eastAsia="Times New Roman" w:cs="Times New Roman"/>
          <w:i/>
          <w:iCs/>
          <w:shadow/>
          <w:color w:val="000000"/>
          <w:shd w:val="clear" w:color="auto" w:fill="FFFFFF"/>
          <w:lang w:val="el-GR" w:eastAsia="el-GR"/>
        </w:rPr>
      </w:pPr>
      <w:r w:rsidRPr="004C0F59">
        <w:rPr>
          <w:rFonts w:eastAsia="Times New Roman" w:cs="Times New Roman"/>
          <w:b/>
          <w:i/>
          <w:iCs/>
          <w:shadow/>
          <w:color w:val="000000"/>
          <w:shd w:val="clear" w:color="auto" w:fill="FFFFFF"/>
          <w:lang w:val="el-GR" w:eastAsia="el-GR"/>
        </w:rPr>
        <w:t>Θα πάνε φυλακή όλοι οι νεοναζί για τα εγκλήματα που σχεδίασαν κεντρικά και εκτέλεσαν με εντολές του ιεραρχικού παραστρατιωτικού μηχανισμού τους</w:t>
      </w:r>
      <w:r w:rsidRPr="004C0F59">
        <w:rPr>
          <w:rFonts w:eastAsia="Times New Roman" w:cs="Times New Roman"/>
          <w:i/>
          <w:iCs/>
          <w:shadow/>
          <w:color w:val="000000"/>
          <w:shd w:val="clear" w:color="auto" w:fill="FFFFFF"/>
          <w:lang w:val="el-GR" w:eastAsia="el-GR"/>
        </w:rPr>
        <w:t xml:space="preserve"> ή θα τους δοθεί μια νέα περίοδος ασυλίας από τους μηχανισμούς του κράτους για να συνεχίσουν την δολοφονική δράση τους; </w:t>
      </w:r>
    </w:p>
    <w:p w:rsidR="005D78DD" w:rsidRPr="004C0F59" w:rsidRDefault="005D78DD" w:rsidP="00E15B93">
      <w:pPr>
        <w:pStyle w:val="a4"/>
        <w:numPr>
          <w:ilvl w:val="0"/>
          <w:numId w:val="1"/>
        </w:numPr>
        <w:tabs>
          <w:tab w:val="left" w:pos="284"/>
        </w:tabs>
        <w:spacing w:after="100" w:line="276" w:lineRule="auto"/>
        <w:ind w:left="0" w:firstLine="0"/>
        <w:jc w:val="both"/>
        <w:rPr>
          <w:rFonts w:eastAsia="Times New Roman" w:cs="Times New Roman"/>
          <w:shadow/>
          <w:color w:val="000000"/>
          <w:shd w:val="clear" w:color="auto" w:fill="FFFFFF"/>
          <w:lang w:val="el-GR" w:eastAsia="el-GR"/>
        </w:rPr>
      </w:pPr>
      <w:r w:rsidRPr="004C0F59">
        <w:rPr>
          <w:rFonts w:eastAsia="Times New Roman" w:cs="Times New Roman"/>
          <w:b/>
          <w:i/>
          <w:iCs/>
          <w:shadow/>
          <w:color w:val="000000"/>
          <w:shd w:val="clear" w:color="auto" w:fill="FFFFFF"/>
          <w:lang w:val="el-GR" w:eastAsia="el-GR"/>
        </w:rPr>
        <w:t>Θα διαλυθεί επιτέλους η ναζιστική εγκληματική οργάνωση που παρίστανε το πολιτικό κόμμα</w:t>
      </w:r>
      <w:r w:rsidRPr="004C0F59">
        <w:rPr>
          <w:rFonts w:eastAsia="Times New Roman" w:cs="Times New Roman"/>
          <w:i/>
          <w:iCs/>
          <w:shadow/>
          <w:color w:val="000000"/>
          <w:shd w:val="clear" w:color="auto" w:fill="FFFFFF"/>
          <w:lang w:val="el-GR" w:eastAsia="el-GR"/>
        </w:rPr>
        <w:t xml:space="preserve"> ή θα της αποδοθεί επιπλέον και η κρατική χρηματοδότηση που αποφάσισε να παρακρατήσει η Βουλή, δίνοντας ξανά στη φασιστική συμμορία την δυνατότητα να ανασυγκροτηθεί και ν’ ανοίξει νέα γραφεία-ορμητήρια;</w:t>
      </w:r>
    </w:p>
    <w:p w:rsidR="00D11AFF" w:rsidRPr="004C0F59" w:rsidRDefault="005D78DD" w:rsidP="007A1915">
      <w:pPr>
        <w:spacing w:after="100" w:line="276" w:lineRule="auto"/>
        <w:jc w:val="both"/>
        <w:rPr>
          <w:rFonts w:eastAsia="Times New Roman" w:cs="Times New Roman"/>
          <w:shadow/>
          <w:color w:val="000000"/>
          <w:shd w:val="clear" w:color="auto" w:fill="FFFFFF"/>
          <w:lang w:val="el-GR" w:eastAsia="el-GR"/>
        </w:rPr>
      </w:pPr>
      <w:r w:rsidRPr="004C0F59">
        <w:rPr>
          <w:rFonts w:eastAsia="Times New Roman" w:cs="Times New Roman"/>
          <w:shadow/>
          <w:color w:val="000000"/>
          <w:shd w:val="clear" w:color="auto" w:fill="FFFFFF"/>
          <w:lang w:val="el-GR" w:eastAsia="el-GR"/>
        </w:rPr>
        <w:t>Το αντιφασιστικό κίνημα, οι εργαζόμενοι, λαός και νεολαία, το κοινό περί δικαίου αίσθημα, όπως διαμορφώθηκε και στη πολύχρονη δικαστική διαδικασία</w:t>
      </w:r>
      <w:r w:rsidR="00D11AFF" w:rsidRPr="004C0F59">
        <w:rPr>
          <w:rFonts w:eastAsia="Times New Roman" w:cs="Times New Roman"/>
          <w:shadow/>
          <w:color w:val="000000"/>
          <w:shd w:val="clear" w:color="auto" w:fill="FFFFFF"/>
          <w:lang w:val="el-GR" w:eastAsia="el-GR"/>
        </w:rPr>
        <w:t>,</w:t>
      </w:r>
      <w:r w:rsidRPr="004C0F59">
        <w:rPr>
          <w:rFonts w:eastAsia="Times New Roman" w:cs="Times New Roman"/>
          <w:shadow/>
          <w:color w:val="000000"/>
          <w:shd w:val="clear" w:color="auto" w:fill="FFFFFF"/>
          <w:lang w:val="el-GR" w:eastAsia="el-GR"/>
        </w:rPr>
        <w:t xml:space="preserve"> όπου αποδείχθηκε πλήρως το δολοφονικό έργο της Χ.Α. με την καθοδήγηση της ηγεσίας της, δεν θα δεχτεί παρά μόνο την παραδειγματική καταδίκη όλων των στελεχών της εγκληματικής οργάνωσης.</w:t>
      </w:r>
    </w:p>
    <w:p w:rsidR="00D11AFF" w:rsidRPr="004C0F59" w:rsidRDefault="00D11AFF" w:rsidP="007A1915">
      <w:pPr>
        <w:spacing w:after="100" w:line="276" w:lineRule="auto"/>
        <w:jc w:val="both"/>
        <w:rPr>
          <w:rFonts w:cs="Arial"/>
          <w:shadow/>
          <w:shd w:val="clear" w:color="auto" w:fill="EEEEEE"/>
          <w:lang w:val="el-GR"/>
        </w:rPr>
      </w:pPr>
      <w:r w:rsidRPr="004C0F59">
        <w:rPr>
          <w:rFonts w:cs="Arial"/>
          <w:shadow/>
          <w:color w:val="222222"/>
          <w:lang w:val="el-GR"/>
        </w:rPr>
        <w:t xml:space="preserve">Η κυβέρνηση της ΝΔ και συνολικά το αστικό σύστημα εξουσίας, πατώντας πάνω στην απονεύρωση των κοινωνικών και ταξικών αγώνων που κατάφερε η κυβέρνηση ΣΥΡΙΖΑ, επιχειρεί να επιβάλλει το δόγμα Νόμος και Τάξη </w:t>
      </w:r>
      <w:proofErr w:type="spellStart"/>
      <w:r w:rsidRPr="004C0F59">
        <w:rPr>
          <w:rFonts w:cs="Arial"/>
          <w:shadow/>
          <w:color w:val="222222"/>
          <w:lang w:val="el-GR"/>
        </w:rPr>
        <w:t>στοχοποιώντας</w:t>
      </w:r>
      <w:proofErr w:type="spellEnd"/>
      <w:r w:rsidRPr="004C0F59">
        <w:rPr>
          <w:rFonts w:cs="Arial"/>
          <w:shadow/>
          <w:color w:val="222222"/>
          <w:lang w:val="el-GR"/>
        </w:rPr>
        <w:t xml:space="preserve"> τον κόσμο του αγώνα και τα πιο αδύναμα κοινωνικά κομμάτια. Εξαπολύει μία ολομέτωπη επίθεση απέναντι στους εργαζόμενους και σε όσους αγωνίζονται, ενώ στους πρόσφυγες και τους μετανάστες εφαρμόζει </w:t>
      </w:r>
      <w:r w:rsidRPr="004C0F59">
        <w:rPr>
          <w:rFonts w:cs="Arial"/>
          <w:shadow/>
          <w:lang w:val="el-GR"/>
        </w:rPr>
        <w:t xml:space="preserve">τις πιο ακραίες πολιτικές εξόντωσης, από τις χιλιάδες δολοφονίες στα σύνορα και στο Αιγαίο, τον εγκλεισμό </w:t>
      </w:r>
      <w:r w:rsidRPr="004C0F59">
        <w:rPr>
          <w:rFonts w:cs="Arial"/>
          <w:shadow/>
          <w:lang w:val="el-GR"/>
        </w:rPr>
        <w:lastRenderedPageBreak/>
        <w:t>τους σε στρατόπεδα συγκέντρωσης, τον αποκλεισμό τους από την υγεία, την εργασία και την εκπαίδευση.</w:t>
      </w:r>
      <w:r w:rsidRPr="004C0F59">
        <w:rPr>
          <w:rFonts w:cs="Arial"/>
          <w:shadow/>
        </w:rPr>
        <w:t> </w:t>
      </w:r>
      <w:r w:rsidR="00AA7107" w:rsidRPr="004C0F59">
        <w:rPr>
          <w:rFonts w:cs="Arial"/>
          <w:shadow/>
          <w:lang w:val="el-GR"/>
        </w:rPr>
        <w:t xml:space="preserve">Τέτοιες πολιτικές ενισχύουν τις φασιστικές, ρατσιστικές αντιλήψεις. Δημιουργούν το έδαφος για </w:t>
      </w:r>
      <w:r w:rsidRPr="004C0F59">
        <w:rPr>
          <w:rFonts w:cs="Arial"/>
          <w:shadow/>
          <w:lang w:val="el-GR"/>
        </w:rPr>
        <w:t>εγκληματικές ομάδες σαν τη Χρυσή Αυγή, που θα απλώνουν το βίαιο χέρι του κεφαλαίου στους χώρους δουλειάς</w:t>
      </w:r>
      <w:r w:rsidR="00AA7107" w:rsidRPr="004C0F59">
        <w:rPr>
          <w:rFonts w:cs="Arial"/>
          <w:shadow/>
          <w:lang w:val="el-GR"/>
        </w:rPr>
        <w:t>, θα είναι η</w:t>
      </w:r>
      <w:r w:rsidR="00AA7107" w:rsidRPr="004C0F59">
        <w:rPr>
          <w:rFonts w:cs="Arial"/>
          <w:shadow/>
          <w:shd w:val="clear" w:color="auto" w:fill="EEEEEE"/>
          <w:lang w:val="el-GR"/>
        </w:rPr>
        <w:t xml:space="preserve"> </w:t>
      </w:r>
      <w:r w:rsidR="00AA7107" w:rsidRPr="004C0F59">
        <w:rPr>
          <w:rFonts w:eastAsia="Times New Roman" w:cs="Times New Roman"/>
          <w:shadow/>
          <w:shd w:val="clear" w:color="auto" w:fill="FFFFFF"/>
          <w:lang w:val="el-GR" w:eastAsia="el-GR"/>
        </w:rPr>
        <w:t>«σιδερένια χείρα» του συστήματος για το κτύπημα του εργατικού-λαϊκού κινήματος, της Αριστεράς, της νεολαίας, των προσφύγων και μεταναστών</w:t>
      </w:r>
      <w:r w:rsidR="00E15B93" w:rsidRPr="004C0F59">
        <w:rPr>
          <w:rFonts w:eastAsia="Times New Roman" w:cs="Times New Roman"/>
          <w:shadow/>
          <w:shd w:val="clear" w:color="auto" w:fill="FFFFFF"/>
          <w:lang w:val="el-GR" w:eastAsia="el-GR"/>
        </w:rPr>
        <w:t>/τριών.</w:t>
      </w:r>
    </w:p>
    <w:p w:rsidR="005D78DD" w:rsidRPr="004C0F59" w:rsidRDefault="005D78DD" w:rsidP="007A1915">
      <w:pPr>
        <w:spacing w:after="100" w:line="276" w:lineRule="auto"/>
        <w:jc w:val="both"/>
        <w:rPr>
          <w:rFonts w:eastAsia="Times New Roman" w:cs="Times New Roman"/>
          <w:shadow/>
          <w:color w:val="000000"/>
          <w:shd w:val="clear" w:color="auto" w:fill="FFFFFF"/>
          <w:lang w:val="el-GR" w:eastAsia="el-GR"/>
        </w:rPr>
      </w:pPr>
      <w:r w:rsidRPr="004C0F59">
        <w:rPr>
          <w:rFonts w:eastAsia="Times New Roman" w:cs="Times New Roman"/>
          <w:shadow/>
          <w:color w:val="000000"/>
          <w:shd w:val="clear" w:color="auto" w:fill="FFFFFF"/>
          <w:lang w:val="el-GR" w:eastAsia="el-GR"/>
        </w:rPr>
        <w:t>Η εμπειρία των τελευταίων χρόνων έδειξε ότι η αναμέτρηση με το φασισμό, την δολοφονική του “ιδεολογία” και πρακτική γίνεται στο δρόμο των αγώνων που υπερασπίζονται τις ανάγκες και τα δικαιώματα της κοινωνικής πλειοψηφίας. Δεν γίνεται ούτε με συμβολικές δράσεις, ούτε με σπόνσορες και χορηγούς, ούτε με προστάτες κόμματα και μηχανισμούς του κράτους.</w:t>
      </w:r>
      <w:r w:rsidR="00A30CDF" w:rsidRPr="004C0F59">
        <w:rPr>
          <w:rFonts w:eastAsia="Times New Roman" w:cs="Times New Roman"/>
          <w:shadow/>
          <w:color w:val="000000"/>
          <w:shd w:val="clear" w:color="auto" w:fill="FFFFFF"/>
          <w:lang w:val="el-GR" w:eastAsia="el-GR"/>
        </w:rPr>
        <w:t xml:space="preserve"> </w:t>
      </w:r>
      <w:r w:rsidR="00A44BE0" w:rsidRPr="004C0F59">
        <w:rPr>
          <w:rFonts w:eastAsia="Times New Roman" w:cs="Times New Roman"/>
          <w:b/>
          <w:bCs/>
          <w:shadow/>
          <w:color w:val="000000"/>
          <w:shd w:val="clear" w:color="auto" w:fill="FFFFFF"/>
          <w:lang w:val="el-GR" w:eastAsia="el-GR"/>
        </w:rPr>
        <w:t xml:space="preserve">Η ευθύνη για να σταματήσει η εξάπλωση των </w:t>
      </w:r>
      <w:r w:rsidRPr="004C0F59">
        <w:rPr>
          <w:rFonts w:eastAsia="Times New Roman" w:cs="Times New Roman"/>
          <w:b/>
          <w:bCs/>
          <w:shadow/>
          <w:color w:val="000000"/>
          <w:shd w:val="clear" w:color="auto" w:fill="FFFFFF"/>
          <w:lang w:val="el-GR" w:eastAsia="el-GR"/>
        </w:rPr>
        <w:t xml:space="preserve"> φασιστών </w:t>
      </w:r>
      <w:r w:rsidR="00A44BE0" w:rsidRPr="004C0F59">
        <w:rPr>
          <w:rFonts w:eastAsia="Times New Roman" w:cs="Times New Roman"/>
          <w:b/>
          <w:bCs/>
          <w:shadow/>
          <w:color w:val="000000"/>
          <w:shd w:val="clear" w:color="auto" w:fill="FFFFFF"/>
          <w:lang w:val="el-GR" w:eastAsia="el-GR"/>
        </w:rPr>
        <w:t xml:space="preserve">ιδεών </w:t>
      </w:r>
      <w:r w:rsidRPr="004C0F59">
        <w:rPr>
          <w:rFonts w:eastAsia="Times New Roman" w:cs="Times New Roman"/>
          <w:b/>
          <w:bCs/>
          <w:shadow/>
          <w:color w:val="000000"/>
          <w:shd w:val="clear" w:color="auto" w:fill="FFFFFF"/>
          <w:lang w:val="el-GR" w:eastAsia="el-GR"/>
        </w:rPr>
        <w:t>είναι συλλογική υπόθεση.</w:t>
      </w:r>
    </w:p>
    <w:p w:rsidR="005D78DD" w:rsidRPr="004C0F59" w:rsidRDefault="005D78DD" w:rsidP="007A1915">
      <w:pPr>
        <w:spacing w:after="100" w:line="276" w:lineRule="auto"/>
        <w:jc w:val="both"/>
        <w:rPr>
          <w:rFonts w:eastAsia="Times New Roman" w:cs="Times New Roman"/>
          <w:shadow/>
          <w:color w:val="000000"/>
          <w:shd w:val="clear" w:color="auto" w:fill="FFFFFF"/>
          <w:lang w:val="el-GR" w:eastAsia="el-GR"/>
        </w:rPr>
      </w:pPr>
      <w:r w:rsidRPr="004C0F59">
        <w:rPr>
          <w:rFonts w:eastAsia="Times New Roman" w:cs="Times New Roman"/>
          <w:shadow/>
          <w:color w:val="000000"/>
          <w:shd w:val="clear" w:color="auto" w:fill="FFFFFF"/>
          <w:lang w:val="el-GR" w:eastAsia="el-GR"/>
        </w:rPr>
        <w:t>Για αυτό ο αγώνας ενάντια στις αντιλήψεις του φασισμού πρέπει να είναι διαρκής και  καθημερινός στα σχολεία, στους χώρους δουλειάς μας και στις γειτονιές μας. </w:t>
      </w:r>
      <w:r w:rsidRPr="004C0F59">
        <w:rPr>
          <w:rFonts w:eastAsia="Times New Roman" w:cs="Times New Roman"/>
          <w:b/>
          <w:bCs/>
          <w:shadow/>
          <w:color w:val="000000"/>
          <w:shd w:val="clear" w:color="auto" w:fill="FFFFFF"/>
          <w:lang w:val="el-GR" w:eastAsia="el-GR"/>
        </w:rPr>
        <w:t>Είναι προκλητικό να συλλαμβάνονται αγωνιστές που σβήνουν τις σβάστικες!</w:t>
      </w:r>
      <w:r w:rsidR="000D150B" w:rsidRPr="004C0F59">
        <w:rPr>
          <w:rFonts w:eastAsia="Times New Roman" w:cs="Times New Roman"/>
          <w:shadow/>
          <w:color w:val="000000"/>
          <w:shd w:val="clear" w:color="auto" w:fill="FFFFFF"/>
          <w:lang w:val="el-GR" w:eastAsia="el-GR"/>
        </w:rPr>
        <w:t xml:space="preserve"> </w:t>
      </w:r>
      <w:r w:rsidRPr="004C0F59">
        <w:rPr>
          <w:rFonts w:eastAsia="Times New Roman" w:cs="Times New Roman"/>
          <w:shadow/>
          <w:color w:val="000000"/>
          <w:shd w:val="clear" w:color="auto" w:fill="FFFFFF"/>
          <w:lang w:val="el-GR" w:eastAsia="el-GR"/>
        </w:rPr>
        <w:t xml:space="preserve">Η καταδίκη </w:t>
      </w:r>
      <w:r w:rsidRPr="004C0F59">
        <w:rPr>
          <w:rFonts w:eastAsia="Times New Roman" w:cs="Times New Roman"/>
          <w:shadow/>
          <w:color w:val="000000"/>
          <w:shd w:val="clear" w:color="auto" w:fill="FFFFFF"/>
          <w:lang w:val="el-GR" w:eastAsia="el-GR"/>
        </w:rPr>
        <w:lastRenderedPageBreak/>
        <w:t>της ΧΑ θα είναι χτύπημα σε αυτή την νέα επιχείρηση ανασυγκρότησης των φασιστικών μηχανισμών, τους οποίους αξιοποιεί η κυβέρνηση παίζοντας το χαρτί του ρατσισμού και του εθνικισμού για να διασπάσει και να αποπροσανατολίσει τους εργαζόμενους και τη νεολαία από τις ευθύνες της για το άπλωμα της πανδημίας, της φτώχειας, της ανεργίας.</w:t>
      </w:r>
    </w:p>
    <w:p w:rsidR="005D78DD" w:rsidRPr="004C0F59" w:rsidRDefault="005D78DD" w:rsidP="007A1915">
      <w:pPr>
        <w:spacing w:after="100" w:line="276" w:lineRule="auto"/>
        <w:jc w:val="both"/>
        <w:rPr>
          <w:rFonts w:eastAsia="Times New Roman" w:cs="Times New Roman"/>
          <w:shadow/>
          <w:shd w:val="clear" w:color="auto" w:fill="FFFFFF"/>
          <w:lang w:val="el-GR" w:eastAsia="el-GR"/>
        </w:rPr>
      </w:pPr>
      <w:r w:rsidRPr="004C0F59">
        <w:rPr>
          <w:rFonts w:eastAsia="Times New Roman" w:cs="Times New Roman"/>
          <w:shadow/>
          <w:color w:val="000000"/>
          <w:shd w:val="clear" w:color="auto" w:fill="FFFFFF"/>
          <w:lang w:val="el-GR" w:eastAsia="el-GR"/>
        </w:rPr>
        <w:t xml:space="preserve"> Ξέρουμε καλά ότι για να μη θρηνήσουμε ξανά απώλειες από το φασισμό, χρειάζεται να ακολουθήσουμε τα </w:t>
      </w:r>
      <w:r w:rsidRPr="004C0F59">
        <w:rPr>
          <w:rFonts w:eastAsia="Times New Roman" w:cs="Times New Roman"/>
          <w:shadow/>
          <w:shd w:val="clear" w:color="auto" w:fill="FFFFFF"/>
          <w:lang w:val="el-GR" w:eastAsia="el-GR"/>
        </w:rPr>
        <w:t>αποτυπώματα της ασυμβίβαστης πάλης που χάραξαν σε δρόμους, τοίχους, πλατείες και σοκάκια της πόλης οι αγωνιστές της ΕΠΟΝ και του ΕΑΜ-ΕΛΑΣ, όταν αναμετρήθηκαν στα ίσα με το θηρίο, για να διεκδικήσουν μία ελεύθερη ζωή.</w:t>
      </w:r>
    </w:p>
    <w:p w:rsidR="005D78DD" w:rsidRPr="004C0F59" w:rsidRDefault="005D78DD" w:rsidP="007A1915">
      <w:pPr>
        <w:spacing w:after="100" w:line="276" w:lineRule="auto"/>
        <w:jc w:val="center"/>
        <w:rPr>
          <w:rFonts w:eastAsia="Times New Roman" w:cs="Times New Roman"/>
          <w:shadow/>
          <w:shd w:val="clear" w:color="auto" w:fill="FFFFFF"/>
          <w:lang w:val="el-GR" w:eastAsia="el-GR"/>
        </w:rPr>
      </w:pPr>
      <w:r w:rsidRPr="004C0F59">
        <w:rPr>
          <w:rFonts w:eastAsia="Times New Roman" w:cs="Times New Roman"/>
          <w:b/>
          <w:bCs/>
          <w:shadow/>
          <w:shd w:val="clear" w:color="auto" w:fill="FFFFFF"/>
          <w:lang w:val="el-GR" w:eastAsia="el-GR"/>
        </w:rPr>
        <w:t>Απαιτούμε την παραδειγματική καταδίκη των δολοφόνων νεοναζί της Χρυσής Αυγής. </w:t>
      </w:r>
    </w:p>
    <w:p w:rsidR="005D78DD" w:rsidRPr="004C0F59" w:rsidRDefault="005D78DD" w:rsidP="007A1915">
      <w:pPr>
        <w:spacing w:after="100" w:line="276" w:lineRule="auto"/>
        <w:jc w:val="center"/>
        <w:rPr>
          <w:rFonts w:eastAsia="Times New Roman" w:cs="Times New Roman"/>
          <w:shadow/>
          <w:shd w:val="clear" w:color="auto" w:fill="FFFFFF"/>
          <w:lang w:val="el-GR" w:eastAsia="el-GR"/>
        </w:rPr>
      </w:pPr>
      <w:r w:rsidRPr="004C0F59">
        <w:rPr>
          <w:rFonts w:eastAsia="Times New Roman" w:cs="Times New Roman"/>
          <w:b/>
          <w:bCs/>
          <w:shadow/>
          <w:shd w:val="clear" w:color="auto" w:fill="FFFFFF"/>
          <w:lang w:val="el-GR" w:eastAsia="el-GR"/>
        </w:rPr>
        <w:t>Η θέση των φασιστών δολοφόνων είναι μόνο στη φυλακή! </w:t>
      </w:r>
    </w:p>
    <w:p w:rsidR="00641CDE" w:rsidRPr="004C0F59" w:rsidRDefault="005D78DD" w:rsidP="007A1915">
      <w:pPr>
        <w:spacing w:after="100" w:line="276" w:lineRule="auto"/>
        <w:jc w:val="both"/>
        <w:rPr>
          <w:rFonts w:eastAsia="Times New Roman" w:cs="Times New Roman"/>
          <w:shadow/>
          <w:shd w:val="clear" w:color="auto" w:fill="FFFFFF"/>
          <w:lang w:val="el-GR" w:eastAsia="el-GR"/>
        </w:rPr>
      </w:pPr>
      <w:r w:rsidRPr="004C0F59">
        <w:rPr>
          <w:rFonts w:eastAsia="Times New Roman" w:cs="Times New Roman"/>
          <w:shadow/>
          <w:shd w:val="clear" w:color="auto" w:fill="FFFFFF"/>
          <w:lang w:val="el-GR" w:eastAsia="el-GR"/>
        </w:rPr>
        <w:t>Η ημέρα αυτή πρέπει να βρει την εργατική τάξη</w:t>
      </w:r>
      <w:r w:rsidR="00641CDE" w:rsidRPr="004C0F59">
        <w:rPr>
          <w:rFonts w:eastAsia="Times New Roman" w:cs="Times New Roman"/>
          <w:shadow/>
          <w:shd w:val="clear" w:color="auto" w:fill="FFFFFF"/>
          <w:lang w:val="el-GR" w:eastAsia="el-GR"/>
        </w:rPr>
        <w:t xml:space="preserve"> και τα σωματεία της σε απεργία, και όλο το λαό, </w:t>
      </w:r>
      <w:r w:rsidR="00AA7107" w:rsidRPr="004C0F59">
        <w:rPr>
          <w:rFonts w:eastAsia="Times New Roman" w:cs="Times New Roman"/>
          <w:shadow/>
          <w:shd w:val="clear" w:color="auto" w:fill="FFFFFF"/>
          <w:lang w:val="el-GR" w:eastAsia="el-GR"/>
        </w:rPr>
        <w:t xml:space="preserve">τη νεολαία, </w:t>
      </w:r>
      <w:r w:rsidRPr="004C0F59">
        <w:rPr>
          <w:rFonts w:eastAsia="Times New Roman" w:cs="Times New Roman"/>
          <w:shadow/>
          <w:shd w:val="clear" w:color="auto" w:fill="FFFFFF"/>
          <w:lang w:val="el-GR" w:eastAsia="el-GR"/>
        </w:rPr>
        <w:t>ειδικά στην Αττική, στους δρόμους και στα δικαστήρια. Να σταλεί ένα αποφασιστικό μήνυμα στο κράτος και την αστική δικαιοσύνη, αλλά και στους νοσταλγούς του Χίτλερ ότι είναι ανεπιθύμητοι.</w:t>
      </w:r>
    </w:p>
    <w:p w:rsidR="007A1915" w:rsidRPr="004C0F59" w:rsidRDefault="007A1915" w:rsidP="00977198">
      <w:pPr>
        <w:rPr>
          <w:shadow/>
          <w:lang w:val="el-GR"/>
        </w:rPr>
        <w:sectPr w:rsidR="007A1915" w:rsidRPr="004C0F59" w:rsidSect="007A1915">
          <w:type w:val="continuous"/>
          <w:pgSz w:w="12240" w:h="15840"/>
          <w:pgMar w:top="1021" w:right="1021" w:bottom="964" w:left="1021" w:header="720" w:footer="720" w:gutter="0"/>
          <w:cols w:num="2" w:space="397"/>
          <w:docGrid w:linePitch="360"/>
        </w:sectPr>
      </w:pPr>
    </w:p>
    <w:p w:rsidR="00777B7F" w:rsidRPr="004C0F59" w:rsidRDefault="00777B7F" w:rsidP="00977198">
      <w:pPr>
        <w:rPr>
          <w:shadow/>
          <w:lang w:val="el-GR"/>
        </w:rPr>
      </w:pPr>
    </w:p>
    <w:p w:rsidR="00777B7F" w:rsidRPr="004C0F59" w:rsidRDefault="00AA7107" w:rsidP="007D7573">
      <w:pPr>
        <w:jc w:val="center"/>
        <w:rPr>
          <w:b/>
          <w:shadow/>
          <w:lang w:val="el-GR"/>
        </w:rPr>
      </w:pPr>
      <w:bookmarkStart w:id="0" w:name="_GoBack"/>
      <w:r w:rsidRPr="004C0F59">
        <w:rPr>
          <w:b/>
          <w:shadow/>
          <w:lang w:val="el-GR"/>
        </w:rPr>
        <w:t>Όλοι/ες στη</w:t>
      </w:r>
      <w:r w:rsidRPr="004C0F59">
        <w:rPr>
          <w:b/>
          <w:shadow/>
          <w:color w:val="4472C4" w:themeColor="accent1"/>
          <w:lang w:val="el-GR"/>
        </w:rPr>
        <w:t xml:space="preserve"> </w:t>
      </w:r>
      <w:bookmarkEnd w:id="0"/>
      <w:r w:rsidRPr="004C0F59">
        <w:rPr>
          <w:b/>
          <w:shadow/>
          <w:lang w:val="el-GR"/>
        </w:rPr>
        <w:t>σ</w:t>
      </w:r>
      <w:r w:rsidR="00641CDE" w:rsidRPr="004C0F59">
        <w:rPr>
          <w:b/>
          <w:shadow/>
          <w:lang w:val="el-GR"/>
        </w:rPr>
        <w:t>υγκέντρωση</w:t>
      </w:r>
      <w:r w:rsidR="00E15B93" w:rsidRPr="004C0F59">
        <w:rPr>
          <w:b/>
          <w:shadow/>
          <w:lang w:val="el-GR"/>
        </w:rPr>
        <w:t xml:space="preserve"> </w:t>
      </w:r>
      <w:r w:rsidR="00641CDE" w:rsidRPr="004C0F59">
        <w:rPr>
          <w:b/>
          <w:shadow/>
          <w:lang w:val="el-GR"/>
        </w:rPr>
        <w:t xml:space="preserve">7 </w:t>
      </w:r>
      <w:r w:rsidR="00777B7F" w:rsidRPr="004C0F59">
        <w:rPr>
          <w:b/>
          <w:shadow/>
          <w:lang w:val="el-GR"/>
        </w:rPr>
        <w:t>/10</w:t>
      </w:r>
      <w:r w:rsidR="007D7573" w:rsidRPr="004C0F59">
        <w:rPr>
          <w:b/>
          <w:shadow/>
          <w:lang w:val="el-GR"/>
        </w:rPr>
        <w:t>, 9.30 πμ στο Εφετείο</w:t>
      </w:r>
    </w:p>
    <w:p w:rsidR="007D7573" w:rsidRPr="004C0F59" w:rsidRDefault="007D7573" w:rsidP="00977198">
      <w:pPr>
        <w:rPr>
          <w:shadow/>
          <w:lang w:val="el-GR"/>
        </w:rPr>
      </w:pPr>
      <w:r w:rsidRPr="004C0F59">
        <w:rPr>
          <w:shadow/>
          <w:noProof/>
          <w:lang w:val="el-GR" w:eastAsia="el-GR"/>
        </w:rPr>
        <w:drawing>
          <wp:anchor distT="0" distB="0" distL="114300" distR="114300" simplePos="0" relativeHeight="251658240" behindDoc="0" locked="0" layoutInCell="1" allowOverlap="1">
            <wp:simplePos x="0" y="0"/>
            <wp:positionH relativeFrom="column">
              <wp:posOffset>1600835</wp:posOffset>
            </wp:positionH>
            <wp:positionV relativeFrom="paragraph">
              <wp:posOffset>43180</wp:posOffset>
            </wp:positionV>
            <wp:extent cx="3632835" cy="962025"/>
            <wp:effectExtent l="19050" t="0" r="5715" b="0"/>
            <wp:wrapThrough wrapText="bothSides">
              <wp:wrapPolygon edited="0">
                <wp:start x="-113" y="0"/>
                <wp:lineTo x="-113" y="21386"/>
                <wp:lineTo x="21634" y="21386"/>
                <wp:lineTo x="21634" y="0"/>
                <wp:lineTo x="-113" y="0"/>
              </wp:wrapPolygon>
            </wp:wrapThrough>
            <wp:docPr id="3" name="1 - Εικόνα" descr="ne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o_logo.jpg"/>
                    <pic:cNvPicPr/>
                  </pic:nvPicPr>
                  <pic:blipFill>
                    <a:blip r:embed="rId7" cstate="print"/>
                    <a:stretch>
                      <a:fillRect/>
                    </a:stretch>
                  </pic:blipFill>
                  <pic:spPr>
                    <a:xfrm>
                      <a:off x="0" y="0"/>
                      <a:ext cx="3632835" cy="962025"/>
                    </a:xfrm>
                    <a:prstGeom prst="rect">
                      <a:avLst/>
                    </a:prstGeom>
                  </pic:spPr>
                </pic:pic>
              </a:graphicData>
            </a:graphic>
          </wp:anchor>
        </w:drawing>
      </w:r>
    </w:p>
    <w:p w:rsidR="007D7573" w:rsidRPr="004C0F59" w:rsidRDefault="007D7573" w:rsidP="007A1915">
      <w:pPr>
        <w:spacing w:after="80"/>
        <w:jc w:val="center"/>
        <w:rPr>
          <w:shadow/>
          <w:lang w:val="el-GR"/>
        </w:rPr>
      </w:pPr>
      <w:r w:rsidRPr="004C0F59">
        <w:rPr>
          <w:shadow/>
        </w:rPr>
        <w:t>www</w:t>
      </w:r>
      <w:r w:rsidRPr="004C0F59">
        <w:rPr>
          <w:shadow/>
          <w:lang w:val="el-GR"/>
        </w:rPr>
        <w:t>.</w:t>
      </w:r>
      <w:proofErr w:type="spellStart"/>
      <w:r w:rsidRPr="004C0F59">
        <w:rPr>
          <w:shadow/>
        </w:rPr>
        <w:t>ektossxediou</w:t>
      </w:r>
      <w:proofErr w:type="spellEnd"/>
      <w:r w:rsidRPr="004C0F59">
        <w:rPr>
          <w:shadow/>
          <w:lang w:val="el-GR"/>
        </w:rPr>
        <w:t>.</w:t>
      </w:r>
      <w:proofErr w:type="spellStart"/>
      <w:r w:rsidRPr="004C0F59">
        <w:rPr>
          <w:shadow/>
        </w:rPr>
        <w:t>blogspot</w:t>
      </w:r>
      <w:proofErr w:type="spellEnd"/>
      <w:r w:rsidRPr="004C0F59">
        <w:rPr>
          <w:shadow/>
          <w:lang w:val="el-GR"/>
        </w:rPr>
        <w:t>.</w:t>
      </w:r>
      <w:r w:rsidRPr="004C0F59">
        <w:rPr>
          <w:shadow/>
        </w:rPr>
        <w:t>com</w:t>
      </w:r>
      <w:r w:rsidRPr="004C0F59">
        <w:rPr>
          <w:shadow/>
          <w:lang w:val="el-GR"/>
        </w:rPr>
        <w:t xml:space="preserve">, </w:t>
      </w:r>
      <w:proofErr w:type="spellStart"/>
      <w:r w:rsidRPr="004C0F59">
        <w:rPr>
          <w:shadow/>
        </w:rPr>
        <w:t>ektossxediou</w:t>
      </w:r>
      <w:proofErr w:type="spellEnd"/>
      <w:r w:rsidRPr="004C0F59">
        <w:rPr>
          <w:shadow/>
          <w:lang w:val="el-GR"/>
        </w:rPr>
        <w:t>@</w:t>
      </w:r>
      <w:proofErr w:type="spellStart"/>
      <w:r w:rsidRPr="004C0F59">
        <w:rPr>
          <w:shadow/>
        </w:rPr>
        <w:t>gmail</w:t>
      </w:r>
      <w:proofErr w:type="spellEnd"/>
      <w:r w:rsidRPr="004C0F59">
        <w:rPr>
          <w:shadow/>
          <w:lang w:val="el-GR"/>
        </w:rPr>
        <w:t>.</w:t>
      </w:r>
      <w:r w:rsidRPr="004C0F59">
        <w:rPr>
          <w:shadow/>
        </w:rPr>
        <w:t>com</w:t>
      </w:r>
    </w:p>
    <w:sectPr w:rsidR="007D7573" w:rsidRPr="004C0F59" w:rsidSect="007A1915">
      <w:type w:val="continuous"/>
      <w:pgSz w:w="12240" w:h="15840"/>
      <w:pgMar w:top="1021" w:right="1021" w:bottom="964" w:left="102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4443A6"/>
    <w:multiLevelType w:val="hybridMultilevel"/>
    <w:tmpl w:val="FAA670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20"/>
  <w:characterSpacingControl w:val="doNotCompress"/>
  <w:compat/>
  <w:rsids>
    <w:rsidRoot w:val="00977198"/>
    <w:rsid w:val="000D150B"/>
    <w:rsid w:val="00234C2B"/>
    <w:rsid w:val="00341072"/>
    <w:rsid w:val="004C0F59"/>
    <w:rsid w:val="00514CE6"/>
    <w:rsid w:val="00545C60"/>
    <w:rsid w:val="005D78DD"/>
    <w:rsid w:val="00641CDE"/>
    <w:rsid w:val="00670467"/>
    <w:rsid w:val="006C66A4"/>
    <w:rsid w:val="0073151F"/>
    <w:rsid w:val="00777B7F"/>
    <w:rsid w:val="007A1915"/>
    <w:rsid w:val="007B1187"/>
    <w:rsid w:val="007D7573"/>
    <w:rsid w:val="008C0CF5"/>
    <w:rsid w:val="00977198"/>
    <w:rsid w:val="00A30CDF"/>
    <w:rsid w:val="00A44BE0"/>
    <w:rsid w:val="00AA7107"/>
    <w:rsid w:val="00B816F6"/>
    <w:rsid w:val="00C63E73"/>
    <w:rsid w:val="00C64DCD"/>
    <w:rsid w:val="00D11AFF"/>
    <w:rsid w:val="00D62E4D"/>
    <w:rsid w:val="00E15B93"/>
    <w:rsid w:val="00EB4E7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E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D78D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D78DD"/>
    <w:rPr>
      <w:rFonts w:ascii="Tahoma" w:hAnsi="Tahoma" w:cs="Tahoma"/>
      <w:sz w:val="16"/>
      <w:szCs w:val="16"/>
    </w:rPr>
  </w:style>
  <w:style w:type="paragraph" w:styleId="a4">
    <w:name w:val="List Paragraph"/>
    <w:basedOn w:val="a"/>
    <w:uiPriority w:val="34"/>
    <w:qFormat/>
    <w:rsid w:val="00C64D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E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D78D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D78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1195037">
      <w:bodyDiv w:val="1"/>
      <w:marLeft w:val="0"/>
      <w:marRight w:val="0"/>
      <w:marTop w:val="0"/>
      <w:marBottom w:val="0"/>
      <w:divBdr>
        <w:top w:val="none" w:sz="0" w:space="0" w:color="auto"/>
        <w:left w:val="none" w:sz="0" w:space="0" w:color="auto"/>
        <w:bottom w:val="none" w:sz="0" w:space="0" w:color="auto"/>
        <w:right w:val="none" w:sz="0" w:space="0" w:color="auto"/>
      </w:divBdr>
    </w:div>
    <w:div w:id="212160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1.bp.blogspot.com/-jdpGd6zDfg4/X22XvZVmLBI/AAAAAAAADD0/1OOICEauvw4TRfPNtp_cxCXT-ZXgQy_zACLcBGAsYHQ/s320/ago2.jpg"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867</Words>
  <Characters>4682</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Dionisis Kladis</dc:creator>
  <cp:lastModifiedBy>User</cp:lastModifiedBy>
  <cp:revision>6</cp:revision>
  <cp:lastPrinted>2020-10-02T10:06:00Z</cp:lastPrinted>
  <dcterms:created xsi:type="dcterms:W3CDTF">2020-09-30T06:29:00Z</dcterms:created>
  <dcterms:modified xsi:type="dcterms:W3CDTF">2020-10-02T13:21:00Z</dcterms:modified>
</cp:coreProperties>
</file>