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DF" w:rsidRPr="000433FF" w:rsidRDefault="006732DE" w:rsidP="006732DE">
      <w:pPr>
        <w:jc w:val="both"/>
        <w:rPr>
          <w:rFonts w:cs="Times New Roman"/>
          <w:shadow/>
        </w:rPr>
      </w:pPr>
      <w:r w:rsidRPr="000433FF">
        <w:rPr>
          <w:shadow/>
          <w:noProof/>
          <w:lang w:eastAsia="el-GR"/>
        </w:rPr>
        <w:drawing>
          <wp:inline distT="0" distB="0" distL="0" distR="0">
            <wp:extent cx="5048885" cy="1104900"/>
            <wp:effectExtent l="0" t="0" r="0" b="0"/>
            <wp:docPr id="1" name="Εικόνα 1" descr="http://aixmipress.files.wordpress.com/2010/11/ceb5cebacf84cebfcf83-cf84cf89cebd-cf84ceb5ceb9cf87cf89cebd.jpg"/>
            <wp:cNvGraphicFramePr/>
            <a:graphic xmlns:a="http://schemas.openxmlformats.org/drawingml/2006/main">
              <a:graphicData uri="http://schemas.openxmlformats.org/drawingml/2006/picture">
                <pic:pic xmlns:pic="http://schemas.openxmlformats.org/drawingml/2006/picture">
                  <pic:nvPicPr>
                    <pic:cNvPr id="1" name="Εικόνα 1" descr="http://aixmipress.files.wordpress.com/2010/11/ceb5cebacf84cebfcf83-cf84cf89cebd-cf84ceb5ceb9cf87cf89cebd.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885" cy="1104900"/>
                    </a:xfrm>
                    <a:prstGeom prst="rect">
                      <a:avLst/>
                    </a:prstGeom>
                    <a:noFill/>
                    <a:ln>
                      <a:noFill/>
                    </a:ln>
                  </pic:spPr>
                </pic:pic>
              </a:graphicData>
            </a:graphic>
          </wp:inline>
        </w:drawing>
      </w:r>
    </w:p>
    <w:p w:rsidR="006732DE" w:rsidRPr="000433FF" w:rsidRDefault="006732DE" w:rsidP="006732DE">
      <w:pPr>
        <w:jc w:val="both"/>
        <w:rPr>
          <w:rFonts w:cs="Times New Roman"/>
          <w:shadow/>
        </w:rPr>
      </w:pPr>
    </w:p>
    <w:p w:rsidR="006732DE" w:rsidRPr="000433FF" w:rsidRDefault="006732DE" w:rsidP="006732DE">
      <w:pPr>
        <w:jc w:val="right"/>
        <w:rPr>
          <w:rFonts w:cs="Times New Roman"/>
          <w:b/>
          <w:shadow/>
        </w:rPr>
      </w:pPr>
      <w:r w:rsidRPr="000433FF">
        <w:rPr>
          <w:rFonts w:cs="Times New Roman"/>
          <w:b/>
          <w:shadow/>
        </w:rPr>
        <w:t xml:space="preserve">Μαρούσι 10 – </w:t>
      </w:r>
      <w:r w:rsidR="0034527C" w:rsidRPr="000433FF">
        <w:rPr>
          <w:rFonts w:cs="Times New Roman"/>
          <w:b/>
          <w:shadow/>
        </w:rPr>
        <w:t>10</w:t>
      </w:r>
      <w:r w:rsidRPr="000433FF">
        <w:rPr>
          <w:rFonts w:cs="Times New Roman"/>
          <w:b/>
          <w:shadow/>
        </w:rPr>
        <w:t xml:space="preserve"> – 2020 </w:t>
      </w:r>
    </w:p>
    <w:p w:rsidR="006732DE" w:rsidRPr="000433FF" w:rsidRDefault="006732DE" w:rsidP="006732DE">
      <w:pPr>
        <w:jc w:val="right"/>
        <w:rPr>
          <w:rFonts w:cs="Times New Roman"/>
          <w:shadow/>
        </w:rPr>
      </w:pPr>
    </w:p>
    <w:p w:rsidR="0034527C" w:rsidRPr="000433FF" w:rsidRDefault="0034527C" w:rsidP="0034527C">
      <w:pPr>
        <w:jc w:val="center"/>
        <w:rPr>
          <w:rFonts w:cs="Times New Roman"/>
          <w:b/>
          <w:shadow/>
          <w:color w:val="2F5496" w:themeColor="accent5" w:themeShade="BF"/>
          <w:sz w:val="28"/>
          <w:szCs w:val="28"/>
        </w:rPr>
      </w:pPr>
      <w:r w:rsidRPr="000433FF">
        <w:rPr>
          <w:rFonts w:cs="Times New Roman"/>
          <w:b/>
          <w:shadow/>
          <w:color w:val="2F5496" w:themeColor="accent5" w:themeShade="BF"/>
          <w:sz w:val="28"/>
          <w:szCs w:val="28"/>
        </w:rPr>
        <w:t>ΚΑΤΩ ΤΑ ΧΕΡΙΑ ΑΠΟ τους ΜΑΘΗΤΙΚΟΥΣ ΑΓΩΝΕΣ</w:t>
      </w:r>
    </w:p>
    <w:p w:rsidR="0034527C" w:rsidRPr="000433FF" w:rsidRDefault="0034527C" w:rsidP="0034527C">
      <w:pPr>
        <w:jc w:val="center"/>
        <w:rPr>
          <w:rFonts w:cs="Times New Roman"/>
          <w:b/>
          <w:shadow/>
        </w:rPr>
      </w:pPr>
    </w:p>
    <w:p w:rsidR="009427C2" w:rsidRPr="000433FF" w:rsidRDefault="0034527C" w:rsidP="0034527C">
      <w:pPr>
        <w:jc w:val="both"/>
        <w:rPr>
          <w:rFonts w:cs="Times New Roman"/>
          <w:b/>
          <w:shadow/>
        </w:rPr>
      </w:pPr>
      <w:r w:rsidRPr="000433FF">
        <w:rPr>
          <w:rFonts w:cs="Times New Roman"/>
          <w:b/>
          <w:shadow/>
        </w:rPr>
        <w:t xml:space="preserve">Ως </w:t>
      </w:r>
      <w:r w:rsidR="009427C2" w:rsidRPr="000433FF">
        <w:rPr>
          <w:rFonts w:cs="Times New Roman"/>
          <w:b/>
          <w:shadow/>
          <w:u w:val="single"/>
        </w:rPr>
        <w:t>Α</w:t>
      </w:r>
      <w:r w:rsidRPr="000433FF">
        <w:rPr>
          <w:rFonts w:cs="Times New Roman"/>
          <w:b/>
          <w:shadow/>
          <w:u w:val="single"/>
        </w:rPr>
        <w:t xml:space="preserve">ριστερή </w:t>
      </w:r>
      <w:r w:rsidR="009427C2" w:rsidRPr="000433FF">
        <w:rPr>
          <w:rFonts w:cs="Times New Roman"/>
          <w:b/>
          <w:shadow/>
          <w:u w:val="single"/>
        </w:rPr>
        <w:t>Ρ</w:t>
      </w:r>
      <w:r w:rsidRPr="000433FF">
        <w:rPr>
          <w:rFonts w:cs="Times New Roman"/>
          <w:b/>
          <w:shadow/>
          <w:u w:val="single"/>
        </w:rPr>
        <w:t xml:space="preserve">ιζοσπαστική δημοτική κίνηση «Εκτός των τειχών» </w:t>
      </w:r>
      <w:r w:rsidR="009427C2" w:rsidRPr="000433FF">
        <w:rPr>
          <w:rFonts w:cs="Times New Roman"/>
          <w:b/>
          <w:shadow/>
          <w:u w:val="single"/>
        </w:rPr>
        <w:t>καταγγέλλουμε</w:t>
      </w:r>
      <w:r w:rsidR="009427C2" w:rsidRPr="000433FF">
        <w:rPr>
          <w:rFonts w:cs="Times New Roman"/>
          <w:b/>
          <w:shadow/>
        </w:rPr>
        <w:t xml:space="preserve"> την βάρβαρη και απαράδεκτη </w:t>
      </w:r>
      <w:r w:rsidR="009427C2" w:rsidRPr="000433FF">
        <w:rPr>
          <w:rFonts w:cs="Times New Roman"/>
          <w:b/>
          <w:shadow/>
          <w:u w:val="single"/>
        </w:rPr>
        <w:t>επίθεση των δυνάμεων καταστολής της κυβέρνησης</w:t>
      </w:r>
      <w:r w:rsidR="009427C2" w:rsidRPr="000433FF">
        <w:rPr>
          <w:rFonts w:cs="Times New Roman"/>
          <w:b/>
          <w:shadow/>
        </w:rPr>
        <w:t xml:space="preserve"> της ΝΔ, οι οποίες έπνιξαν με χημικά το μαθητικό συλλαλητήριο της Παρασκευής έξω από το Υπουργείο Παιδείας. Η Ν. </w:t>
      </w:r>
      <w:proofErr w:type="spellStart"/>
      <w:r w:rsidR="009427C2" w:rsidRPr="000433FF">
        <w:rPr>
          <w:rFonts w:cs="Times New Roman"/>
          <w:b/>
          <w:shadow/>
        </w:rPr>
        <w:t>Κεραμέως</w:t>
      </w:r>
      <w:proofErr w:type="spellEnd"/>
      <w:r w:rsidR="009427C2" w:rsidRPr="000433FF">
        <w:rPr>
          <w:rFonts w:cs="Times New Roman"/>
          <w:b/>
          <w:shadow/>
        </w:rPr>
        <w:t xml:space="preserve"> μόλις αντίκρισε εκατοντάδες μαθητές, γονείς και εκπαιδευτικούς, έδωσε εντολή όχι για διάλογο αλλά για άγρια καταστολή. Οι μαθητές υποχώρησαν, αλλά η βιαιότητα των ΜΑΤ ήταν τόσο μεγάλη που άρχισαν να κυνηγούν τα παιδιά ακόμα και μέσα στο </w:t>
      </w:r>
      <w:proofErr w:type="spellStart"/>
      <w:r w:rsidR="009427C2" w:rsidRPr="000433FF">
        <w:rPr>
          <w:rFonts w:cs="Times New Roman"/>
          <w:b/>
          <w:shadow/>
        </w:rPr>
        <w:t>Mall</w:t>
      </w:r>
      <w:proofErr w:type="spellEnd"/>
      <w:r w:rsidR="009427C2" w:rsidRPr="000433FF">
        <w:rPr>
          <w:rFonts w:cs="Times New Roman"/>
          <w:b/>
          <w:shadow/>
        </w:rPr>
        <w:t xml:space="preserve"> με μεγάλο κίνδυνο να ποδοπατηθούν. Επιστρατεύτηκαν μάλιστα μέχρι και οι δικυκλιστές-</w:t>
      </w:r>
      <w:proofErr w:type="spellStart"/>
      <w:r w:rsidR="009427C2" w:rsidRPr="000433FF">
        <w:rPr>
          <w:rFonts w:cs="Times New Roman"/>
          <w:b/>
          <w:shadow/>
        </w:rPr>
        <w:t>Ράμπο</w:t>
      </w:r>
      <w:proofErr w:type="spellEnd"/>
      <w:r w:rsidR="009427C2" w:rsidRPr="000433FF">
        <w:rPr>
          <w:rFonts w:cs="Times New Roman"/>
          <w:b/>
          <w:shadow/>
        </w:rPr>
        <w:t xml:space="preserve"> της ομάδας Δράση εναντίον των παιδιών.</w:t>
      </w:r>
    </w:p>
    <w:p w:rsidR="0034527C" w:rsidRPr="000433FF" w:rsidRDefault="002D1A86" w:rsidP="0034527C">
      <w:pPr>
        <w:jc w:val="both"/>
        <w:rPr>
          <w:rFonts w:cs="Times New Roman"/>
          <w:bCs/>
          <w:shadow/>
        </w:rPr>
      </w:pPr>
      <w:r w:rsidRPr="000433FF">
        <w:rPr>
          <w:rFonts w:cs="Times New Roman"/>
          <w:bCs/>
          <w:shadow/>
        </w:rPr>
        <w:t>Την ίδια στιγμή οι αγώνες των μαθητών συνεχίζονται πανελλαδικά</w:t>
      </w:r>
      <w:r w:rsidR="0034527C" w:rsidRPr="000433FF">
        <w:rPr>
          <w:rFonts w:cs="Times New Roman"/>
          <w:bCs/>
          <w:shadow/>
        </w:rPr>
        <w:t xml:space="preserve"> ενάντια στην προσπάθεια της κυβέρνησης να υπονομεύσει το μέλλον μίας γενιάς αλλά και να θέσει σε κίνδυνο την υγεία μας. Χιλιάδες μαθητές σε όλες τις περιοχές της Ελλάδας κάνουν καταλήψεις και συμμετέχουν σε κινητοποιήσεις ενάντια στους εμπαιγμούς του Υπουργείου Παιδείας.</w:t>
      </w:r>
    </w:p>
    <w:p w:rsidR="0034527C" w:rsidRPr="000433FF" w:rsidRDefault="002D1A86" w:rsidP="0034527C">
      <w:pPr>
        <w:jc w:val="both"/>
        <w:rPr>
          <w:rFonts w:cs="Times New Roman"/>
          <w:bCs/>
          <w:shadow/>
        </w:rPr>
      </w:pPr>
      <w:r w:rsidRPr="000433FF">
        <w:rPr>
          <w:rFonts w:cs="Times New Roman"/>
          <w:bCs/>
          <w:shadow/>
        </w:rPr>
        <w:t>Όλα αυτά γιατί η</w:t>
      </w:r>
      <w:r w:rsidR="0034527C" w:rsidRPr="000433FF">
        <w:rPr>
          <w:rFonts w:cs="Times New Roman"/>
          <w:bCs/>
          <w:shadow/>
        </w:rPr>
        <w:t xml:space="preserve"> ηγεσία του υπουργείου παιδείας αποφάσισε να προχωρήσει  σε άμεσο άνοιγμα των σχολικών μονάδων, χωρίς βέβαια να αναλάβει την κρατική ευθύνη που της αναλογεί ώστε να λάβει όλα τα απαραίτητα </w:t>
      </w:r>
      <w:r w:rsidRPr="000433FF">
        <w:rPr>
          <w:rFonts w:cs="Times New Roman"/>
          <w:bCs/>
          <w:shadow/>
        </w:rPr>
        <w:t xml:space="preserve">μέτρα </w:t>
      </w:r>
      <w:r w:rsidR="0034527C" w:rsidRPr="000433FF">
        <w:rPr>
          <w:rFonts w:cs="Times New Roman"/>
          <w:bCs/>
          <w:shadow/>
        </w:rPr>
        <w:t>για την προστασία των μαθητών, των οικογενειών τους και των καθηγητών</w:t>
      </w:r>
      <w:r w:rsidRPr="000433FF">
        <w:rPr>
          <w:rFonts w:cs="Times New Roman"/>
          <w:bCs/>
          <w:shadow/>
        </w:rPr>
        <w:t>,</w:t>
      </w:r>
      <w:r w:rsidR="0034527C" w:rsidRPr="000433FF">
        <w:rPr>
          <w:rFonts w:cs="Times New Roman"/>
          <w:bCs/>
          <w:shadow/>
        </w:rPr>
        <w:t xml:space="preserve"> κατά του covid-19. Ως εκ τούτου τα σχολεία έχουν ήδη ξεκινήσει τη λειτουργία τους με 25 μαθητές ανά τάξη, ενώ μάλιστα παρατηρούνται και συγχωνεύσεις ολιγομελών τμημάτων. Η προηγούμενη ρητορική της κυβέρνησης σχετικά με την αναγκαιότητα τήρησης αποστάσεων ενάμιση μέτρου και τον περιορισμό των παρευρισκόμενων σε κλειστούς χώρους όπως είναι και οι σχολικές αίθουσες, πήγε περίπατο ώστε να αποφύγει η ίδια την πρόσληψη του αναγκαίου εκπαιδευτικού δυναμικού για να δημιουργηθούν ολιγομελή τμήματα. Αντίθετα η κρατική μέριμνα περιστρέφεται γύρω από την προμήθεια παγουριών και μασκών των οποίων τα μεγέθη μας ψυχαγώγησαν για αρκετές μέρες μαζί με την σπατάλη χρημάτων από τον κρατικό προϋπολογισμό.</w:t>
      </w:r>
    </w:p>
    <w:p w:rsidR="0034527C" w:rsidRPr="000433FF" w:rsidRDefault="0034527C" w:rsidP="0034527C">
      <w:pPr>
        <w:jc w:val="both"/>
        <w:rPr>
          <w:rFonts w:cs="Times New Roman"/>
          <w:bCs/>
          <w:shadow/>
        </w:rPr>
      </w:pPr>
      <w:r w:rsidRPr="000433FF">
        <w:rPr>
          <w:rFonts w:cs="Times New Roman"/>
          <w:bCs/>
          <w:shadow/>
        </w:rPr>
        <w:t xml:space="preserve">Με αφορμή </w:t>
      </w:r>
      <w:r w:rsidR="002D1A86" w:rsidRPr="000433FF">
        <w:rPr>
          <w:rFonts w:cs="Times New Roman"/>
          <w:bCs/>
          <w:shadow/>
        </w:rPr>
        <w:t xml:space="preserve">αυτή </w:t>
      </w:r>
      <w:r w:rsidRPr="000433FF">
        <w:rPr>
          <w:rFonts w:cs="Times New Roman"/>
          <w:bCs/>
          <w:shadow/>
        </w:rPr>
        <w:t xml:space="preserve">την πραγματικότητα έχει ξεσπάσει ένα κύμα κινητοποιήσεων και καταλήψεων με κυρίαρχα αιτήματα την άμεση λήψη των αναγκαίων μέτρων για την προστασία της υγείας του λαού και της νεολαίας. Η κυβέρνηση με χυδαίο τρόπο προσπαθεί να σπιλώσει τη νέα γενιά και τους αγώνες της χαρακτηρίζοντάς τους ως «ψεκασμένους αρνητές της μάσκας και του </w:t>
      </w:r>
      <w:proofErr w:type="spellStart"/>
      <w:r w:rsidRPr="000433FF">
        <w:rPr>
          <w:rFonts w:cs="Times New Roman"/>
          <w:bCs/>
          <w:shadow/>
        </w:rPr>
        <w:t>κορονοϊού</w:t>
      </w:r>
      <w:proofErr w:type="spellEnd"/>
      <w:r w:rsidRPr="000433FF">
        <w:rPr>
          <w:rFonts w:cs="Times New Roman"/>
          <w:bCs/>
          <w:shadow/>
        </w:rPr>
        <w:t xml:space="preserve">» τοποθετώντας το δίπολο και τα αιτήματα των κινητοποιήσεων στο «ναι ή όχι μάσκα». Με αυτό τον τρόπο προσπαθεί να αποδώσει τις </w:t>
      </w:r>
      <w:r w:rsidRPr="000433FF">
        <w:rPr>
          <w:rFonts w:cs="Times New Roman"/>
          <w:bCs/>
          <w:shadow/>
        </w:rPr>
        <w:lastRenderedPageBreak/>
        <w:t xml:space="preserve">ευθύνες για την αύξηση των κρουσμάτων ατομικά στους αρνητές της χρήσης μάσκας και να αποκρύψει τις ζωτικής σημασίας ευθύνες που έχει η ίδια στην διατήρηση του ορίου των 25 μαθητών ανά τμήμα καθώς και στο άνοιγμα «άνευ όρων και τεστ» στον τουρισμό το καλοκαίρι.  </w:t>
      </w:r>
    </w:p>
    <w:p w:rsidR="0034527C" w:rsidRPr="000433FF" w:rsidRDefault="002D1A86" w:rsidP="0034527C">
      <w:pPr>
        <w:jc w:val="both"/>
        <w:rPr>
          <w:rFonts w:cs="Times New Roman"/>
          <w:b/>
          <w:shadow/>
        </w:rPr>
      </w:pPr>
      <w:r w:rsidRPr="000433FF">
        <w:rPr>
          <w:rFonts w:cs="Times New Roman"/>
          <w:b/>
          <w:shadow/>
        </w:rPr>
        <w:t xml:space="preserve">Βλέποντας ότι η προσπάθειά της συκοφαντίας και της σπίλωσης πέφτει στο κενό κλιμακώνει την αντίδρασή της με άγρια καταστολή ακόμη και απέναντι σε δεκαπεντάχρονους μαθητές με </w:t>
      </w:r>
      <w:r w:rsidR="00777FAF" w:rsidRPr="000433FF">
        <w:rPr>
          <w:rFonts w:cs="Times New Roman"/>
          <w:b/>
          <w:shadow/>
        </w:rPr>
        <w:t>αποκορύφωμα</w:t>
      </w:r>
      <w:r w:rsidRPr="000433FF">
        <w:rPr>
          <w:rFonts w:cs="Times New Roman"/>
          <w:b/>
          <w:shadow/>
        </w:rPr>
        <w:t xml:space="preserve"> την χθεσινή επίθεση στην μαθητική κινητοποίηση.</w:t>
      </w:r>
      <w:r w:rsidR="00777FAF" w:rsidRPr="000433FF">
        <w:rPr>
          <w:rFonts w:cs="Times New Roman"/>
          <w:b/>
          <w:shadow/>
        </w:rPr>
        <w:t xml:space="preserve"> </w:t>
      </w:r>
    </w:p>
    <w:p w:rsidR="0034527C" w:rsidRPr="000433FF" w:rsidRDefault="0034527C" w:rsidP="0034527C">
      <w:pPr>
        <w:jc w:val="both"/>
        <w:rPr>
          <w:rFonts w:cs="Times New Roman"/>
          <w:bCs/>
          <w:shadow/>
        </w:rPr>
      </w:pPr>
      <w:r w:rsidRPr="000433FF">
        <w:rPr>
          <w:rFonts w:cs="Times New Roman"/>
          <w:bCs/>
          <w:shadow/>
        </w:rPr>
        <w:t xml:space="preserve">Οι μαθητές όμως παρουσιάζουν εντυπωσιακά αντισώματα στο επικοινωνιακό πανηγύρι που έχει στήσει η κυβέρνηση της ΝΔ περί σωστής διαχείρισης της κρίσης και παλεύουν να την ξεμπροστιάσουν με το δικό τους τρόπο. Συγκρούονται καθημερινά με </w:t>
      </w:r>
      <w:r w:rsidR="002D1A86" w:rsidRPr="000433FF">
        <w:rPr>
          <w:rFonts w:cs="Times New Roman"/>
          <w:bCs/>
          <w:shadow/>
        </w:rPr>
        <w:t xml:space="preserve">τα </w:t>
      </w:r>
      <w:r w:rsidRPr="000433FF">
        <w:rPr>
          <w:rFonts w:cs="Times New Roman"/>
          <w:bCs/>
          <w:shadow/>
        </w:rPr>
        <w:t xml:space="preserve">φαινόμενα καταστολής </w:t>
      </w:r>
      <w:r w:rsidR="002D1A86" w:rsidRPr="000433FF">
        <w:rPr>
          <w:rFonts w:cs="Times New Roman"/>
          <w:bCs/>
          <w:shadow/>
        </w:rPr>
        <w:t>όχι μόνο α</w:t>
      </w:r>
      <w:r w:rsidRPr="000433FF">
        <w:rPr>
          <w:rFonts w:cs="Times New Roman"/>
          <w:bCs/>
          <w:shadow/>
        </w:rPr>
        <w:t>πό</w:t>
      </w:r>
      <w:r w:rsidR="002D1A86" w:rsidRPr="000433FF">
        <w:rPr>
          <w:rFonts w:cs="Times New Roman"/>
          <w:bCs/>
          <w:shadow/>
        </w:rPr>
        <w:t xml:space="preserve"> τις </w:t>
      </w:r>
      <w:r w:rsidRPr="000433FF">
        <w:rPr>
          <w:rFonts w:cs="Times New Roman"/>
          <w:bCs/>
          <w:shadow/>
        </w:rPr>
        <w:t>αστυνομικές δυνάμεις</w:t>
      </w:r>
      <w:r w:rsidR="002D1A86" w:rsidRPr="000433FF">
        <w:rPr>
          <w:rFonts w:cs="Times New Roman"/>
          <w:bCs/>
          <w:shadow/>
        </w:rPr>
        <w:t xml:space="preserve"> αλλά και από</w:t>
      </w:r>
      <w:r w:rsidRPr="000433FF">
        <w:rPr>
          <w:rFonts w:cs="Times New Roman"/>
          <w:bCs/>
          <w:shadow/>
        </w:rPr>
        <w:t xml:space="preserve"> διευθυντές σχολείων και μερίδες καθηγητών και όχι μόνο δεν σκύβουν το κεφάλι αλλά πεισμώνουν και απαιτούν πιο έντονα:</w:t>
      </w:r>
    </w:p>
    <w:p w:rsidR="0034527C" w:rsidRPr="000433FF" w:rsidRDefault="0034527C" w:rsidP="0034527C">
      <w:pPr>
        <w:pStyle w:val="a3"/>
        <w:numPr>
          <w:ilvl w:val="0"/>
          <w:numId w:val="3"/>
        </w:numPr>
        <w:ind w:left="284" w:hanging="284"/>
        <w:jc w:val="both"/>
        <w:rPr>
          <w:rFonts w:cs="Times New Roman"/>
          <w:bCs/>
          <w:shadow/>
        </w:rPr>
      </w:pPr>
      <w:r w:rsidRPr="000433FF">
        <w:rPr>
          <w:rFonts w:cs="Times New Roman"/>
          <w:bCs/>
          <w:shadow/>
        </w:rPr>
        <w:t>Καθορισμό ανώτατου ορίου 15 μαθητών ανά τάξη για την όσο το δυνατόν πιο ποιοτική και ασφαλή διεξαγωγή της εκπαιδευτικής διαδικασίας!</w:t>
      </w:r>
    </w:p>
    <w:p w:rsidR="0034527C" w:rsidRPr="000433FF" w:rsidRDefault="0034527C" w:rsidP="0034527C">
      <w:pPr>
        <w:pStyle w:val="a3"/>
        <w:numPr>
          <w:ilvl w:val="0"/>
          <w:numId w:val="3"/>
        </w:numPr>
        <w:ind w:left="284" w:hanging="284"/>
        <w:jc w:val="both"/>
        <w:rPr>
          <w:rFonts w:cs="Times New Roman"/>
          <w:bCs/>
          <w:shadow/>
        </w:rPr>
      </w:pPr>
      <w:r w:rsidRPr="000433FF">
        <w:rPr>
          <w:rFonts w:cs="Times New Roman"/>
          <w:bCs/>
          <w:shadow/>
        </w:rPr>
        <w:t>Να γίνουν τώρα οι διορισμοί του απαραίτητου εκπαιδευτικού προσωπικού ώστε να επαναλειτουργήσουν άμεσα τα ολιγομελή τμήματα και να δημιουργηθούν και νέα!</w:t>
      </w:r>
    </w:p>
    <w:p w:rsidR="0034527C" w:rsidRPr="000433FF" w:rsidRDefault="0034527C" w:rsidP="0034527C">
      <w:pPr>
        <w:pStyle w:val="a3"/>
        <w:numPr>
          <w:ilvl w:val="0"/>
          <w:numId w:val="3"/>
        </w:numPr>
        <w:ind w:left="284" w:hanging="284"/>
        <w:jc w:val="both"/>
        <w:rPr>
          <w:rFonts w:cs="Times New Roman"/>
          <w:bCs/>
          <w:shadow/>
        </w:rPr>
      </w:pPr>
      <w:r w:rsidRPr="000433FF">
        <w:rPr>
          <w:rFonts w:cs="Times New Roman"/>
          <w:bCs/>
          <w:shadow/>
        </w:rPr>
        <w:t>Καμία σκέψη για συγχώνευση τμημάτων και σχολείων!</w:t>
      </w:r>
    </w:p>
    <w:p w:rsidR="0034527C" w:rsidRPr="000433FF" w:rsidRDefault="0034527C" w:rsidP="0034527C">
      <w:pPr>
        <w:pStyle w:val="a3"/>
        <w:numPr>
          <w:ilvl w:val="0"/>
          <w:numId w:val="3"/>
        </w:numPr>
        <w:ind w:left="284" w:hanging="284"/>
        <w:jc w:val="both"/>
        <w:rPr>
          <w:rFonts w:cs="Times New Roman"/>
          <w:bCs/>
          <w:shadow/>
        </w:rPr>
      </w:pPr>
      <w:r w:rsidRPr="000433FF">
        <w:rPr>
          <w:rFonts w:cs="Times New Roman"/>
          <w:bCs/>
          <w:shadow/>
        </w:rPr>
        <w:t xml:space="preserve">Απόσυρση του νόμου </w:t>
      </w:r>
      <w:proofErr w:type="spellStart"/>
      <w:r w:rsidRPr="000433FF">
        <w:rPr>
          <w:rFonts w:cs="Times New Roman"/>
          <w:bCs/>
          <w:shadow/>
        </w:rPr>
        <w:t>Κεραμέως</w:t>
      </w:r>
      <w:proofErr w:type="spellEnd"/>
      <w:r w:rsidRPr="000433FF">
        <w:rPr>
          <w:rFonts w:cs="Times New Roman"/>
          <w:bCs/>
          <w:shadow/>
        </w:rPr>
        <w:t>, ο οποίος εισάγει νέους φραγμούς στην εκπαιδευτική διαδικασία, με επαναφορά της τράπεζας θεμάτων, πανελλαδικών εξετάσεων σε κάθε βαθμίδα της δευτεροβάθμιας εκπαίδευσης, βάση του 10 στις πανελλήνιες εξετάσεις και καθορισμό μαθημάτων βαρύτητας σε κάθε σχολή!</w:t>
      </w:r>
    </w:p>
    <w:p w:rsidR="0034527C" w:rsidRPr="000433FF" w:rsidRDefault="0034527C" w:rsidP="0034527C">
      <w:pPr>
        <w:pStyle w:val="a3"/>
        <w:numPr>
          <w:ilvl w:val="0"/>
          <w:numId w:val="3"/>
        </w:numPr>
        <w:ind w:left="284" w:hanging="284"/>
        <w:jc w:val="both"/>
        <w:rPr>
          <w:rFonts w:cs="Times New Roman"/>
          <w:bCs/>
          <w:shadow/>
        </w:rPr>
      </w:pPr>
      <w:r w:rsidRPr="000433FF">
        <w:rPr>
          <w:rFonts w:cs="Times New Roman"/>
          <w:bCs/>
          <w:shadow/>
        </w:rPr>
        <w:t>Χρηματοδότηση της δημόσιας και δωρεάν εκπαίδευσης όλων των βαθμίδων και όχι της ιδιωτικής!</w:t>
      </w:r>
    </w:p>
    <w:p w:rsidR="0034527C" w:rsidRPr="000433FF" w:rsidRDefault="0034527C" w:rsidP="0034527C">
      <w:pPr>
        <w:pStyle w:val="a3"/>
        <w:numPr>
          <w:ilvl w:val="0"/>
          <w:numId w:val="3"/>
        </w:numPr>
        <w:ind w:left="284" w:hanging="284"/>
        <w:jc w:val="both"/>
        <w:rPr>
          <w:rFonts w:cs="Times New Roman"/>
          <w:bCs/>
          <w:shadow/>
        </w:rPr>
      </w:pPr>
      <w:r w:rsidRPr="000433FF">
        <w:rPr>
          <w:rFonts w:cs="Times New Roman"/>
          <w:bCs/>
          <w:shadow/>
        </w:rPr>
        <w:t>Λεφτά για την υγεία, την παιδεία και τις λαϊκές ανάγκες και όχι για πολεμικούς εξοπλισμούς!</w:t>
      </w:r>
    </w:p>
    <w:p w:rsidR="0034527C" w:rsidRPr="000433FF" w:rsidRDefault="0034527C" w:rsidP="0034527C">
      <w:pPr>
        <w:pStyle w:val="a3"/>
        <w:numPr>
          <w:ilvl w:val="0"/>
          <w:numId w:val="3"/>
        </w:numPr>
        <w:ind w:left="284" w:hanging="284"/>
        <w:jc w:val="both"/>
        <w:rPr>
          <w:rFonts w:cs="Times New Roman"/>
          <w:bCs/>
          <w:shadow/>
        </w:rPr>
      </w:pPr>
      <w:r w:rsidRPr="000433FF">
        <w:rPr>
          <w:rFonts w:cs="Times New Roman"/>
          <w:bCs/>
          <w:shadow/>
        </w:rPr>
        <w:t>Καμία σκέψη για υποχρεωτική στράτευση στα 18!</w:t>
      </w:r>
    </w:p>
    <w:p w:rsidR="0034527C" w:rsidRPr="000433FF" w:rsidRDefault="0034527C" w:rsidP="0034527C">
      <w:pPr>
        <w:jc w:val="both"/>
        <w:rPr>
          <w:rFonts w:cs="Times New Roman"/>
          <w:b/>
          <w:shadow/>
        </w:rPr>
      </w:pPr>
      <w:r w:rsidRPr="000433FF">
        <w:rPr>
          <w:rFonts w:cs="Times New Roman"/>
          <w:b/>
          <w:shadow/>
        </w:rPr>
        <w:t>Στο Μαρούσι αλλά και σε όλες τις γειτονιές της Ελλάδας πρέπει να πάρουμε θέση στο πλευρό της νέας γενιάς και σαν γονείς, θείοι, αδέρφια ή ξαδέρφια να στηρίξουμε μαζικά και έμπρακτα τον υπεύθυνο αγώνα τους απέναντι σε μία πραγματικά ανεύθυνη κυβέρνηση που παίζει ένα επικίνδυνο παιχνίδι με την υγεία όλων μας!</w:t>
      </w:r>
    </w:p>
    <w:p w:rsidR="0034527C" w:rsidRPr="000433FF" w:rsidRDefault="0034527C" w:rsidP="006732DE">
      <w:pPr>
        <w:jc w:val="both"/>
        <w:rPr>
          <w:rFonts w:cs="Times New Roman"/>
          <w:b/>
          <w:shadow/>
        </w:rPr>
      </w:pPr>
    </w:p>
    <w:p w:rsidR="006732DE" w:rsidRPr="000433FF" w:rsidRDefault="006732DE" w:rsidP="006732DE">
      <w:pPr>
        <w:jc w:val="center"/>
        <w:rPr>
          <w:rFonts w:cs="Times New Roman"/>
          <w:caps/>
          <w:shadow/>
        </w:rPr>
      </w:pPr>
    </w:p>
    <w:sectPr w:rsidR="006732DE" w:rsidRPr="000433FF" w:rsidSect="003D215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4409"/>
    <w:multiLevelType w:val="hybridMultilevel"/>
    <w:tmpl w:val="7C8A5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16566E"/>
    <w:multiLevelType w:val="hybridMultilevel"/>
    <w:tmpl w:val="760076F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84F87"/>
    <w:rsid w:val="00036370"/>
    <w:rsid w:val="000433FF"/>
    <w:rsid w:val="00111A5F"/>
    <w:rsid w:val="00205BDF"/>
    <w:rsid w:val="002D1A86"/>
    <w:rsid w:val="0034527C"/>
    <w:rsid w:val="003D215D"/>
    <w:rsid w:val="004A41BB"/>
    <w:rsid w:val="005D7BA5"/>
    <w:rsid w:val="006732DE"/>
    <w:rsid w:val="00777FAF"/>
    <w:rsid w:val="009427C2"/>
    <w:rsid w:val="00984F87"/>
    <w:rsid w:val="00B53C65"/>
    <w:rsid w:val="00DD52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1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1BB"/>
    <w:pPr>
      <w:spacing w:line="256" w:lineRule="auto"/>
      <w:ind w:left="720"/>
      <w:contextualSpacing/>
    </w:pPr>
  </w:style>
  <w:style w:type="paragraph" w:styleId="a4">
    <w:name w:val="Balloon Text"/>
    <w:basedOn w:val="a"/>
    <w:link w:val="Char"/>
    <w:uiPriority w:val="99"/>
    <w:semiHidden/>
    <w:unhideWhenUsed/>
    <w:rsid w:val="000433F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433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3023969">
      <w:bodyDiv w:val="1"/>
      <w:marLeft w:val="0"/>
      <w:marRight w:val="0"/>
      <w:marTop w:val="0"/>
      <w:marBottom w:val="0"/>
      <w:divBdr>
        <w:top w:val="none" w:sz="0" w:space="0" w:color="auto"/>
        <w:left w:val="none" w:sz="0" w:space="0" w:color="auto"/>
        <w:bottom w:val="none" w:sz="0" w:space="0" w:color="auto"/>
        <w:right w:val="none" w:sz="0" w:space="0" w:color="auto"/>
      </w:divBdr>
    </w:div>
    <w:div w:id="17890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717</Words>
  <Characters>3874</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cp:lastModifiedBy>
  <cp:revision>2</cp:revision>
  <dcterms:created xsi:type="dcterms:W3CDTF">2020-10-11T17:14:00Z</dcterms:created>
  <dcterms:modified xsi:type="dcterms:W3CDTF">2020-10-11T17:14:00Z</dcterms:modified>
</cp:coreProperties>
</file>