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05BDE635" w14:paraId="466D6947" wp14:textId="23C4B7B1">
      <w:pPr>
        <w:spacing w:line="276" w:lineRule="auto"/>
        <w:jc w:val="center"/>
      </w:pPr>
      <w:bookmarkStart w:name="_GoBack" w:id="0"/>
      <w:bookmarkEnd w:id="0"/>
      <w:r w:rsidRPr="05BDE635" w:rsidR="05BDE635">
        <w:rPr>
          <w:rFonts w:ascii="Calibri" w:hAnsi="Calibri" w:eastAsia="Calibri" w:cs="Calibri"/>
          <w:b w:val="1"/>
          <w:bCs w:val="1"/>
          <w:noProof w:val="0"/>
          <w:color w:val="2F5496" w:themeColor="accent1" w:themeTint="FF" w:themeShade="BF"/>
          <w:sz w:val="28"/>
          <w:szCs w:val="28"/>
          <w:lang w:val="el-GR"/>
        </w:rPr>
        <w:t xml:space="preserve">Καμία δέσμευση για έκτακτη ενίσχυση των ΜΜΜ εν μέσω πανδημίας από το υπουργείο, στην συνάντηση με τις </w:t>
      </w:r>
      <w:proofErr w:type="spellStart"/>
      <w:r w:rsidRPr="05BDE635" w:rsidR="05BDE635">
        <w:rPr>
          <w:rFonts w:ascii="Calibri" w:hAnsi="Calibri" w:eastAsia="Calibri" w:cs="Calibri"/>
          <w:b w:val="1"/>
          <w:bCs w:val="1"/>
          <w:noProof w:val="0"/>
          <w:color w:val="2F5496" w:themeColor="accent1" w:themeTint="FF" w:themeShade="BF"/>
          <w:sz w:val="28"/>
          <w:szCs w:val="28"/>
          <w:lang w:val="el-GR"/>
        </w:rPr>
        <w:t>αυτοδιοικητικές</w:t>
      </w:r>
      <w:proofErr w:type="spellEnd"/>
      <w:r w:rsidRPr="05BDE635" w:rsidR="05BDE635">
        <w:rPr>
          <w:rFonts w:ascii="Calibri" w:hAnsi="Calibri" w:eastAsia="Calibri" w:cs="Calibri"/>
          <w:b w:val="1"/>
          <w:bCs w:val="1"/>
          <w:noProof w:val="0"/>
          <w:color w:val="2F5496" w:themeColor="accent1" w:themeTint="FF" w:themeShade="BF"/>
          <w:sz w:val="28"/>
          <w:szCs w:val="28"/>
          <w:lang w:val="el-GR"/>
        </w:rPr>
        <w:t xml:space="preserve"> παρατάξεις</w:t>
      </w:r>
    </w:p>
    <w:p xmlns:wp14="http://schemas.microsoft.com/office/word/2010/wordml" w:rsidP="05BDE635" w14:paraId="0FFDCE87" wp14:textId="091F0845">
      <w:pPr>
        <w:spacing w:line="276" w:lineRule="auto"/>
        <w:rPr>
          <w:rFonts w:ascii="Calibri" w:hAnsi="Calibri" w:eastAsia="Calibri" w:cs="Calibri"/>
          <w:noProof w:val="0"/>
          <w:sz w:val="22"/>
          <w:szCs w:val="22"/>
          <w:lang w:val="el-GR"/>
        </w:rPr>
      </w:pPr>
      <w:r w:rsidRPr="05BDE635" w:rsidR="05BDE635">
        <w:rPr>
          <w:rFonts w:ascii="Calibri" w:hAnsi="Calibri" w:eastAsia="Calibri" w:cs="Calibri"/>
          <w:noProof w:val="0"/>
          <w:sz w:val="22"/>
          <w:szCs w:val="22"/>
          <w:lang w:val="el-GR"/>
        </w:rPr>
        <w:t xml:space="preserve">Πραγματοποιήθηκε σήμερα Πέμπτη 05 Νοέμβρη στις 12.00 το μεσημέρι, η συγκέντρωση διαμαρτυρίας, που κάλεσαν δημοτικές και περιφερειακές παρατάξεις και κινήσεις του Νομού Αττικής, έξω από το Υπουργείο Υποδομών και Μεταφορών, με κεντρικό σύνθημα </w:t>
      </w:r>
      <w:r w:rsidRPr="05BDE635" w:rsidR="05BDE635">
        <w:rPr>
          <w:rFonts w:ascii="Calibri" w:hAnsi="Calibri" w:eastAsia="Calibri" w:cs="Calibri"/>
          <w:b w:val="1"/>
          <w:bCs w:val="1"/>
          <w:noProof w:val="0"/>
          <w:sz w:val="22"/>
          <w:szCs w:val="22"/>
          <w:lang w:val="el-GR"/>
        </w:rPr>
        <w:t>«ΠΡΟΣΤΑΤΕΨΤΕ ΤΟΝ ΛΑΟ, ΕΝΙΣΧΥΣΤΕ ΤΙΣ ΣΥΓΚΟΙΝΩΝΙΕΣ ΜΕ ΜΕΣΑ ΚΑΙ ΠΡΟΣΩΠΙΚΟ».</w:t>
      </w:r>
      <w:r w:rsidRPr="05BDE635" w:rsidR="05BDE635">
        <w:rPr>
          <w:rFonts w:ascii="Calibri" w:hAnsi="Calibri" w:eastAsia="Calibri" w:cs="Calibri"/>
          <w:noProof w:val="0"/>
          <w:sz w:val="22"/>
          <w:szCs w:val="22"/>
          <w:lang w:val="el-GR"/>
        </w:rPr>
        <w:t xml:space="preserve">  Στη συγκέντρωση διαμαρτυρίας συμμετείχαν εκπρόσωποι των παρατάξεων που υπέγραφαν το κάλεσμα-ψήφισμα με αιτήματα :</w:t>
      </w:r>
    </w:p>
    <w:p xmlns:wp14="http://schemas.microsoft.com/office/word/2010/wordml" w:rsidP="05BDE635" w14:paraId="0633B7DD" wp14:textId="0F16E130">
      <w:pPr>
        <w:pStyle w:val="ListParagraph"/>
        <w:numPr>
          <w:ilvl w:val="0"/>
          <w:numId w:val="1"/>
        </w:numPr>
        <w:spacing w:line="276" w:lineRule="auto"/>
        <w:rPr>
          <w:rFonts w:ascii="Calibri" w:hAnsi="Calibri" w:eastAsia="Calibri" w:cs="Calibri" w:asciiTheme="minorAscii" w:hAnsiTheme="minorAscii" w:eastAsiaTheme="minorAscii" w:cstheme="minorAscii"/>
          <w:sz w:val="22"/>
          <w:szCs w:val="22"/>
        </w:rPr>
      </w:pPr>
      <w:r w:rsidRPr="05BDE635" w:rsidR="05BDE635">
        <w:rPr>
          <w:rFonts w:ascii="Calibri" w:hAnsi="Calibri" w:eastAsia="Calibri" w:cs="Calibri"/>
          <w:noProof w:val="0"/>
          <w:sz w:val="22"/>
          <w:szCs w:val="22"/>
          <w:lang w:val="el-GR"/>
        </w:rPr>
        <w:t>Την υλοποίηση</w:t>
      </w:r>
      <w:r w:rsidRPr="05BDE635" w:rsidR="05BDE635">
        <w:rPr>
          <w:rFonts w:ascii="Calibri" w:hAnsi="Calibri" w:eastAsia="Calibri" w:cs="Calibri"/>
          <w:noProof w:val="0"/>
          <w:color w:val="FF0000"/>
          <w:sz w:val="22"/>
          <w:szCs w:val="22"/>
          <w:lang w:val="el-GR"/>
        </w:rPr>
        <w:t xml:space="preserve"> </w:t>
      </w:r>
      <w:r w:rsidRPr="05BDE635" w:rsidR="05BDE635">
        <w:rPr>
          <w:rFonts w:ascii="Calibri" w:hAnsi="Calibri" w:eastAsia="Calibri" w:cs="Calibri"/>
          <w:noProof w:val="0"/>
          <w:sz w:val="22"/>
          <w:szCs w:val="22"/>
          <w:lang w:val="el-GR"/>
        </w:rPr>
        <w:t xml:space="preserve">ενός οργανωμένου σχεδίου για σύγχρονες, ασφαλείς και δημόσιες συγκοινωνίες για το Λεκανοπέδιο της Αττικής και τις όμορες περιοχές, που θα εξυπηρετούν και δεν θα ταλαιπωρούν τους πολίτες. </w:t>
      </w:r>
    </w:p>
    <w:p xmlns:wp14="http://schemas.microsoft.com/office/word/2010/wordml" w:rsidP="05BDE635" w14:paraId="7F9E37F4" wp14:textId="150E65AC">
      <w:pPr>
        <w:pStyle w:val="ListParagraph"/>
        <w:numPr>
          <w:ilvl w:val="0"/>
          <w:numId w:val="1"/>
        </w:numPr>
        <w:spacing w:line="276" w:lineRule="auto"/>
        <w:rPr>
          <w:rFonts w:ascii="Calibri" w:hAnsi="Calibri" w:eastAsia="Calibri" w:cs="Calibri" w:asciiTheme="minorAscii" w:hAnsiTheme="minorAscii" w:eastAsiaTheme="minorAscii" w:cstheme="minorAscii"/>
          <w:color w:val="000000" w:themeColor="text1" w:themeTint="FF" w:themeShade="FF"/>
          <w:sz w:val="22"/>
          <w:szCs w:val="22"/>
        </w:rPr>
      </w:pPr>
      <w:r w:rsidRPr="05BDE635" w:rsidR="05BDE635">
        <w:rPr>
          <w:rFonts w:ascii="Calibri" w:hAnsi="Calibri" w:eastAsia="Calibri" w:cs="Calibri"/>
          <w:noProof w:val="0"/>
          <w:color w:val="000000" w:themeColor="text1" w:themeTint="FF" w:themeShade="FF"/>
          <w:sz w:val="22"/>
          <w:szCs w:val="22"/>
          <w:lang w:val="el-GR"/>
        </w:rPr>
        <w:t>Την πύκνωση των δρομολογίων ώστε να μειωθεί ο αριθμός των επιβατών.</w:t>
      </w:r>
    </w:p>
    <w:p xmlns:wp14="http://schemas.microsoft.com/office/word/2010/wordml" w:rsidP="05BDE635" w14:paraId="24BE15A2" wp14:textId="6C93378D">
      <w:pPr>
        <w:pStyle w:val="ListParagraph"/>
        <w:numPr>
          <w:ilvl w:val="0"/>
          <w:numId w:val="1"/>
        </w:numPr>
        <w:spacing w:line="276" w:lineRule="auto"/>
        <w:rPr>
          <w:rFonts w:ascii="Calibri" w:hAnsi="Calibri" w:eastAsia="Calibri" w:cs="Calibri" w:asciiTheme="minorAscii" w:hAnsiTheme="minorAscii" w:eastAsiaTheme="minorAscii" w:cstheme="minorAscii"/>
          <w:color w:val="000000" w:themeColor="text1" w:themeTint="FF" w:themeShade="FF"/>
          <w:sz w:val="22"/>
          <w:szCs w:val="22"/>
        </w:rPr>
      </w:pPr>
      <w:r w:rsidRPr="05BDE635" w:rsidR="05BDE635">
        <w:rPr>
          <w:rFonts w:ascii="Calibri" w:hAnsi="Calibri" w:eastAsia="Calibri" w:cs="Calibri"/>
          <w:noProof w:val="0"/>
          <w:color w:val="000000" w:themeColor="text1" w:themeTint="FF" w:themeShade="FF"/>
          <w:sz w:val="22"/>
          <w:szCs w:val="22"/>
          <w:lang w:val="el-GR"/>
        </w:rPr>
        <w:t>Την άμεση ανανέωση του στόλου με την αγορά ικανοποιητικού αριθμού σύγχρονων λεωφορείων, τρόλεϊ και συρμών.</w:t>
      </w:r>
    </w:p>
    <w:p xmlns:wp14="http://schemas.microsoft.com/office/word/2010/wordml" w:rsidP="05BDE635" w14:paraId="238E459F" wp14:textId="55739DB2">
      <w:pPr>
        <w:pStyle w:val="ListParagraph"/>
        <w:numPr>
          <w:ilvl w:val="0"/>
          <w:numId w:val="1"/>
        </w:numPr>
        <w:spacing w:line="276" w:lineRule="auto"/>
        <w:rPr>
          <w:rFonts w:ascii="Calibri" w:hAnsi="Calibri" w:eastAsia="Calibri" w:cs="Calibri" w:asciiTheme="minorAscii" w:hAnsiTheme="minorAscii" w:eastAsiaTheme="minorAscii" w:cstheme="minorAscii"/>
          <w:color w:val="000000" w:themeColor="text1" w:themeTint="FF" w:themeShade="FF"/>
          <w:sz w:val="22"/>
          <w:szCs w:val="22"/>
        </w:rPr>
      </w:pPr>
      <w:r w:rsidRPr="05BDE635" w:rsidR="05BDE635">
        <w:rPr>
          <w:rFonts w:ascii="Calibri" w:hAnsi="Calibri" w:eastAsia="Calibri" w:cs="Calibri"/>
          <w:noProof w:val="0"/>
          <w:color w:val="000000" w:themeColor="text1" w:themeTint="FF" w:themeShade="FF"/>
          <w:sz w:val="22"/>
          <w:szCs w:val="22"/>
          <w:lang w:val="el-GR"/>
        </w:rPr>
        <w:t>Την αγορά ανταλλακτικών για την επισκευή όλων των οχημάτων που σαπίζουν στα αμαξοστάσια.</w:t>
      </w:r>
    </w:p>
    <w:p xmlns:wp14="http://schemas.microsoft.com/office/word/2010/wordml" w:rsidP="05BDE635" w14:paraId="1617351B" wp14:textId="40BE141B">
      <w:pPr>
        <w:pStyle w:val="ListParagraph"/>
        <w:numPr>
          <w:ilvl w:val="0"/>
          <w:numId w:val="1"/>
        </w:numPr>
        <w:spacing w:line="276" w:lineRule="auto"/>
        <w:rPr>
          <w:rFonts w:ascii="Calibri" w:hAnsi="Calibri" w:eastAsia="Calibri" w:cs="Calibri" w:asciiTheme="minorAscii" w:hAnsiTheme="minorAscii" w:eastAsiaTheme="minorAscii" w:cstheme="minorAscii"/>
          <w:color w:val="000000" w:themeColor="text1" w:themeTint="FF" w:themeShade="FF"/>
          <w:sz w:val="22"/>
          <w:szCs w:val="22"/>
        </w:rPr>
      </w:pPr>
      <w:r w:rsidRPr="05BDE635" w:rsidR="05BDE635">
        <w:rPr>
          <w:rFonts w:ascii="Calibri" w:hAnsi="Calibri" w:eastAsia="Calibri" w:cs="Calibri"/>
          <w:noProof w:val="0"/>
          <w:color w:val="000000" w:themeColor="text1" w:themeTint="FF" w:themeShade="FF"/>
          <w:sz w:val="22"/>
          <w:szCs w:val="22"/>
          <w:lang w:val="el-GR"/>
        </w:rPr>
        <w:t xml:space="preserve">Την πρόσληψη οδηγών και λοιπού προσωπικού με σταθερές εργασιακές και ασφαλιστικές σχέσεις. Να προστατευτούν όσοι ανήκουν σε </w:t>
      </w:r>
      <w:r w:rsidRPr="05BDE635" w:rsidR="05BDE635">
        <w:rPr>
          <w:rFonts w:ascii="Calibri" w:hAnsi="Calibri" w:eastAsia="Calibri" w:cs="Calibri"/>
          <w:noProof w:val="0"/>
          <w:color w:val="000000" w:themeColor="text1" w:themeTint="FF" w:themeShade="FF"/>
          <w:sz w:val="22"/>
          <w:szCs w:val="22"/>
          <w:lang w:val="en-US"/>
        </w:rPr>
        <w:t xml:space="preserve"> </w:t>
      </w:r>
      <w:r w:rsidRPr="05BDE635" w:rsidR="05BDE635">
        <w:rPr>
          <w:rFonts w:ascii="Calibri" w:hAnsi="Calibri" w:eastAsia="Calibri" w:cs="Calibri"/>
          <w:noProof w:val="0"/>
          <w:color w:val="000000" w:themeColor="text1" w:themeTint="FF" w:themeShade="FF"/>
          <w:sz w:val="22"/>
          <w:szCs w:val="22"/>
          <w:lang w:val="el-GR"/>
        </w:rPr>
        <w:t xml:space="preserve">ευπαθείς ομάδες χωρίς να στερηθούν την κανονική τους άδεια. </w:t>
      </w:r>
      <w:r w:rsidRPr="05BDE635" w:rsidR="05BDE635">
        <w:rPr>
          <w:rFonts w:ascii="Calibri" w:hAnsi="Calibri" w:eastAsia="Calibri" w:cs="Calibri"/>
          <w:noProof w:val="0"/>
          <w:color w:val="000000" w:themeColor="text1" w:themeTint="FF" w:themeShade="FF"/>
          <w:sz w:val="22"/>
          <w:szCs w:val="22"/>
          <w:lang w:val="en-US"/>
        </w:rPr>
        <w:t xml:space="preserve"> </w:t>
      </w:r>
    </w:p>
    <w:p xmlns:wp14="http://schemas.microsoft.com/office/word/2010/wordml" w:rsidP="05BDE635" w14:paraId="4EC0DC6E" wp14:textId="4F552FD2">
      <w:pPr>
        <w:pStyle w:val="ListParagraph"/>
        <w:numPr>
          <w:ilvl w:val="0"/>
          <w:numId w:val="1"/>
        </w:numPr>
        <w:spacing w:line="276" w:lineRule="auto"/>
        <w:rPr>
          <w:rFonts w:ascii="Calibri" w:hAnsi="Calibri" w:eastAsia="Calibri" w:cs="Calibri" w:asciiTheme="minorAscii" w:hAnsiTheme="minorAscii" w:eastAsiaTheme="minorAscii" w:cstheme="minorAscii"/>
          <w:color w:val="000000" w:themeColor="text1" w:themeTint="FF" w:themeShade="FF"/>
          <w:sz w:val="22"/>
          <w:szCs w:val="22"/>
        </w:rPr>
      </w:pPr>
      <w:r w:rsidRPr="05BDE635" w:rsidR="05BDE635">
        <w:rPr>
          <w:rFonts w:ascii="Calibri" w:hAnsi="Calibri" w:eastAsia="Calibri" w:cs="Calibri"/>
          <w:noProof w:val="0"/>
          <w:color w:val="000000" w:themeColor="text1" w:themeTint="FF" w:themeShade="FF"/>
          <w:sz w:val="22"/>
          <w:szCs w:val="22"/>
          <w:lang w:val="el-GR"/>
        </w:rPr>
        <w:t xml:space="preserve">Καμία σύμβαση με ιδιώτες. Επίταξη ιδιωτικών τουριστικών λεωφορείων και ΚΤΕΛ. Να χρησιμοποιηθούν τα λεωφορεία των δημοσίων υπηρεσιών και οι δημοτικές συγκοινωνίες να συνδεθούν με κεντρικούς συγκοινωνιακούς σταθμούς. </w:t>
      </w:r>
    </w:p>
    <w:p xmlns:wp14="http://schemas.microsoft.com/office/word/2010/wordml" w:rsidP="05BDE635" w14:paraId="05D9D952" wp14:textId="7576A054">
      <w:pPr>
        <w:spacing w:line="276" w:lineRule="auto"/>
        <w:rPr>
          <w:rFonts w:ascii="Calibri" w:hAnsi="Calibri" w:eastAsia="Calibri" w:cs="Calibri"/>
          <w:noProof w:val="0"/>
          <w:sz w:val="22"/>
          <w:szCs w:val="22"/>
          <w:lang w:val="el-GR"/>
        </w:rPr>
      </w:pPr>
      <w:r w:rsidRPr="05BDE635" w:rsidR="05BDE635">
        <w:rPr>
          <w:rFonts w:ascii="Calibri" w:hAnsi="Calibri" w:eastAsia="Calibri" w:cs="Calibri"/>
          <w:noProof w:val="0"/>
          <w:sz w:val="22"/>
          <w:szCs w:val="22"/>
          <w:lang w:val="el-GR"/>
        </w:rPr>
        <w:t xml:space="preserve">Αντιπροσωπεία των συγκεντρωμένων, συναντήθηκε με τον Γ.Γ. του Υπουργείου στον οποίο κατέθεσε το ψήφισμα με τα αιτήματα. Στη συνάντηση αναδείχθηκε η ευθύνη των κυβερνήσεων, ιδιαίτερα της τελευταίας δεκαετίας που εφάρμοσαν τις νεοφιλελεύθερες πολιτικές που απαξίωσαν τις συγκοινωνίες,   και τις ευθύνες που έχει η σημερινή κυβέρνηση για την  κατάσταση που επικρατεί τώρα στα ΜΜΜ εν μέσω πανδημίας,  κατάσταση επικίνδυνη για τη δημόσια υγεία.  </w:t>
      </w:r>
    </w:p>
    <w:p xmlns:wp14="http://schemas.microsoft.com/office/word/2010/wordml" w:rsidP="05BDE635" w14:paraId="136DA803" wp14:textId="5773F259">
      <w:pPr>
        <w:spacing w:line="276" w:lineRule="auto"/>
        <w:rPr>
          <w:rFonts w:ascii="Calibri" w:hAnsi="Calibri" w:eastAsia="Calibri" w:cs="Calibri"/>
          <w:noProof w:val="0"/>
          <w:sz w:val="22"/>
          <w:szCs w:val="22"/>
          <w:lang w:val="el-GR"/>
        </w:rPr>
      </w:pPr>
      <w:r w:rsidRPr="05BDE635" w:rsidR="05BDE635">
        <w:rPr>
          <w:rFonts w:ascii="Calibri" w:hAnsi="Calibri" w:eastAsia="Calibri" w:cs="Calibri"/>
          <w:noProof w:val="0"/>
          <w:sz w:val="22"/>
          <w:szCs w:val="22"/>
          <w:lang w:val="el-GR"/>
        </w:rPr>
        <w:t>Τα ΜΜΜ είναι το μοναδικό μέσο μετακίνησης για την πλειοψηφία των συμπολιτών μας  και ιδιαίτερα των πιο αδύναμων οικονομικά.  Με τις επιλογές και την πολιτική που ακολουθεί η κυβέρνηση στα ΜΜΜ  συμβάλλει στην ανεξέλεγκτη διασπορά του ιού. Εν μέσω πανδημίας και οικονομικής κρίσης έχει επιλέξει να στοιβάζονται οι επιβάτες στα ΜΜΜ τις ώρες αιχμής και την ίδια στιγμή έχει μοιράσει  και μοιράζει εκατοντάδες εκατομμύρια στους κρατικοδίαιτους επιχειρηματίες, προκειμένου δε να αποσείσει τις ευθύνες της, επικαλείται την ατομική ευθύνη. Με τις επιλογές της η κυβέρνηση προκειμένου να διασφαλίσει και να αυξήσει την κερδοφορία των επιχειρηματιών, βάζει σε κίνδυνο την υγεία του λαού.</w:t>
      </w:r>
    </w:p>
    <w:p xmlns:wp14="http://schemas.microsoft.com/office/word/2010/wordml" w:rsidP="05BDE635" w14:paraId="7A613236" wp14:textId="48EAB442">
      <w:pPr>
        <w:spacing w:line="276" w:lineRule="auto"/>
        <w:rPr>
          <w:rFonts w:ascii="Calibri" w:hAnsi="Calibri" w:eastAsia="Calibri" w:cs="Calibri"/>
          <w:noProof w:val="0"/>
          <w:sz w:val="22"/>
          <w:szCs w:val="22"/>
          <w:lang w:val="el-GR"/>
        </w:rPr>
      </w:pPr>
      <w:r w:rsidRPr="05BDE635" w:rsidR="05BDE635">
        <w:rPr>
          <w:rFonts w:ascii="Calibri" w:hAnsi="Calibri" w:eastAsia="Calibri" w:cs="Calibri"/>
          <w:noProof w:val="0"/>
          <w:sz w:val="22"/>
          <w:szCs w:val="22"/>
          <w:lang w:val="el-GR"/>
        </w:rPr>
        <w:t>Η αντιπροσωπεία απαίτησε την άμεση ενίσχυση των συγκοινωνιών με μέσα και προσωπικό, τεκμηριώνοντας ότι είναι αποκλειστικά και μόνον θέμα πολιτικής επιλογής για το που θα δώσει η κυβέρνηση τα διαθέσιμα λεφτά.</w:t>
      </w:r>
    </w:p>
    <w:p xmlns:wp14="http://schemas.microsoft.com/office/word/2010/wordml" w:rsidP="05BDE635" w14:paraId="2208D5F8" wp14:textId="303DAB5D">
      <w:pPr>
        <w:spacing w:line="276" w:lineRule="auto"/>
        <w:rPr>
          <w:rFonts w:ascii="Calibri" w:hAnsi="Calibri" w:eastAsia="Calibri" w:cs="Calibri"/>
          <w:noProof w:val="0"/>
          <w:sz w:val="22"/>
          <w:szCs w:val="22"/>
          <w:lang w:val="el-GR"/>
        </w:rPr>
      </w:pPr>
      <w:r w:rsidRPr="05BDE635" w:rsidR="05BDE635">
        <w:rPr>
          <w:rFonts w:ascii="Calibri" w:hAnsi="Calibri" w:eastAsia="Calibri" w:cs="Calibri"/>
          <w:noProof w:val="0"/>
          <w:sz w:val="22"/>
          <w:szCs w:val="22"/>
          <w:lang w:val="el-GR"/>
        </w:rPr>
        <w:t>Ο Γ.Γ. αφού δεν αμφισβήτησε τις ελλείψεις και τις ανάγκες που υπάρχουν, υποστήριξε ως λύση τις συμβάσεις με τους ιδιώτες, δήλωσε την αντίθεσή του στην επίταξη ιδιωτικών  λεωφορείων και ΚΤΕΛ και επανέλαβε τον προγραμματισμό «κάλυψης» των αναγκών μέχρι τέλος του χρόνου και τη θέση της κυβέρνησης, που όχι μόνο δεν καλύπτουν  τις βασικές ανάγκες στη συγκοινωνία, αλλά αντίθετα εξυπηρετώντας συγκεκριμένα ιδιωτικά συμφέροντα επιταχύνουν την ιδιωτικοποίηση των συγκοινωνιών, βάζοντας την ταφόπλακα στο δημόσιο χαρακτήρα τους.  Το μόνο που δήλωσε ότι θα εξετάσει, είναι η πρόταση σύνδεσης των δημοτικών συγκοινωνιών με κεντρικούς συγκοινωνιακούς σταθμούς. Για τη στήριξη των δημοτικών συγκοινωνιών, η αντιπροσωπεία  ζήτησε την ενίσχυση των δήμων με το αναγκαίο προσωπικό και επιπλέον χρηματοδότησή τους.</w:t>
      </w:r>
    </w:p>
    <w:p xmlns:wp14="http://schemas.microsoft.com/office/word/2010/wordml" w:rsidP="05BDE635" w14:paraId="05324646" wp14:textId="7455B7CE">
      <w:pPr>
        <w:spacing w:line="276" w:lineRule="auto"/>
        <w:rPr>
          <w:rFonts w:ascii="Calibri" w:hAnsi="Calibri" w:eastAsia="Calibri" w:cs="Calibri"/>
          <w:b w:val="1"/>
          <w:bCs w:val="1"/>
          <w:noProof w:val="0"/>
          <w:sz w:val="22"/>
          <w:szCs w:val="22"/>
          <w:lang w:val="el-GR"/>
        </w:rPr>
      </w:pPr>
      <w:r w:rsidRPr="05BDE635" w:rsidR="05BDE635">
        <w:rPr>
          <w:rFonts w:ascii="Calibri" w:hAnsi="Calibri" w:eastAsia="Calibri" w:cs="Calibri"/>
          <w:b w:val="1"/>
          <w:bCs w:val="1"/>
          <w:noProof w:val="0"/>
          <w:sz w:val="22"/>
          <w:szCs w:val="22"/>
          <w:lang w:val="el-GR"/>
        </w:rPr>
        <w:t xml:space="preserve">Εμείς  ως </w:t>
      </w:r>
      <w:proofErr w:type="spellStart"/>
      <w:r w:rsidRPr="05BDE635" w:rsidR="05BDE635">
        <w:rPr>
          <w:rFonts w:ascii="Calibri" w:hAnsi="Calibri" w:eastAsia="Calibri" w:cs="Calibri"/>
          <w:b w:val="1"/>
          <w:bCs w:val="1"/>
          <w:noProof w:val="0"/>
          <w:sz w:val="22"/>
          <w:szCs w:val="22"/>
          <w:lang w:val="el-GR"/>
        </w:rPr>
        <w:t>αυτοδιοικητικές</w:t>
      </w:r>
      <w:proofErr w:type="spellEnd"/>
      <w:r w:rsidRPr="05BDE635" w:rsidR="05BDE635">
        <w:rPr>
          <w:rFonts w:ascii="Calibri" w:hAnsi="Calibri" w:eastAsia="Calibri" w:cs="Calibri"/>
          <w:b w:val="1"/>
          <w:bCs w:val="1"/>
          <w:noProof w:val="0"/>
          <w:sz w:val="22"/>
          <w:szCs w:val="22"/>
          <w:lang w:val="el-GR"/>
        </w:rPr>
        <w:t xml:space="preserve"> παρατάξεις και κινήσεις θα συνεχίσουμε τον αγώνα υπεράσπισης των λαϊκών συμφερόντων και αντίστασης απέναντι στη νεοφιλελεύθερη πολιτική των κυβερνήσεων που  μεθοδεύουν την ιδιωτικοποίηση των συγκοινωνιών, της υγείας, και της παιδείας και  την εμπορευματοποίηση των κοινωνικών αγαθών. </w:t>
      </w:r>
    </w:p>
    <w:p xmlns:wp14="http://schemas.microsoft.com/office/word/2010/wordml" w:rsidP="05BDE635" w14:paraId="7C0065C6" wp14:textId="03CCEF97">
      <w:pPr>
        <w:spacing w:line="276" w:lineRule="auto"/>
        <w:rPr>
          <w:rFonts w:ascii="Calibri" w:hAnsi="Calibri" w:eastAsia="Calibri" w:cs="Calibri"/>
          <w:b w:val="1"/>
          <w:bCs w:val="1"/>
          <w:noProof w:val="0"/>
          <w:sz w:val="22"/>
          <w:szCs w:val="22"/>
          <w:lang w:val="el-GR"/>
        </w:rPr>
      </w:pPr>
      <w:r w:rsidRPr="05BDE635" w:rsidR="05BDE635">
        <w:rPr>
          <w:rFonts w:ascii="Calibri" w:hAnsi="Calibri" w:eastAsia="Calibri" w:cs="Calibri"/>
          <w:b w:val="1"/>
          <w:bCs w:val="1"/>
          <w:noProof w:val="0"/>
          <w:sz w:val="22"/>
          <w:szCs w:val="22"/>
          <w:lang w:val="el-GR"/>
        </w:rPr>
        <w:t>Αθήνα 05/11/2020</w:t>
      </w:r>
    </w:p>
    <w:p xmlns:wp14="http://schemas.microsoft.com/office/word/2010/wordml" w:rsidP="05BDE635" w14:paraId="6B93F2E8" wp14:textId="39D124A5">
      <w:pPr>
        <w:spacing w:line="276" w:lineRule="auto"/>
        <w:rPr>
          <w:rFonts w:ascii="Calibri" w:hAnsi="Calibri" w:eastAsia="Calibri" w:cs="Calibri"/>
          <w:b w:val="1"/>
          <w:bCs w:val="1"/>
          <w:noProof w:val="0"/>
          <w:sz w:val="22"/>
          <w:szCs w:val="22"/>
          <w:lang w:val="el-GR"/>
        </w:rPr>
      </w:pPr>
      <w:r w:rsidRPr="05BDE635" w:rsidR="05BDE635">
        <w:rPr>
          <w:rFonts w:ascii="Calibri" w:hAnsi="Calibri" w:eastAsia="Calibri" w:cs="Calibri"/>
          <w:b w:val="1"/>
          <w:bCs w:val="1"/>
          <w:noProof w:val="0"/>
          <w:sz w:val="22"/>
          <w:szCs w:val="22"/>
          <w:lang w:val="el-GR"/>
        </w:rPr>
        <w:t>Οι δημοτικές &amp; περιφερειακές παρατάξεις</w:t>
      </w:r>
    </w:p>
    <w:p xmlns:wp14="http://schemas.microsoft.com/office/word/2010/wordml" w:rsidP="05BDE635" w14:paraId="1B8A8C80" wp14:textId="38AB6064">
      <w:pPr>
        <w:spacing w:line="276" w:lineRule="auto"/>
        <w:rPr>
          <w:rFonts w:ascii="Calibri" w:hAnsi="Calibri" w:eastAsia="Calibri" w:cs="Calibri"/>
          <w:b w:val="1"/>
          <w:bCs w:val="1"/>
          <w:noProof w:val="0"/>
          <w:color w:val="000000" w:themeColor="text1" w:themeTint="FF" w:themeShade="FF"/>
          <w:sz w:val="22"/>
          <w:szCs w:val="22"/>
          <w:lang w:val="el-GR"/>
        </w:rPr>
      </w:pPr>
      <w:r w:rsidRPr="05BDE635" w:rsidR="05BDE635">
        <w:rPr>
          <w:rFonts w:ascii="Calibri" w:hAnsi="Calibri" w:eastAsia="Calibri" w:cs="Calibri"/>
          <w:b w:val="1"/>
          <w:bCs w:val="1"/>
          <w:noProof w:val="0"/>
          <w:color w:val="000000" w:themeColor="text1" w:themeTint="FF" w:themeShade="FF"/>
          <w:sz w:val="22"/>
          <w:szCs w:val="22"/>
          <w:lang w:val="el-GR"/>
        </w:rPr>
        <w:t xml:space="preserve">-ΑΓΩΝΙΣΤΙΚΗ ΔΗΜΟΚΡΑΤΙΚΗ ΚΙΝΗΣΗ ΜΕΓΑΡΩΝ ΝΕΑΣ ΠΕΡΑΜΟΥ </w:t>
      </w:r>
    </w:p>
    <w:p xmlns:wp14="http://schemas.microsoft.com/office/word/2010/wordml" w:rsidP="05BDE635" w14:paraId="1F3E16CA" wp14:textId="6CCA0B1C">
      <w:pPr>
        <w:spacing w:line="276" w:lineRule="auto"/>
        <w:rPr>
          <w:rFonts w:ascii="Calibri" w:hAnsi="Calibri" w:eastAsia="Calibri" w:cs="Calibri"/>
          <w:b w:val="1"/>
          <w:bCs w:val="1"/>
          <w:noProof w:val="0"/>
          <w:color w:val="000000" w:themeColor="text1" w:themeTint="FF" w:themeShade="FF"/>
          <w:sz w:val="22"/>
          <w:szCs w:val="22"/>
          <w:lang w:val="el-GR"/>
        </w:rPr>
      </w:pPr>
      <w:r w:rsidRPr="05BDE635" w:rsidR="05BDE635">
        <w:rPr>
          <w:rFonts w:ascii="Calibri" w:hAnsi="Calibri" w:eastAsia="Calibri" w:cs="Calibri"/>
          <w:b w:val="1"/>
          <w:bCs w:val="1"/>
          <w:noProof w:val="0"/>
          <w:color w:val="000000" w:themeColor="text1" w:themeTint="FF" w:themeShade="FF"/>
          <w:sz w:val="22"/>
          <w:szCs w:val="22"/>
          <w:lang w:val="el-GR"/>
        </w:rPr>
        <w:t>-ΑΝΑΤΡΟΠΗ ΣΤΗΝ ΠΟΛΗ ΝΕΑ ΣΜΥΡΝΗ</w:t>
      </w:r>
    </w:p>
    <w:p xmlns:wp14="http://schemas.microsoft.com/office/word/2010/wordml" w:rsidP="05BDE635" w14:paraId="25B0E935" wp14:textId="7606E9F2">
      <w:pPr>
        <w:spacing w:line="276" w:lineRule="auto"/>
        <w:rPr>
          <w:rFonts w:ascii="Calibri" w:hAnsi="Calibri" w:eastAsia="Calibri" w:cs="Calibri"/>
          <w:b w:val="1"/>
          <w:bCs w:val="1"/>
          <w:noProof w:val="0"/>
          <w:color w:val="000000" w:themeColor="text1" w:themeTint="FF" w:themeShade="FF"/>
          <w:sz w:val="22"/>
          <w:szCs w:val="22"/>
          <w:lang w:val="el-GR"/>
        </w:rPr>
      </w:pPr>
      <w:r w:rsidRPr="05BDE635" w:rsidR="05BDE635">
        <w:rPr>
          <w:rFonts w:ascii="Calibri" w:hAnsi="Calibri" w:eastAsia="Calibri" w:cs="Calibri"/>
          <w:b w:val="1"/>
          <w:bCs w:val="1"/>
          <w:noProof w:val="0"/>
          <w:color w:val="000000" w:themeColor="text1" w:themeTint="FF" w:themeShade="FF"/>
          <w:sz w:val="22"/>
          <w:szCs w:val="22"/>
          <w:lang w:val="el-GR"/>
        </w:rPr>
        <w:t>-ΑΝΤΙΣΤΑΣΗ ΚΑΙ ΑΝΑΤΡΟΠΗ - ΑΝΤΙΚΑΠΙΤΑΛΙΣΤΙΚΗ ΚΙΝΗΣΗ ΒΡΙΛΗΣΣΙΩΝ</w:t>
      </w:r>
    </w:p>
    <w:p xmlns:wp14="http://schemas.microsoft.com/office/word/2010/wordml" w:rsidP="05BDE635" w14:paraId="609BC7B2" wp14:textId="4F95E6B6">
      <w:pPr>
        <w:spacing w:line="276" w:lineRule="auto"/>
        <w:rPr>
          <w:rFonts w:ascii="Calibri" w:hAnsi="Calibri" w:eastAsia="Calibri" w:cs="Calibri"/>
          <w:b w:val="1"/>
          <w:bCs w:val="1"/>
          <w:noProof w:val="0"/>
          <w:color w:val="000000" w:themeColor="text1" w:themeTint="FF" w:themeShade="FF"/>
          <w:sz w:val="22"/>
          <w:szCs w:val="22"/>
          <w:lang w:val="el-GR"/>
        </w:rPr>
      </w:pPr>
      <w:r w:rsidRPr="05BDE635" w:rsidR="05BDE635">
        <w:rPr>
          <w:rFonts w:ascii="Calibri" w:hAnsi="Calibri" w:eastAsia="Calibri" w:cs="Calibri"/>
          <w:b w:val="1"/>
          <w:bCs w:val="1"/>
          <w:noProof w:val="0"/>
          <w:color w:val="000000" w:themeColor="text1" w:themeTint="FF" w:themeShade="FF"/>
          <w:sz w:val="22"/>
          <w:szCs w:val="22"/>
          <w:lang w:val="el-GR"/>
        </w:rPr>
        <w:t xml:space="preserve">-ΑΝΥΠΟΤΑΧΤΕΣ ΓΕΙΤΟΝΙΕΣ ΔΑΦΝΗΣ ΥΜΗΤΤΟΥ </w:t>
      </w:r>
    </w:p>
    <w:p xmlns:wp14="http://schemas.microsoft.com/office/word/2010/wordml" w:rsidP="05BDE635" w14:paraId="01A56238" wp14:textId="14A7E3AC">
      <w:pPr>
        <w:spacing w:line="276" w:lineRule="auto"/>
        <w:rPr>
          <w:rFonts w:ascii="Calibri" w:hAnsi="Calibri" w:eastAsia="Calibri" w:cs="Calibri"/>
          <w:b w:val="1"/>
          <w:bCs w:val="1"/>
          <w:noProof w:val="0"/>
          <w:sz w:val="22"/>
          <w:szCs w:val="22"/>
          <w:lang w:val="el-GR"/>
        </w:rPr>
      </w:pPr>
      <w:r w:rsidRPr="05BDE635" w:rsidR="05BDE635">
        <w:rPr>
          <w:rFonts w:ascii="Calibri" w:hAnsi="Calibri" w:eastAsia="Calibri" w:cs="Calibri"/>
          <w:b w:val="1"/>
          <w:bCs w:val="1"/>
          <w:noProof w:val="0"/>
          <w:sz w:val="22"/>
          <w:szCs w:val="22"/>
          <w:lang w:val="el-GR"/>
        </w:rPr>
        <w:t xml:space="preserve">-ΑΝΥΠΟΤΑΚΤΗ ΑΘΗΝΑ </w:t>
      </w:r>
    </w:p>
    <w:p xmlns:wp14="http://schemas.microsoft.com/office/word/2010/wordml" w:rsidP="05BDE635" w14:paraId="76AA0F8D" wp14:textId="6DDCC7D2">
      <w:pPr>
        <w:spacing w:line="276" w:lineRule="auto"/>
        <w:rPr>
          <w:rFonts w:ascii="Calibri" w:hAnsi="Calibri" w:eastAsia="Calibri" w:cs="Calibri"/>
          <w:b w:val="1"/>
          <w:bCs w:val="1"/>
          <w:noProof w:val="0"/>
          <w:sz w:val="22"/>
          <w:szCs w:val="22"/>
          <w:lang w:val="el-GR"/>
        </w:rPr>
      </w:pPr>
      <w:r w:rsidRPr="05BDE635" w:rsidR="05BDE635">
        <w:rPr>
          <w:rFonts w:ascii="Calibri" w:hAnsi="Calibri" w:eastAsia="Calibri" w:cs="Calibri"/>
          <w:b w:val="1"/>
          <w:bCs w:val="1"/>
          <w:noProof w:val="0"/>
          <w:sz w:val="22"/>
          <w:szCs w:val="22"/>
          <w:lang w:val="el-GR"/>
        </w:rPr>
        <w:t>-ΑΝΥΠΟΤΑΚΤΗ ΑΤΤΙΚΗ</w:t>
      </w:r>
    </w:p>
    <w:p xmlns:wp14="http://schemas.microsoft.com/office/word/2010/wordml" w:rsidP="05BDE635" w14:paraId="7118353A" wp14:textId="07F75A01">
      <w:pPr>
        <w:spacing w:line="276" w:lineRule="auto"/>
        <w:rPr>
          <w:rFonts w:ascii="Calibri" w:hAnsi="Calibri" w:eastAsia="Calibri" w:cs="Calibri"/>
          <w:b w:val="1"/>
          <w:bCs w:val="1"/>
          <w:noProof w:val="0"/>
          <w:color w:val="000000" w:themeColor="text1" w:themeTint="FF" w:themeShade="FF"/>
          <w:sz w:val="22"/>
          <w:szCs w:val="22"/>
          <w:lang w:val="el-GR"/>
        </w:rPr>
      </w:pPr>
      <w:r w:rsidRPr="05BDE635" w:rsidR="05BDE635">
        <w:rPr>
          <w:rFonts w:ascii="Calibri" w:hAnsi="Calibri" w:eastAsia="Calibri" w:cs="Calibri"/>
          <w:b w:val="1"/>
          <w:bCs w:val="1"/>
          <w:noProof w:val="0"/>
          <w:color w:val="000000" w:themeColor="text1" w:themeTint="FF" w:themeShade="FF"/>
          <w:sz w:val="22"/>
          <w:szCs w:val="22"/>
          <w:lang w:val="el-GR"/>
        </w:rPr>
        <w:t xml:space="preserve">-ΑΣΥΜΒΙΒΑΣΤΟ ΙΛΙΟΝ    </w:t>
      </w:r>
    </w:p>
    <w:p xmlns:wp14="http://schemas.microsoft.com/office/word/2010/wordml" w:rsidP="05BDE635" w14:paraId="7564F3DD" wp14:textId="51674F47">
      <w:pPr>
        <w:spacing w:line="276" w:lineRule="auto"/>
        <w:rPr>
          <w:rFonts w:ascii="Calibri" w:hAnsi="Calibri" w:eastAsia="Calibri" w:cs="Calibri"/>
          <w:b w:val="1"/>
          <w:bCs w:val="1"/>
          <w:noProof w:val="0"/>
          <w:color w:val="000000" w:themeColor="text1" w:themeTint="FF" w:themeShade="FF"/>
          <w:sz w:val="22"/>
          <w:szCs w:val="22"/>
          <w:lang w:val="el-GR"/>
        </w:rPr>
      </w:pPr>
      <w:r w:rsidRPr="05BDE635" w:rsidR="05BDE635">
        <w:rPr>
          <w:rFonts w:ascii="Calibri" w:hAnsi="Calibri" w:eastAsia="Calibri" w:cs="Calibri"/>
          <w:b w:val="1"/>
          <w:bCs w:val="1"/>
          <w:noProof w:val="0"/>
          <w:color w:val="000000" w:themeColor="text1" w:themeTint="FF" w:themeShade="FF"/>
          <w:sz w:val="22"/>
          <w:szCs w:val="22"/>
          <w:lang w:val="el-GR"/>
        </w:rPr>
        <w:t xml:space="preserve">-ΔΗΜΟΤΙΚΗ ΑΓΩΝΙΣΤΙΚΗ ΕΝΩΤΙΚΗ ΚΙΝΗΣΗ ΧΑΪΔΑΡΙΟΥ </w:t>
      </w:r>
    </w:p>
    <w:p xmlns:wp14="http://schemas.microsoft.com/office/word/2010/wordml" w:rsidP="05BDE635" w14:paraId="35DEE750" wp14:textId="179C2E21">
      <w:pPr>
        <w:spacing w:line="276" w:lineRule="auto"/>
        <w:rPr>
          <w:rFonts w:ascii="Calibri" w:hAnsi="Calibri" w:eastAsia="Calibri" w:cs="Calibri"/>
          <w:b w:val="1"/>
          <w:bCs w:val="1"/>
          <w:noProof w:val="0"/>
          <w:color w:val="000000" w:themeColor="text1" w:themeTint="FF" w:themeShade="FF"/>
          <w:sz w:val="22"/>
          <w:szCs w:val="22"/>
          <w:lang w:val="el-GR"/>
        </w:rPr>
      </w:pPr>
      <w:r w:rsidRPr="05BDE635" w:rsidR="05BDE635">
        <w:rPr>
          <w:rFonts w:ascii="Calibri" w:hAnsi="Calibri" w:eastAsia="Calibri" w:cs="Calibri"/>
          <w:b w:val="1"/>
          <w:bCs w:val="1"/>
          <w:noProof w:val="0"/>
          <w:color w:val="000000" w:themeColor="text1" w:themeTint="FF" w:themeShade="FF"/>
          <w:sz w:val="22"/>
          <w:szCs w:val="22"/>
          <w:lang w:val="el-GR"/>
        </w:rPr>
        <w:t xml:space="preserve">-ΔΗΜΟΤΙΚΗ ΣΥΝΕΡΓΑΣΙΑ ΕΛΛΗΝΙΚΟΥ ΑΡΓΥΡΟΥΠΟΛΗΣ </w:t>
      </w:r>
    </w:p>
    <w:p xmlns:wp14="http://schemas.microsoft.com/office/word/2010/wordml" w:rsidP="05BDE635" w14:paraId="2C53B4E2" wp14:textId="786D9029">
      <w:pPr>
        <w:spacing w:line="276" w:lineRule="auto"/>
        <w:rPr>
          <w:rFonts w:ascii="Calibri" w:hAnsi="Calibri" w:eastAsia="Calibri" w:cs="Calibri"/>
          <w:b w:val="1"/>
          <w:bCs w:val="1"/>
          <w:noProof w:val="0"/>
          <w:sz w:val="22"/>
          <w:szCs w:val="22"/>
          <w:lang w:val="el-GR"/>
        </w:rPr>
      </w:pPr>
      <w:r w:rsidRPr="05BDE635" w:rsidR="05BDE635">
        <w:rPr>
          <w:rFonts w:ascii="Calibri" w:hAnsi="Calibri" w:eastAsia="Calibri" w:cs="Calibri"/>
          <w:b w:val="1"/>
          <w:bCs w:val="1"/>
          <w:noProof w:val="0"/>
          <w:sz w:val="22"/>
          <w:szCs w:val="22"/>
          <w:lang w:val="el-GR"/>
        </w:rPr>
        <w:t xml:space="preserve">-ΔΙΚΤΥΟ ΠΟΛΙΤΩΝ ΧΟΛΑΡΓΟΥ ΠΑΠΑΓΟΥ  </w:t>
      </w:r>
    </w:p>
    <w:p xmlns:wp14="http://schemas.microsoft.com/office/word/2010/wordml" w:rsidP="05BDE635" w14:paraId="0DBFE698" wp14:textId="66B683DF">
      <w:pPr>
        <w:spacing w:line="276" w:lineRule="auto"/>
        <w:rPr>
          <w:rFonts w:ascii="Calibri" w:hAnsi="Calibri" w:eastAsia="Calibri" w:cs="Calibri"/>
          <w:b w:val="1"/>
          <w:bCs w:val="1"/>
          <w:noProof w:val="0"/>
          <w:color w:val="000000" w:themeColor="text1" w:themeTint="FF" w:themeShade="FF"/>
          <w:sz w:val="22"/>
          <w:szCs w:val="22"/>
          <w:lang w:val="el-GR"/>
        </w:rPr>
      </w:pPr>
      <w:r w:rsidRPr="05BDE635" w:rsidR="05BDE635">
        <w:rPr>
          <w:rFonts w:ascii="Calibri" w:hAnsi="Calibri" w:eastAsia="Calibri" w:cs="Calibri"/>
          <w:b w:val="1"/>
          <w:bCs w:val="1"/>
          <w:noProof w:val="0"/>
          <w:color w:val="000000" w:themeColor="text1" w:themeTint="FF" w:themeShade="FF"/>
          <w:sz w:val="22"/>
          <w:szCs w:val="22"/>
          <w:lang w:val="el-GR"/>
        </w:rPr>
        <w:t xml:space="preserve">-ΕΝΟΤΗΤΑ ΑΝΑΤΡΟΠΗ ΚΑΙ ΕΡΓΟ ΓΙΑ ΤΟ ΜΑΡΟΥΣΙ </w:t>
      </w:r>
    </w:p>
    <w:p xmlns:wp14="http://schemas.microsoft.com/office/word/2010/wordml" w:rsidP="05BDE635" w14:paraId="1F35663F" wp14:textId="35A67642">
      <w:pPr>
        <w:spacing w:line="276" w:lineRule="auto"/>
        <w:rPr>
          <w:rFonts w:ascii="Calibri" w:hAnsi="Calibri" w:eastAsia="Calibri" w:cs="Calibri"/>
          <w:b w:val="1"/>
          <w:bCs w:val="1"/>
          <w:noProof w:val="0"/>
          <w:color w:val="000000" w:themeColor="text1" w:themeTint="FF" w:themeShade="FF"/>
          <w:sz w:val="22"/>
          <w:szCs w:val="22"/>
          <w:lang w:val="el-GR"/>
        </w:rPr>
      </w:pPr>
      <w:r w:rsidRPr="05BDE635" w:rsidR="05BDE635">
        <w:rPr>
          <w:rFonts w:ascii="Calibri" w:hAnsi="Calibri" w:eastAsia="Calibri" w:cs="Calibri"/>
          <w:b w:val="1"/>
          <w:bCs w:val="1"/>
          <w:noProof w:val="0"/>
          <w:color w:val="000000" w:themeColor="text1" w:themeTint="FF" w:themeShade="FF"/>
          <w:sz w:val="22"/>
          <w:szCs w:val="22"/>
          <w:lang w:val="el-GR"/>
        </w:rPr>
        <w:t xml:space="preserve">-ΖΩΓΡΑΦΟΥ ΑΝΥΠΟΤΑΚΤΗ ΠΟΛΗ  </w:t>
      </w:r>
    </w:p>
    <w:p xmlns:wp14="http://schemas.microsoft.com/office/word/2010/wordml" w:rsidP="05BDE635" w14:paraId="4CD66F7A" wp14:textId="71AB24DB">
      <w:pPr>
        <w:spacing w:line="276" w:lineRule="auto"/>
        <w:rPr>
          <w:rFonts w:ascii="Calibri" w:hAnsi="Calibri" w:eastAsia="Calibri" w:cs="Calibri"/>
          <w:b w:val="1"/>
          <w:bCs w:val="1"/>
          <w:noProof w:val="0"/>
          <w:color w:val="000000" w:themeColor="text1" w:themeTint="FF" w:themeShade="FF"/>
          <w:sz w:val="22"/>
          <w:szCs w:val="22"/>
          <w:lang w:val="el-GR"/>
        </w:rPr>
      </w:pPr>
      <w:r w:rsidRPr="05BDE635" w:rsidR="05BDE635">
        <w:rPr>
          <w:rFonts w:ascii="Calibri" w:hAnsi="Calibri" w:eastAsia="Calibri" w:cs="Calibri"/>
          <w:b w:val="1"/>
          <w:bCs w:val="1"/>
          <w:noProof w:val="0"/>
          <w:color w:val="000000" w:themeColor="text1" w:themeTint="FF" w:themeShade="FF"/>
          <w:sz w:val="22"/>
          <w:szCs w:val="22"/>
          <w:lang w:val="el-GR"/>
        </w:rPr>
        <w:t xml:space="preserve">-ΚΙΝΗΣΗ ΠΟΛΙΤΩΝ ΝΙΚΑΙΑΣ ΡΕΝΤΗ «ΚΟΝΤΡΑ ΣΤΟ ΡΕΥΜΑ» </w:t>
      </w:r>
    </w:p>
    <w:p xmlns:wp14="http://schemas.microsoft.com/office/word/2010/wordml" w:rsidP="05BDE635" w14:paraId="32C69416" wp14:textId="3067557F">
      <w:pPr>
        <w:spacing w:line="276" w:lineRule="auto"/>
        <w:rPr>
          <w:rFonts w:ascii="Calibri" w:hAnsi="Calibri" w:eastAsia="Calibri" w:cs="Calibri"/>
          <w:b w:val="1"/>
          <w:bCs w:val="1"/>
          <w:noProof w:val="0"/>
          <w:color w:val="000000" w:themeColor="text1" w:themeTint="FF" w:themeShade="FF"/>
          <w:sz w:val="22"/>
          <w:szCs w:val="22"/>
          <w:lang w:val="el-GR"/>
        </w:rPr>
      </w:pPr>
      <w:r w:rsidRPr="05BDE635" w:rsidR="05BDE635">
        <w:rPr>
          <w:rFonts w:ascii="Calibri" w:hAnsi="Calibri" w:eastAsia="Calibri" w:cs="Calibri"/>
          <w:b w:val="1"/>
          <w:bCs w:val="1"/>
          <w:noProof w:val="0"/>
          <w:color w:val="000000" w:themeColor="text1" w:themeTint="FF" w:themeShade="FF"/>
          <w:sz w:val="22"/>
          <w:szCs w:val="22"/>
          <w:lang w:val="el-GR"/>
        </w:rPr>
        <w:t xml:space="preserve">-ΜΕΤΩΠΟ ΑΝΑΤΡΟΠΗΣ ΓΙΑ ΤΗΝ ΑΘΗΝΑ </w:t>
      </w:r>
    </w:p>
    <w:p xmlns:wp14="http://schemas.microsoft.com/office/word/2010/wordml" w:rsidP="05BDE635" w14:paraId="7B3FF64A" wp14:textId="4BE9D203">
      <w:pPr>
        <w:spacing w:line="276" w:lineRule="auto"/>
        <w:rPr>
          <w:rFonts w:ascii="Calibri" w:hAnsi="Calibri" w:eastAsia="Calibri" w:cs="Calibri"/>
          <w:b w:val="1"/>
          <w:bCs w:val="1"/>
          <w:noProof w:val="0"/>
          <w:color w:val="000000" w:themeColor="text1" w:themeTint="FF" w:themeShade="FF"/>
          <w:sz w:val="22"/>
          <w:szCs w:val="22"/>
          <w:lang w:val="el-GR"/>
        </w:rPr>
      </w:pPr>
      <w:r w:rsidRPr="05BDE635" w:rsidR="05BDE635">
        <w:rPr>
          <w:rFonts w:ascii="Calibri" w:hAnsi="Calibri" w:eastAsia="Calibri" w:cs="Calibri"/>
          <w:b w:val="1"/>
          <w:bCs w:val="1"/>
          <w:noProof w:val="0"/>
          <w:color w:val="000000" w:themeColor="text1" w:themeTint="FF" w:themeShade="FF"/>
          <w:sz w:val="22"/>
          <w:szCs w:val="22"/>
          <w:lang w:val="el-GR"/>
        </w:rPr>
        <w:t xml:space="preserve">-ΠΡΩΤΟΒΟΥΛΙΑ ΠΟΛΙΤΩΝ «ΧΑΛΑΝΔΡΙ ΕΝΑΝΤΙΑ» </w:t>
      </w:r>
    </w:p>
    <w:p xmlns:wp14="http://schemas.microsoft.com/office/word/2010/wordml" w:rsidP="05BDE635" w14:paraId="068519C2" wp14:textId="1784F476">
      <w:pPr>
        <w:spacing w:line="276" w:lineRule="auto"/>
        <w:rPr>
          <w:rFonts w:ascii="Calibri" w:hAnsi="Calibri" w:eastAsia="Calibri" w:cs="Calibri"/>
          <w:b w:val="1"/>
          <w:bCs w:val="1"/>
          <w:noProof w:val="0"/>
          <w:color w:val="000000" w:themeColor="text1" w:themeTint="FF" w:themeShade="FF"/>
          <w:sz w:val="22"/>
          <w:szCs w:val="22"/>
          <w:lang w:val="el-GR"/>
        </w:rPr>
      </w:pPr>
      <w:r w:rsidRPr="05BDE635" w:rsidR="05BDE635">
        <w:rPr>
          <w:rFonts w:ascii="Calibri" w:hAnsi="Calibri" w:eastAsia="Calibri" w:cs="Calibri"/>
          <w:b w:val="1"/>
          <w:bCs w:val="1"/>
          <w:noProof w:val="0"/>
          <w:color w:val="000000" w:themeColor="text1" w:themeTint="FF" w:themeShade="FF"/>
          <w:sz w:val="22"/>
          <w:szCs w:val="22"/>
          <w:lang w:val="el-GR"/>
        </w:rPr>
        <w:t>-ΡΙΖΟΣΠΑΣΤΙΚΗ ΑΓΩΝΙΣΤΙΚΗ ΚΙΝΗΣΗ ΠΟΛΙΤΩΝ ΠΕΤΡΟΥΠΟΛΗΣ (ΡΑΚ)</w:t>
      </w:r>
    </w:p>
    <w:p xmlns:wp14="http://schemas.microsoft.com/office/word/2010/wordml" w:rsidP="05BDE635" w14:paraId="5654DFCD" wp14:textId="2444EAC3">
      <w:pPr>
        <w:spacing w:line="276" w:lineRule="auto"/>
        <w:rPr>
          <w:rFonts w:ascii="Calibri" w:hAnsi="Calibri" w:eastAsia="Calibri" w:cs="Calibri"/>
          <w:b w:val="1"/>
          <w:bCs w:val="1"/>
          <w:noProof w:val="0"/>
          <w:color w:val="000000" w:themeColor="text1" w:themeTint="FF" w:themeShade="FF"/>
          <w:sz w:val="22"/>
          <w:szCs w:val="22"/>
          <w:lang w:val="el-GR"/>
        </w:rPr>
      </w:pPr>
      <w:r w:rsidRPr="05BDE635" w:rsidR="05BDE635">
        <w:rPr>
          <w:rFonts w:ascii="Calibri" w:hAnsi="Calibri" w:eastAsia="Calibri" w:cs="Calibri"/>
          <w:b w:val="1"/>
          <w:bCs w:val="1"/>
          <w:noProof w:val="0"/>
          <w:color w:val="000000" w:themeColor="text1" w:themeTint="FF" w:themeShade="FF"/>
          <w:sz w:val="22"/>
          <w:szCs w:val="22"/>
          <w:lang w:val="el-GR"/>
        </w:rPr>
        <w:t xml:space="preserve">-ΡΙΖΟΣΠΑΣΤΙΚΗ ΕΝΩΤΙΚΗ ΚΙΝΗΣΗ ΒΥΡΩΝΑ </w:t>
      </w:r>
    </w:p>
    <w:p xmlns:wp14="http://schemas.microsoft.com/office/word/2010/wordml" w:rsidP="05BDE635" w14:paraId="09B5C62D" wp14:textId="453A3E6F">
      <w:pPr>
        <w:spacing w:line="276" w:lineRule="auto"/>
        <w:rPr>
          <w:rFonts w:ascii="Calibri" w:hAnsi="Calibri" w:eastAsia="Calibri" w:cs="Calibri"/>
          <w:b w:val="1"/>
          <w:bCs w:val="1"/>
          <w:noProof w:val="0"/>
          <w:color w:val="000000" w:themeColor="text1" w:themeTint="FF" w:themeShade="FF"/>
          <w:sz w:val="22"/>
          <w:szCs w:val="22"/>
          <w:lang w:val="el-GR"/>
        </w:rPr>
      </w:pPr>
      <w:r w:rsidRPr="05BDE635" w:rsidR="05BDE635">
        <w:rPr>
          <w:rFonts w:ascii="Calibri" w:hAnsi="Calibri" w:eastAsia="Calibri" w:cs="Calibri"/>
          <w:b w:val="1"/>
          <w:bCs w:val="1"/>
          <w:noProof w:val="0"/>
          <w:color w:val="000000" w:themeColor="text1" w:themeTint="FF" w:themeShade="FF"/>
          <w:sz w:val="22"/>
          <w:szCs w:val="22"/>
          <w:lang w:val="el-GR"/>
        </w:rPr>
        <w:t>-ΡΙΖΟΣΠΑΣΤΙΚΗ ΠΡΟΟΔΕΥΤΙΚΗ ΚΙΝΗΣΗ ΑΝΥΠΟΤΑΚΤΟΣ ΚΟΡΥΔΑΛΛΟΣ</w:t>
      </w:r>
    </w:p>
    <w:p xmlns:wp14="http://schemas.microsoft.com/office/word/2010/wordml" w:rsidP="05BDE635" w14:paraId="1E07ABC8" wp14:textId="68065879">
      <w:pPr>
        <w:spacing w:line="276" w:lineRule="auto"/>
        <w:rPr>
          <w:rFonts w:ascii="Calibri" w:hAnsi="Calibri" w:eastAsia="Calibri" w:cs="Calibri"/>
          <w:b w:val="1"/>
          <w:bCs w:val="1"/>
          <w:noProof w:val="0"/>
          <w:color w:val="000000" w:themeColor="text1" w:themeTint="FF" w:themeShade="FF"/>
          <w:sz w:val="22"/>
          <w:szCs w:val="22"/>
          <w:lang w:val="el-GR"/>
        </w:rPr>
      </w:pPr>
      <w:r w:rsidRPr="05BDE635" w:rsidR="05BDE635">
        <w:rPr>
          <w:rFonts w:ascii="Calibri" w:hAnsi="Calibri" w:eastAsia="Calibri" w:cs="Calibri"/>
          <w:b w:val="1"/>
          <w:bCs w:val="1"/>
          <w:noProof w:val="0"/>
          <w:color w:val="000000" w:themeColor="text1" w:themeTint="FF" w:themeShade="FF"/>
          <w:sz w:val="22"/>
          <w:szCs w:val="22"/>
          <w:lang w:val="el-GR"/>
        </w:rPr>
        <w:t xml:space="preserve">-ΡΙΖΟΣΠΑΣΤΙΚΗ ΠΡΩΤΟΒΟΥΛΙΑ ΠΕΡΙΣΤΕΡΙΟΥ </w:t>
      </w:r>
    </w:p>
    <w:p xmlns:wp14="http://schemas.microsoft.com/office/word/2010/wordml" w:rsidP="05BDE635" w14:paraId="0FB8F849" wp14:textId="094E3BB2">
      <w:pPr>
        <w:spacing w:line="276" w:lineRule="auto"/>
        <w:rPr>
          <w:rFonts w:ascii="Calibri" w:hAnsi="Calibri" w:eastAsia="Calibri" w:cs="Calibri"/>
          <w:b w:val="1"/>
          <w:bCs w:val="1"/>
          <w:noProof w:val="0"/>
          <w:sz w:val="22"/>
          <w:szCs w:val="22"/>
          <w:lang w:val="el-GR"/>
        </w:rPr>
      </w:pPr>
      <w:r w:rsidRPr="05BDE635" w:rsidR="05BDE635">
        <w:rPr>
          <w:rFonts w:ascii="Calibri" w:hAnsi="Calibri" w:eastAsia="Calibri" w:cs="Calibri"/>
          <w:b w:val="1"/>
          <w:bCs w:val="1"/>
          <w:noProof w:val="0"/>
          <w:sz w:val="22"/>
          <w:szCs w:val="22"/>
          <w:lang w:val="el-GR"/>
        </w:rPr>
        <w:t>-ΦΥΣΣΑΕΙ ΚΟΝΤΡΑ ΣΤΗΝ ΑΓΙΑ ΠΑΡΑΣΚΕΥΗ</w:t>
      </w:r>
    </w:p>
    <w:p xmlns:wp14="http://schemas.microsoft.com/office/word/2010/wordml" w:rsidP="05BDE635" w14:paraId="003F6272" wp14:textId="3F5FF543">
      <w:pPr>
        <w:pStyle w:val="Normal"/>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Ø"/>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proofState w:spelling="clean" w:grammar="dirty"/>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0FD20BB3"/>
  <w15:docId w15:val="{1c0e4023-cfa5-4f3d-9014-65ed410de8f3}"/>
  <w:rsids>
    <w:rsidRoot w:val="0FD20BB3"/>
    <w:rsid w:val="05BDE635"/>
    <w:rsid w:val="0FD20BB3"/>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bd22bbd368714ad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2020-11-06T10:13:00.4570837Z</dcterms:created>
  <dcterms:modified xsi:type="dcterms:W3CDTF">2020-11-06T10:13:46.7745715Z</dcterms:modified>
  <dc:creator>Αθανάσιος Γιαννόπουλος</dc:creator>
  <lastModifiedBy>Αθανάσιος Γιαννόπουλος</lastModifiedBy>
</coreProperties>
</file>