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F13553A" w14:paraId="3351437F" wp14:textId="0D929003">
      <w:pPr>
        <w:spacing w:line="276" w:lineRule="auto"/>
        <w:jc w:val="center"/>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u w:val="none"/>
          <w:lang w:val="el-GR"/>
        </w:rPr>
      </w:pPr>
      <w:bookmarkStart w:name="_GoBack" w:id="0"/>
      <w:bookmarkEnd w:id="0"/>
      <w:r w:rsidRPr="7F13553A" w:rsidR="7F13553A">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u w:val="none"/>
          <w:lang w:val="el-GR"/>
        </w:rPr>
        <w:t>Για τα προβλήματα στην Ά/</w:t>
      </w:r>
      <w:proofErr w:type="spellStart"/>
      <w:r w:rsidRPr="7F13553A" w:rsidR="7F13553A">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u w:val="none"/>
          <w:lang w:val="el-GR"/>
        </w:rPr>
        <w:t>θμια</w:t>
      </w:r>
      <w:proofErr w:type="spellEnd"/>
      <w:r w:rsidRPr="7F13553A" w:rsidR="7F13553A">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u w:val="none"/>
          <w:lang w:val="el-GR"/>
        </w:rPr>
        <w:t xml:space="preserve"> και Β/</w:t>
      </w:r>
      <w:proofErr w:type="spellStart"/>
      <w:r w:rsidRPr="7F13553A" w:rsidR="7F13553A">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u w:val="none"/>
          <w:lang w:val="el-GR"/>
        </w:rPr>
        <w:t>θμια</w:t>
      </w:r>
      <w:proofErr w:type="spellEnd"/>
      <w:r w:rsidRPr="7F13553A" w:rsidR="7F13553A">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u w:val="none"/>
          <w:lang w:val="el-GR"/>
        </w:rPr>
        <w:t xml:space="preserve"> Εκπαίδευση</w:t>
      </w:r>
    </w:p>
    <w:p xmlns:wp14="http://schemas.microsoft.com/office/word/2010/wordml" w14:paraId="2C592427" wp14:textId="5C970D66">
      <w:r w:rsidRPr="7F13553A" w:rsidR="7F13553A">
        <w:rPr>
          <w:rFonts w:ascii="Arial" w:hAnsi="Arial" w:eastAsia="Arial" w:cs="Arial"/>
          <w:noProof w:val="0"/>
          <w:color w:val="000000" w:themeColor="text1" w:themeTint="FF" w:themeShade="FF"/>
          <w:sz w:val="29"/>
          <w:szCs w:val="29"/>
          <w:lang w:val="el-GR"/>
        </w:rPr>
        <w:t xml:space="preserve"> </w:t>
      </w:r>
    </w:p>
    <w:p xmlns:wp14="http://schemas.microsoft.com/office/word/2010/wordml" w:rsidP="7F13553A" w14:paraId="3BF75E8C" wp14:textId="08353DB0">
      <w:pPr>
        <w:spacing w:line="276" w:lineRule="auto"/>
        <w:jc w:val="both"/>
        <w:rPr>
          <w:rFonts w:ascii="Calibri" w:hAnsi="Calibri" w:eastAsia="Calibri" w:cs="Calibri"/>
          <w:noProof w:val="0"/>
          <w:color w:val="000000" w:themeColor="text1" w:themeTint="FF" w:themeShade="FF"/>
          <w:sz w:val="22"/>
          <w:szCs w:val="22"/>
          <w:lang w:val="el-GR"/>
        </w:rPr>
      </w:pPr>
      <w:r w:rsidRPr="7F13553A" w:rsidR="7F13553A">
        <w:rPr>
          <w:rFonts w:ascii="Calibri" w:hAnsi="Calibri" w:eastAsia="Calibri" w:cs="Calibri"/>
          <w:noProof w:val="0"/>
          <w:color w:val="000000" w:themeColor="text1" w:themeTint="FF" w:themeShade="FF"/>
          <w:sz w:val="22"/>
          <w:szCs w:val="22"/>
          <w:lang w:val="el-GR"/>
        </w:rPr>
        <w:t>Η Ένωση Συλλόγων Γονέων Αμαρουσίου, το δευτεροβάθμιο όργανο όλων των Συλλόγων Γονέων Αμαρουσίου, είναι υπέρ των ανοικτών σχολείων, υπέρ της δια ζώσης πραγματικής διδασκαλίας, αλλά με τους όρους και προϋποθέσεις που απαιτούνται τόσο για την μόρφωση των παιδιών μας ,όσο και για την υγεία τους (για τις μαθητικές κινητοποιήσεις αναφερόμαστε αναλυτικά σε άλλη ανακοίνωσή μας).</w:t>
      </w:r>
    </w:p>
    <w:p xmlns:wp14="http://schemas.microsoft.com/office/word/2010/wordml" w:rsidP="7F13553A" w14:paraId="202D73C2" wp14:textId="3A231DDD">
      <w:pPr>
        <w:spacing w:line="276" w:lineRule="auto"/>
        <w:jc w:val="both"/>
        <w:rPr>
          <w:rFonts w:ascii="Calibri" w:hAnsi="Calibri" w:eastAsia="Calibri" w:cs="Calibri"/>
          <w:noProof w:val="0"/>
          <w:color w:val="000000" w:themeColor="text1" w:themeTint="FF" w:themeShade="FF"/>
          <w:sz w:val="22"/>
          <w:szCs w:val="22"/>
          <w:lang w:val="el-GR"/>
        </w:rPr>
      </w:pPr>
      <w:r w:rsidRPr="7F13553A" w:rsidR="7F13553A">
        <w:rPr>
          <w:rFonts w:ascii="Calibri" w:hAnsi="Calibri" w:eastAsia="Calibri" w:cs="Calibri"/>
          <w:noProof w:val="0"/>
          <w:color w:val="000000" w:themeColor="text1" w:themeTint="FF" w:themeShade="FF"/>
          <w:sz w:val="22"/>
          <w:szCs w:val="22"/>
          <w:lang w:val="el-GR"/>
        </w:rPr>
        <w:t>Όμως εμείς και τα παιδιά μας ζούμε  από πρώτο χέρι την έλλειψη υποδομών (πχ. τα επί τριετία και συνεχιζόμενα προβλήματα για την εφαρμογή της δίχρονης προσχολικής αγωγής), προσωπικού καθαριότητας και εκπαιδευτικών. Κάθε γονιός βλέπει καθημερινά ότι η κατάσταση που επικρατεί στο Δημόσιο  Σχολείο, υπονομεύει το μέλλον και την υγεία των παιδιών μας. Εμείς οι γονείς υποχρεωνόμαστε σε υπέρογκα έξοδα για να καλύψουμε τα κενά και τις ελλείψεις που το ίδιο το κράτος επιμένει να μην καλύπτει.</w:t>
      </w:r>
    </w:p>
    <w:p xmlns:wp14="http://schemas.microsoft.com/office/word/2010/wordml" w:rsidP="7F13553A" w14:paraId="642226E8" wp14:textId="6424C2AC">
      <w:pPr>
        <w:spacing w:line="276" w:lineRule="auto"/>
        <w:jc w:val="both"/>
        <w:rPr>
          <w:rFonts w:ascii="Calibri" w:hAnsi="Calibri" w:eastAsia="Calibri" w:cs="Calibri"/>
          <w:noProof w:val="0"/>
          <w:color w:val="000000" w:themeColor="text1" w:themeTint="FF" w:themeShade="FF"/>
          <w:sz w:val="22"/>
          <w:szCs w:val="22"/>
          <w:lang w:val="el-GR"/>
        </w:rPr>
      </w:pPr>
      <w:r w:rsidRPr="7F13553A" w:rsidR="7F13553A">
        <w:rPr>
          <w:rFonts w:ascii="Calibri" w:hAnsi="Calibri" w:eastAsia="Calibri" w:cs="Calibri"/>
          <w:noProof w:val="0"/>
          <w:color w:val="000000" w:themeColor="text1" w:themeTint="FF" w:themeShade="FF"/>
          <w:sz w:val="22"/>
          <w:szCs w:val="22"/>
          <w:lang w:val="el-GR"/>
        </w:rPr>
        <w:t>Ιδιαίτερα μια τέτοια περίοδο πανδημίας, αυτό που γράφουμε με μεγάλα γράμματα και πάνω από όλα είναι η υγεία, η ζωή των παιδιών μας και των οικογενειών μας.</w:t>
      </w:r>
    </w:p>
    <w:p xmlns:wp14="http://schemas.microsoft.com/office/word/2010/wordml" w:rsidP="7F13553A" w14:paraId="15E18E90" wp14:textId="7D95CE47">
      <w:pPr>
        <w:spacing w:line="276" w:lineRule="auto"/>
        <w:jc w:val="both"/>
        <w:rPr>
          <w:rFonts w:ascii="Calibri" w:hAnsi="Calibri" w:eastAsia="Calibri" w:cs="Calibri"/>
          <w:noProof w:val="0"/>
          <w:color w:val="000000" w:themeColor="text1" w:themeTint="FF" w:themeShade="FF"/>
          <w:sz w:val="22"/>
          <w:szCs w:val="22"/>
          <w:lang w:val="el-GR"/>
        </w:rPr>
      </w:pPr>
      <w:r w:rsidRPr="7F13553A" w:rsidR="7F13553A">
        <w:rPr>
          <w:rFonts w:ascii="Calibri" w:hAnsi="Calibri" w:eastAsia="Calibri" w:cs="Calibri"/>
          <w:noProof w:val="0"/>
          <w:color w:val="000000" w:themeColor="text1" w:themeTint="FF" w:themeShade="FF"/>
          <w:sz w:val="22"/>
          <w:szCs w:val="22"/>
          <w:lang w:val="el-GR"/>
        </w:rPr>
        <w:t>Οι στατιστικές είναι καλές, τα ποσοστά 1%-2%-3% επίσης καλά, αλλά τελικά  οι οικογένειες και οι συμπολίτες μας που πλήττονται, ασθενούν ή καταλήγουν κατά 100% και δεν γνωρίζουμε ούτε έναν γονέα στο Μαρούσι που να θέλει να παίξει στη ρουλέτα, στο καζίνο (που παλεύουμε να μην έρθει στην πόλη μας) και στις πιθανότητες τη ζωή και την υγεία του παιδιού του.</w:t>
      </w:r>
    </w:p>
    <w:p xmlns:wp14="http://schemas.microsoft.com/office/word/2010/wordml" w:rsidP="7F13553A" w14:paraId="2662BB1A" wp14:textId="049E373B">
      <w:pPr>
        <w:spacing w:line="276" w:lineRule="auto"/>
        <w:jc w:val="both"/>
        <w:rPr>
          <w:rFonts w:ascii="Calibri" w:hAnsi="Calibri" w:eastAsia="Calibri" w:cs="Calibri"/>
          <w:noProof w:val="0"/>
          <w:color w:val="000000" w:themeColor="text1" w:themeTint="FF" w:themeShade="FF"/>
          <w:sz w:val="22"/>
          <w:szCs w:val="22"/>
          <w:lang w:val="el-GR"/>
        </w:rPr>
      </w:pPr>
      <w:r w:rsidRPr="7F13553A" w:rsidR="7F13553A">
        <w:rPr>
          <w:rFonts w:ascii="Calibri" w:hAnsi="Calibri" w:eastAsia="Calibri" w:cs="Calibri"/>
          <w:noProof w:val="0"/>
          <w:color w:val="000000" w:themeColor="text1" w:themeTint="FF" w:themeShade="FF"/>
          <w:sz w:val="22"/>
          <w:szCs w:val="22"/>
          <w:lang w:val="el-GR"/>
        </w:rPr>
        <w:t xml:space="preserve">Ως εκ τούτου εμείς οι Γονείς του Αμαρουσίου, τασσόμαστε στο πλευρό των μαθητών και μαθητριών του Αμαρουσίου αλλά και στο πλευρό των Εκπαιδευτικών και των οργάνων τους ΔΟΕ και ΟΛΜΕ, διεκδικούμε και αγωνιζόμαστε για τα ίδια αιτήματα. </w:t>
      </w:r>
    </w:p>
    <w:p xmlns:wp14="http://schemas.microsoft.com/office/word/2010/wordml" w:rsidP="7F13553A" w14:paraId="403B911C" wp14:textId="5CB9F44B">
      <w:pPr>
        <w:pStyle w:val="ListParagraph"/>
        <w:numPr>
          <w:ilvl w:val="0"/>
          <w:numId w:val="1"/>
        </w:numPr>
        <w:rPr>
          <w:rFonts w:ascii="Calibri" w:hAnsi="Calibri" w:eastAsia="Calibri" w:cs="Calibri" w:asciiTheme="minorAscii" w:hAnsiTheme="minorAscii" w:eastAsiaTheme="minorAscii" w:cstheme="minorAscii"/>
          <w:color w:val="000000" w:themeColor="text1" w:themeTint="FF" w:themeShade="FF"/>
          <w:sz w:val="22"/>
          <w:szCs w:val="22"/>
        </w:rPr>
      </w:pPr>
      <w:r w:rsidRPr="7F13553A" w:rsidR="7F13553A">
        <w:rPr>
          <w:rFonts w:ascii="Calibri" w:hAnsi="Calibri" w:eastAsia="Calibri" w:cs="Calibri"/>
          <w:noProof w:val="0"/>
          <w:color w:val="000000" w:themeColor="text1" w:themeTint="FF" w:themeShade="FF"/>
          <w:sz w:val="22"/>
          <w:szCs w:val="22"/>
          <w:lang w:val="el-GR"/>
        </w:rPr>
        <w:t xml:space="preserve">15 </w:t>
      </w:r>
      <w:proofErr w:type="spellStart"/>
      <w:r w:rsidRPr="7F13553A" w:rsidR="7F13553A">
        <w:rPr>
          <w:rFonts w:ascii="Calibri" w:hAnsi="Calibri" w:eastAsia="Calibri" w:cs="Calibri"/>
          <w:noProof w:val="0"/>
          <w:color w:val="000000" w:themeColor="text1" w:themeTint="FF" w:themeShade="FF"/>
          <w:sz w:val="22"/>
          <w:szCs w:val="22"/>
          <w:lang w:val="el-GR"/>
        </w:rPr>
        <w:t>μαθήτες</w:t>
      </w:r>
      <w:proofErr w:type="spellEnd"/>
      <w:r w:rsidRPr="7F13553A" w:rsidR="7F13553A">
        <w:rPr>
          <w:rFonts w:ascii="Calibri" w:hAnsi="Calibri" w:eastAsia="Calibri" w:cs="Calibri"/>
          <w:noProof w:val="0"/>
          <w:color w:val="000000" w:themeColor="text1" w:themeTint="FF" w:themeShade="FF"/>
          <w:sz w:val="22"/>
          <w:szCs w:val="22"/>
          <w:lang w:val="el-GR"/>
        </w:rPr>
        <w:t>/</w:t>
      </w:r>
      <w:proofErr w:type="spellStart"/>
      <w:r w:rsidRPr="7F13553A" w:rsidR="7F13553A">
        <w:rPr>
          <w:rFonts w:ascii="Calibri" w:hAnsi="Calibri" w:eastAsia="Calibri" w:cs="Calibri"/>
          <w:noProof w:val="0"/>
          <w:color w:val="000000" w:themeColor="text1" w:themeTint="FF" w:themeShade="FF"/>
          <w:sz w:val="22"/>
          <w:szCs w:val="22"/>
          <w:lang w:val="el-GR"/>
        </w:rPr>
        <w:t>τριες</w:t>
      </w:r>
      <w:proofErr w:type="spellEnd"/>
      <w:r w:rsidRPr="7F13553A" w:rsidR="7F13553A">
        <w:rPr>
          <w:rFonts w:ascii="Calibri" w:hAnsi="Calibri" w:eastAsia="Calibri" w:cs="Calibri"/>
          <w:noProof w:val="0"/>
          <w:color w:val="000000" w:themeColor="text1" w:themeTint="FF" w:themeShade="FF"/>
          <w:sz w:val="22"/>
          <w:szCs w:val="22"/>
          <w:lang w:val="el-GR"/>
        </w:rPr>
        <w:t xml:space="preserve"> ανά τάξη, αποστάσεις 1,5μ.</w:t>
      </w:r>
    </w:p>
    <w:p xmlns:wp14="http://schemas.microsoft.com/office/word/2010/wordml" w:rsidP="7F13553A" w14:paraId="6CB59524" wp14:textId="4809CA20">
      <w:pPr>
        <w:pStyle w:val="ListParagraph"/>
        <w:numPr>
          <w:ilvl w:val="0"/>
          <w:numId w:val="1"/>
        </w:numPr>
        <w:rPr>
          <w:rFonts w:ascii="Calibri" w:hAnsi="Calibri" w:eastAsia="Calibri" w:cs="Calibri" w:asciiTheme="minorAscii" w:hAnsiTheme="minorAscii" w:eastAsiaTheme="minorAscii" w:cstheme="minorAscii"/>
          <w:color w:val="000000" w:themeColor="text1" w:themeTint="FF" w:themeShade="FF"/>
          <w:sz w:val="22"/>
          <w:szCs w:val="22"/>
        </w:rPr>
      </w:pPr>
      <w:r w:rsidRPr="7F13553A" w:rsidR="7F13553A">
        <w:rPr>
          <w:rFonts w:ascii="Calibri" w:hAnsi="Calibri" w:eastAsia="Calibri" w:cs="Calibri"/>
          <w:noProof w:val="0"/>
          <w:color w:val="000000" w:themeColor="text1" w:themeTint="FF" w:themeShade="FF"/>
          <w:sz w:val="22"/>
          <w:szCs w:val="22"/>
          <w:lang w:val="el-GR"/>
        </w:rPr>
        <w:t>Να καλυφθούν όλα τα εκπαιδευτικά κενά με μόνιμους εκπαιδευτικούς στα σχολεία μας σε όλες τις ειδικότητες.</w:t>
      </w:r>
    </w:p>
    <w:p xmlns:wp14="http://schemas.microsoft.com/office/word/2010/wordml" w:rsidP="7F13553A" w14:paraId="620932EA" wp14:textId="719EF1CA">
      <w:pPr>
        <w:pStyle w:val="ListParagraph"/>
        <w:numPr>
          <w:ilvl w:val="0"/>
          <w:numId w:val="1"/>
        </w:numPr>
        <w:rPr>
          <w:rFonts w:ascii="Calibri" w:hAnsi="Calibri" w:eastAsia="Calibri" w:cs="Calibri" w:asciiTheme="minorAscii" w:hAnsiTheme="minorAscii" w:eastAsiaTheme="minorAscii" w:cstheme="minorAscii"/>
          <w:color w:val="000000" w:themeColor="text1" w:themeTint="FF" w:themeShade="FF"/>
          <w:sz w:val="22"/>
          <w:szCs w:val="22"/>
        </w:rPr>
      </w:pPr>
      <w:r w:rsidRPr="7F13553A" w:rsidR="7F13553A">
        <w:rPr>
          <w:rFonts w:ascii="Calibri" w:hAnsi="Calibri" w:eastAsia="Calibri" w:cs="Calibri"/>
          <w:noProof w:val="0"/>
          <w:color w:val="000000" w:themeColor="text1" w:themeTint="FF" w:themeShade="FF"/>
          <w:sz w:val="22"/>
          <w:szCs w:val="22"/>
          <w:lang w:val="el-GR"/>
        </w:rPr>
        <w:t>2 Καθαρίστριες/</w:t>
      </w:r>
      <w:proofErr w:type="spellStart"/>
      <w:r w:rsidRPr="7F13553A" w:rsidR="7F13553A">
        <w:rPr>
          <w:rFonts w:ascii="Calibri" w:hAnsi="Calibri" w:eastAsia="Calibri" w:cs="Calibri"/>
          <w:noProof w:val="0"/>
          <w:color w:val="000000" w:themeColor="text1" w:themeTint="FF" w:themeShade="FF"/>
          <w:sz w:val="22"/>
          <w:szCs w:val="22"/>
          <w:lang w:val="el-GR"/>
        </w:rPr>
        <w:t>στες</w:t>
      </w:r>
      <w:proofErr w:type="spellEnd"/>
      <w:r w:rsidRPr="7F13553A" w:rsidR="7F13553A">
        <w:rPr>
          <w:rFonts w:ascii="Calibri" w:hAnsi="Calibri" w:eastAsia="Calibri" w:cs="Calibri"/>
          <w:noProof w:val="0"/>
          <w:color w:val="000000" w:themeColor="text1" w:themeTint="FF" w:themeShade="FF"/>
          <w:sz w:val="22"/>
          <w:szCs w:val="22"/>
          <w:lang w:val="el-GR"/>
        </w:rPr>
        <w:t xml:space="preserve"> ανά σχολείο,  σε μόνιμες θέσεις πλήρους απασχόλησης</w:t>
      </w:r>
    </w:p>
    <w:p xmlns:wp14="http://schemas.microsoft.com/office/word/2010/wordml" w:rsidP="7F13553A" w14:paraId="3677219F" wp14:textId="5A1556C7">
      <w:pPr>
        <w:pStyle w:val="ListParagraph"/>
        <w:numPr>
          <w:ilvl w:val="0"/>
          <w:numId w:val="1"/>
        </w:numPr>
        <w:rPr>
          <w:rFonts w:ascii="Calibri" w:hAnsi="Calibri" w:eastAsia="Calibri" w:cs="Calibri" w:asciiTheme="minorAscii" w:hAnsiTheme="minorAscii" w:eastAsiaTheme="minorAscii" w:cstheme="minorAscii"/>
          <w:color w:val="000000" w:themeColor="text1" w:themeTint="FF" w:themeShade="FF"/>
          <w:sz w:val="22"/>
          <w:szCs w:val="22"/>
        </w:rPr>
      </w:pPr>
      <w:r w:rsidRPr="7F13553A" w:rsidR="7F13553A">
        <w:rPr>
          <w:rFonts w:ascii="Calibri" w:hAnsi="Calibri" w:eastAsia="Calibri" w:cs="Calibri"/>
          <w:noProof w:val="0"/>
          <w:color w:val="000000" w:themeColor="text1" w:themeTint="FF" w:themeShade="FF"/>
          <w:sz w:val="22"/>
          <w:szCs w:val="22"/>
          <w:lang w:val="el-GR"/>
        </w:rPr>
        <w:t>Συνεχής ροή δωρεάν μέσων ατομικής προστασίας για μαθητές και εκπαιδευτικούς (Μάσκες, Αντισηπτικά, θερμόμετρα εξ αποστάσεως κλπ.)</w:t>
      </w:r>
    </w:p>
    <w:p xmlns:wp14="http://schemas.microsoft.com/office/word/2010/wordml" w:rsidP="7F13553A" w14:paraId="0C95DB89" wp14:textId="60957B96">
      <w:pPr>
        <w:pStyle w:val="ListParagraph"/>
        <w:numPr>
          <w:ilvl w:val="0"/>
          <w:numId w:val="1"/>
        </w:numPr>
        <w:rPr>
          <w:rFonts w:ascii="Calibri" w:hAnsi="Calibri" w:eastAsia="Calibri" w:cs="Calibri" w:asciiTheme="minorAscii" w:hAnsiTheme="minorAscii" w:eastAsiaTheme="minorAscii" w:cstheme="minorAscii"/>
          <w:color w:val="000000" w:themeColor="text1" w:themeTint="FF" w:themeShade="FF"/>
          <w:sz w:val="22"/>
          <w:szCs w:val="22"/>
        </w:rPr>
      </w:pPr>
      <w:r w:rsidRPr="7F13553A" w:rsidR="7F13553A">
        <w:rPr>
          <w:rFonts w:ascii="Calibri" w:hAnsi="Calibri" w:eastAsia="Calibri" w:cs="Calibri"/>
          <w:noProof w:val="0"/>
          <w:color w:val="000000" w:themeColor="text1" w:themeTint="FF" w:themeShade="FF"/>
          <w:sz w:val="22"/>
          <w:szCs w:val="22"/>
          <w:lang w:val="el-GR"/>
        </w:rPr>
        <w:t xml:space="preserve">Δημιουργία </w:t>
      </w:r>
      <w:proofErr w:type="spellStart"/>
      <w:r w:rsidRPr="7F13553A" w:rsidR="7F13553A">
        <w:rPr>
          <w:rFonts w:ascii="Calibri" w:hAnsi="Calibri" w:eastAsia="Calibri" w:cs="Calibri"/>
          <w:noProof w:val="0"/>
          <w:color w:val="000000" w:themeColor="text1" w:themeTint="FF" w:themeShade="FF"/>
          <w:sz w:val="22"/>
          <w:szCs w:val="22"/>
          <w:lang w:val="el-GR"/>
        </w:rPr>
        <w:t>Σχολιατρικής</w:t>
      </w:r>
      <w:proofErr w:type="spellEnd"/>
      <w:r w:rsidRPr="7F13553A" w:rsidR="7F13553A">
        <w:rPr>
          <w:rFonts w:ascii="Calibri" w:hAnsi="Calibri" w:eastAsia="Calibri" w:cs="Calibri"/>
          <w:noProof w:val="0"/>
          <w:color w:val="000000" w:themeColor="text1" w:themeTint="FF" w:themeShade="FF"/>
          <w:sz w:val="22"/>
          <w:szCs w:val="22"/>
          <w:lang w:val="el-GR"/>
        </w:rPr>
        <w:t xml:space="preserve"> Υπηρεσίας, που θα έχει την ευθύνη για τον έλεγχο λειτουργίας των σχολείων αλλά και τη διαχείριση των κρουσμάτων.</w:t>
      </w:r>
    </w:p>
    <w:p xmlns:wp14="http://schemas.microsoft.com/office/word/2010/wordml" w:rsidP="7F13553A" w14:paraId="1F5F85EC" wp14:textId="7E806588">
      <w:pPr>
        <w:pStyle w:val="ListParagraph"/>
        <w:numPr>
          <w:ilvl w:val="0"/>
          <w:numId w:val="1"/>
        </w:numPr>
        <w:rPr>
          <w:rFonts w:ascii="Calibri" w:hAnsi="Calibri" w:eastAsia="Calibri" w:cs="Calibri" w:asciiTheme="minorAscii" w:hAnsiTheme="minorAscii" w:eastAsiaTheme="minorAscii" w:cstheme="minorAscii"/>
          <w:color w:val="000000" w:themeColor="text1" w:themeTint="FF" w:themeShade="FF"/>
          <w:sz w:val="22"/>
          <w:szCs w:val="22"/>
        </w:rPr>
      </w:pPr>
      <w:r w:rsidRPr="7F13553A" w:rsidR="7F13553A">
        <w:rPr>
          <w:rFonts w:ascii="Calibri" w:hAnsi="Calibri" w:eastAsia="Calibri" w:cs="Calibri"/>
          <w:noProof w:val="0"/>
          <w:color w:val="000000" w:themeColor="text1" w:themeTint="FF" w:themeShade="FF"/>
          <w:sz w:val="22"/>
          <w:szCs w:val="22"/>
          <w:lang w:val="el-GR"/>
        </w:rPr>
        <w:t>Ιατρική αξιολόγηση και άμεση πραγματοποίηση τεστ covid-19 με ευθύνη του κράτους, σε περίπτωση ύποπτου κρούσματος στην σχολική κοινότητα ή σε «στενή επαφή».</w:t>
      </w:r>
    </w:p>
    <w:p xmlns:wp14="http://schemas.microsoft.com/office/word/2010/wordml" w:rsidP="7F13553A" w14:paraId="47500886" wp14:textId="453543B6">
      <w:pPr>
        <w:pStyle w:val="ListParagraph"/>
        <w:numPr>
          <w:ilvl w:val="0"/>
          <w:numId w:val="2"/>
        </w:numPr>
        <w:rPr>
          <w:rFonts w:ascii="Calibri" w:hAnsi="Calibri" w:eastAsia="Calibri" w:cs="Calibri" w:asciiTheme="minorAscii" w:hAnsiTheme="minorAscii" w:eastAsiaTheme="minorAscii" w:cstheme="minorAscii"/>
          <w:color w:val="000000" w:themeColor="text1" w:themeTint="FF" w:themeShade="FF"/>
          <w:sz w:val="22"/>
          <w:szCs w:val="22"/>
        </w:rPr>
      </w:pPr>
      <w:r w:rsidRPr="7F13553A" w:rsidR="7F13553A">
        <w:rPr>
          <w:rFonts w:ascii="Calibri" w:hAnsi="Calibri" w:eastAsia="Calibri" w:cs="Calibri"/>
          <w:noProof w:val="0"/>
          <w:color w:val="000000" w:themeColor="text1" w:themeTint="FF" w:themeShade="FF"/>
          <w:sz w:val="22"/>
          <w:szCs w:val="22"/>
          <w:lang w:val="el-GR"/>
        </w:rPr>
        <w:t xml:space="preserve">Σε περίπτωση επιβεβαιωμένου κρούσματος δωρεάν τεστ σε όλους τους μαθητές του τμήματος και τους εκπαιδευτικούς, καθώς και στις στενές επαφές αυτού. </w:t>
      </w:r>
    </w:p>
    <w:p xmlns:wp14="http://schemas.microsoft.com/office/word/2010/wordml" w:rsidP="7F13553A" w14:paraId="30A0ABD8" wp14:textId="562529DB">
      <w:pPr>
        <w:pStyle w:val="ListParagraph"/>
        <w:numPr>
          <w:ilvl w:val="0"/>
          <w:numId w:val="2"/>
        </w:numPr>
        <w:rPr>
          <w:rFonts w:ascii="Calibri" w:hAnsi="Calibri" w:eastAsia="Calibri" w:cs="Calibri" w:asciiTheme="minorAscii" w:hAnsiTheme="minorAscii" w:eastAsiaTheme="minorAscii" w:cstheme="minorAscii"/>
          <w:color w:val="000000" w:themeColor="text1" w:themeTint="FF" w:themeShade="FF"/>
          <w:sz w:val="22"/>
          <w:szCs w:val="22"/>
        </w:rPr>
      </w:pPr>
      <w:r w:rsidRPr="7F13553A" w:rsidR="7F13553A">
        <w:rPr>
          <w:rFonts w:ascii="Calibri" w:hAnsi="Calibri" w:eastAsia="Calibri" w:cs="Calibri"/>
          <w:noProof w:val="0"/>
          <w:color w:val="000000" w:themeColor="text1" w:themeTint="FF" w:themeShade="FF"/>
          <w:sz w:val="22"/>
          <w:szCs w:val="22"/>
          <w:lang w:val="el-GR"/>
        </w:rPr>
        <w:t>Ο Δήμος Αμαρουσίου οφείλει να αναλάβει άμεσα σχετική πρωτοβουλία για δωρεάν τεστ covid-19 στα σχολεία ,αφού τα Υπουργεία Παιδείας και Υγείας αρνούνται επίμονα να το πράξουν ,για να διαπιστώσουμε έμπρακτα αν και κατά πόσο τα σχολεία είναι ασφαλή και να εντοπίσουμε έγκαιρα εστίες μετάδοσης στην πόλη μας.</w:t>
      </w:r>
    </w:p>
    <w:p xmlns:wp14="http://schemas.microsoft.com/office/word/2010/wordml" w:rsidP="7F13553A" w14:paraId="0DBF7986" wp14:textId="243ADA6F">
      <w:pPr>
        <w:pStyle w:val="ListParagraph"/>
        <w:numPr>
          <w:ilvl w:val="0"/>
          <w:numId w:val="2"/>
        </w:numPr>
        <w:rPr>
          <w:rFonts w:ascii="Calibri" w:hAnsi="Calibri" w:eastAsia="Calibri" w:cs="Calibri" w:asciiTheme="minorAscii" w:hAnsiTheme="minorAscii" w:eastAsiaTheme="minorAscii" w:cstheme="minorAscii"/>
          <w:color w:val="000000" w:themeColor="text1" w:themeTint="FF" w:themeShade="FF"/>
          <w:sz w:val="22"/>
          <w:szCs w:val="22"/>
        </w:rPr>
      </w:pPr>
      <w:r w:rsidRPr="7F13553A" w:rsidR="7F13553A">
        <w:rPr>
          <w:rFonts w:ascii="Calibri" w:hAnsi="Calibri" w:eastAsia="Calibri" w:cs="Calibri"/>
          <w:noProof w:val="0"/>
          <w:color w:val="000000" w:themeColor="text1" w:themeTint="FF" w:themeShade="FF"/>
          <w:sz w:val="22"/>
          <w:szCs w:val="22"/>
          <w:lang w:val="el-GR"/>
        </w:rPr>
        <w:t xml:space="preserve">Κατάργηση της τράπεζας θεμάτων που μετατρέπει το σχολείο σε </w:t>
      </w:r>
      <w:proofErr w:type="spellStart"/>
      <w:r w:rsidRPr="7F13553A" w:rsidR="7F13553A">
        <w:rPr>
          <w:rFonts w:ascii="Calibri" w:hAnsi="Calibri" w:eastAsia="Calibri" w:cs="Calibri"/>
          <w:noProof w:val="0"/>
          <w:color w:val="000000" w:themeColor="text1" w:themeTint="FF" w:themeShade="FF"/>
          <w:sz w:val="22"/>
          <w:szCs w:val="22"/>
          <w:lang w:val="el-GR"/>
        </w:rPr>
        <w:t>εξετασιοκεντρικό</w:t>
      </w:r>
      <w:proofErr w:type="spellEnd"/>
      <w:r w:rsidRPr="7F13553A" w:rsidR="7F13553A">
        <w:rPr>
          <w:rFonts w:ascii="Calibri" w:hAnsi="Calibri" w:eastAsia="Calibri" w:cs="Calibri"/>
          <w:noProof w:val="0"/>
          <w:color w:val="000000" w:themeColor="text1" w:themeTint="FF" w:themeShade="FF"/>
          <w:sz w:val="22"/>
          <w:szCs w:val="22"/>
          <w:lang w:val="el-GR"/>
        </w:rPr>
        <w:t xml:space="preserve"> κέντρο και δημιουργεί </w:t>
      </w:r>
      <w:proofErr w:type="spellStart"/>
      <w:r w:rsidRPr="7F13553A" w:rsidR="7F13553A">
        <w:rPr>
          <w:rFonts w:ascii="Calibri" w:hAnsi="Calibri" w:eastAsia="Calibri" w:cs="Calibri"/>
          <w:noProof w:val="0"/>
          <w:color w:val="000000" w:themeColor="text1" w:themeTint="FF" w:themeShade="FF"/>
          <w:sz w:val="22"/>
          <w:szCs w:val="22"/>
          <w:lang w:val="el-GR"/>
        </w:rPr>
        <w:t>τεχνιέντως</w:t>
      </w:r>
      <w:proofErr w:type="spellEnd"/>
      <w:r w:rsidRPr="7F13553A" w:rsidR="7F13553A">
        <w:rPr>
          <w:rFonts w:ascii="Calibri" w:hAnsi="Calibri" w:eastAsia="Calibri" w:cs="Calibri"/>
          <w:noProof w:val="0"/>
          <w:color w:val="000000" w:themeColor="text1" w:themeTint="FF" w:themeShade="FF"/>
          <w:sz w:val="22"/>
          <w:szCs w:val="22"/>
          <w:lang w:val="el-GR"/>
        </w:rPr>
        <w:t xml:space="preserve"> «αποτυχόντες» μαθητές.</w:t>
      </w:r>
    </w:p>
    <w:p xmlns:wp14="http://schemas.microsoft.com/office/word/2010/wordml" w:rsidP="7F13553A" w14:paraId="6459EC81" wp14:textId="26FC36AA">
      <w:pPr>
        <w:pStyle w:val="ListParagraph"/>
        <w:numPr>
          <w:ilvl w:val="0"/>
          <w:numId w:val="2"/>
        </w:numPr>
        <w:rPr>
          <w:rFonts w:ascii="Calibri" w:hAnsi="Calibri" w:eastAsia="Calibri" w:cs="Calibri" w:asciiTheme="minorAscii" w:hAnsiTheme="minorAscii" w:eastAsiaTheme="minorAscii" w:cstheme="minorAscii"/>
          <w:color w:val="000000" w:themeColor="text1" w:themeTint="FF" w:themeShade="FF"/>
          <w:sz w:val="22"/>
          <w:szCs w:val="22"/>
        </w:rPr>
      </w:pPr>
      <w:r w:rsidRPr="7F13553A" w:rsidR="7F13553A">
        <w:rPr>
          <w:rFonts w:ascii="Calibri" w:hAnsi="Calibri" w:eastAsia="Calibri" w:cs="Calibri"/>
          <w:noProof w:val="0"/>
          <w:color w:val="000000" w:themeColor="text1" w:themeTint="FF" w:themeShade="FF"/>
          <w:sz w:val="22"/>
          <w:szCs w:val="22"/>
          <w:lang w:val="el-GR"/>
        </w:rPr>
        <w:t>Κανένας επιπλέον φραγμός στα παιδιά μας για την εισαγωγή στην τριτοβάθμια εκπαίδευση.</w:t>
      </w:r>
    </w:p>
    <w:p xmlns:wp14="http://schemas.microsoft.com/office/word/2010/wordml" w:rsidP="7F13553A" w14:paraId="58350E3B" wp14:textId="57F725AA">
      <w:pPr>
        <w:spacing w:line="276" w:lineRule="auto"/>
        <w:jc w:val="both"/>
        <w:rPr>
          <w:rFonts w:ascii="Calibri" w:hAnsi="Calibri" w:eastAsia="Calibri" w:cs="Calibri"/>
          <w:noProof w:val="0"/>
          <w:color w:val="000000" w:themeColor="text1" w:themeTint="FF" w:themeShade="FF"/>
          <w:sz w:val="22"/>
          <w:szCs w:val="22"/>
          <w:lang w:val="el-GR"/>
        </w:rPr>
      </w:pPr>
      <w:r w:rsidRPr="7F13553A" w:rsidR="7F13553A">
        <w:rPr>
          <w:rFonts w:ascii="Calibri" w:hAnsi="Calibri" w:eastAsia="Calibri" w:cs="Calibri"/>
          <w:noProof w:val="0"/>
          <w:color w:val="000000" w:themeColor="text1" w:themeTint="FF" w:themeShade="FF"/>
          <w:sz w:val="22"/>
          <w:szCs w:val="22"/>
          <w:lang w:val="el-GR"/>
        </w:rPr>
        <w:t xml:space="preserve">Μαζί με τις ειλικρινείς ευχές μας για ταχεία και πλήρη ανάρρωση από τον covid-19 στην κα </w:t>
      </w:r>
      <w:proofErr w:type="spellStart"/>
      <w:r w:rsidRPr="7F13553A" w:rsidR="7F13553A">
        <w:rPr>
          <w:rFonts w:ascii="Calibri" w:hAnsi="Calibri" w:eastAsia="Calibri" w:cs="Calibri"/>
          <w:noProof w:val="0"/>
          <w:color w:val="000000" w:themeColor="text1" w:themeTint="FF" w:themeShade="FF"/>
          <w:sz w:val="22"/>
          <w:szCs w:val="22"/>
          <w:lang w:val="el-GR"/>
        </w:rPr>
        <w:t>Κεραμέως</w:t>
      </w:r>
      <w:proofErr w:type="spellEnd"/>
      <w:r w:rsidRPr="7F13553A" w:rsidR="7F13553A">
        <w:rPr>
          <w:rFonts w:ascii="Calibri" w:hAnsi="Calibri" w:eastAsia="Calibri" w:cs="Calibri"/>
          <w:noProof w:val="0"/>
          <w:color w:val="000000" w:themeColor="text1" w:themeTint="FF" w:themeShade="FF"/>
          <w:sz w:val="22"/>
          <w:szCs w:val="22"/>
          <w:lang w:val="el-GR"/>
        </w:rPr>
        <w:t>, ελπίζουμε μετά την επιστροφή της στο Υπουργείο, να επιστρέψει  η λογική και να πάψει το Υπουργείο Παιδείας να αντιμετωπίζει τα παιδιά μας σαν “</w:t>
      </w:r>
      <w:proofErr w:type="spellStart"/>
      <w:r w:rsidRPr="7F13553A" w:rsidR="7F13553A">
        <w:rPr>
          <w:rFonts w:ascii="Calibri" w:hAnsi="Calibri" w:eastAsia="Calibri" w:cs="Calibri"/>
          <w:noProof w:val="0"/>
          <w:color w:val="000000" w:themeColor="text1" w:themeTint="FF" w:themeShade="FF"/>
          <w:sz w:val="22"/>
          <w:szCs w:val="22"/>
          <w:lang w:val="el-GR"/>
        </w:rPr>
        <w:t>μπαχαλάκηδες</w:t>
      </w:r>
      <w:proofErr w:type="spellEnd"/>
      <w:r w:rsidRPr="7F13553A" w:rsidR="7F13553A">
        <w:rPr>
          <w:rFonts w:ascii="Calibri" w:hAnsi="Calibri" w:eastAsia="Calibri" w:cs="Calibri"/>
          <w:noProof w:val="0"/>
          <w:color w:val="000000" w:themeColor="text1" w:themeTint="FF" w:themeShade="FF"/>
          <w:sz w:val="22"/>
          <w:szCs w:val="22"/>
          <w:lang w:val="el-GR"/>
        </w:rPr>
        <w:t xml:space="preserve">”,  στέλνοντας τα ΜΑΤ να κάνουν “διάλογο” μαζί τους, τους εκπαιδευτικούς ως επιπλέον κόστος και αναλώσιμους και εμάς τους γονείς και τα συλλογικά μας όργανα ως </w:t>
      </w:r>
      <w:proofErr w:type="spellStart"/>
      <w:r w:rsidRPr="7F13553A" w:rsidR="7F13553A">
        <w:rPr>
          <w:rFonts w:ascii="Calibri" w:hAnsi="Calibri" w:eastAsia="Calibri" w:cs="Calibri"/>
          <w:noProof w:val="0"/>
          <w:color w:val="000000" w:themeColor="text1" w:themeTint="FF" w:themeShade="FF"/>
          <w:sz w:val="22"/>
          <w:szCs w:val="22"/>
          <w:lang w:val="el-GR"/>
        </w:rPr>
        <w:t>ημί</w:t>
      </w:r>
      <w:proofErr w:type="spellEnd"/>
      <w:r w:rsidRPr="7F13553A" w:rsidR="7F13553A">
        <w:rPr>
          <w:rFonts w:ascii="Calibri" w:hAnsi="Calibri" w:eastAsia="Calibri" w:cs="Calibri"/>
          <w:noProof w:val="0"/>
          <w:color w:val="000000" w:themeColor="text1" w:themeTint="FF" w:themeShade="FF"/>
          <w:sz w:val="22"/>
          <w:szCs w:val="22"/>
          <w:lang w:val="el-GR"/>
        </w:rPr>
        <w:t>-παράνομους του προηγούμενου αιώνα, που καλούμαστε να παρουσιαστούμε  στα  αστυνομικά τμήματα ...</w:t>
      </w:r>
    </w:p>
    <w:p xmlns:wp14="http://schemas.microsoft.com/office/word/2010/wordml" w:rsidP="7F13553A" w14:paraId="786306F9" wp14:textId="1576FFC9">
      <w:pPr>
        <w:spacing w:line="276" w:lineRule="auto"/>
        <w:jc w:val="both"/>
        <w:rPr>
          <w:rFonts w:ascii="Calibri" w:hAnsi="Calibri" w:eastAsia="Calibri" w:cs="Calibri"/>
          <w:noProof w:val="0"/>
          <w:color w:val="000000" w:themeColor="text1" w:themeTint="FF" w:themeShade="FF"/>
          <w:sz w:val="22"/>
          <w:szCs w:val="22"/>
          <w:lang w:val="el-GR"/>
        </w:rPr>
      </w:pPr>
      <w:r w:rsidRPr="7F13553A" w:rsidR="7F13553A">
        <w:rPr>
          <w:rFonts w:ascii="Calibri" w:hAnsi="Calibri" w:eastAsia="Calibri" w:cs="Calibri"/>
          <w:noProof w:val="0"/>
          <w:color w:val="000000" w:themeColor="text1" w:themeTint="FF" w:themeShade="FF"/>
          <w:sz w:val="22"/>
          <w:szCs w:val="22"/>
          <w:lang w:val="el-GR"/>
        </w:rPr>
        <w:t xml:space="preserve">« </w:t>
      </w:r>
      <w:proofErr w:type="spellStart"/>
      <w:r w:rsidRPr="7F13553A" w:rsidR="7F13553A">
        <w:rPr>
          <w:rFonts w:ascii="Calibri" w:hAnsi="Calibri" w:eastAsia="Calibri" w:cs="Calibri"/>
          <w:noProof w:val="0"/>
          <w:color w:val="000000" w:themeColor="text1" w:themeTint="FF" w:themeShade="FF"/>
          <w:sz w:val="22"/>
          <w:szCs w:val="22"/>
          <w:lang w:val="el-GR"/>
        </w:rPr>
        <w:t>Δι</w:t>
      </w:r>
      <w:proofErr w:type="spellEnd"/>
      <w:r w:rsidRPr="7F13553A" w:rsidR="7F13553A">
        <w:rPr>
          <w:rFonts w:ascii="Calibri" w:hAnsi="Calibri" w:eastAsia="Calibri" w:cs="Calibri"/>
          <w:noProof w:val="0"/>
          <w:color w:val="000000" w:themeColor="text1" w:themeTint="FF" w:themeShade="FF"/>
          <w:sz w:val="22"/>
          <w:szCs w:val="22"/>
          <w:lang w:val="el-GR"/>
        </w:rPr>
        <w:t xml:space="preserve"> υπόθεσίν μας ...Διότι δεν </w:t>
      </w:r>
      <w:proofErr w:type="spellStart"/>
      <w:r w:rsidRPr="7F13553A" w:rsidR="7F13553A">
        <w:rPr>
          <w:rFonts w:ascii="Calibri" w:hAnsi="Calibri" w:eastAsia="Calibri" w:cs="Calibri"/>
          <w:noProof w:val="0"/>
          <w:color w:val="000000" w:themeColor="text1" w:themeTint="FF" w:themeShade="FF"/>
          <w:sz w:val="22"/>
          <w:szCs w:val="22"/>
          <w:lang w:val="el-GR"/>
        </w:rPr>
        <w:t>συνεμορφώθην</w:t>
      </w:r>
      <w:proofErr w:type="spellEnd"/>
      <w:r w:rsidRPr="7F13553A" w:rsidR="7F13553A">
        <w:rPr>
          <w:rFonts w:ascii="Calibri" w:hAnsi="Calibri" w:eastAsia="Calibri" w:cs="Calibri"/>
          <w:noProof w:val="0"/>
          <w:color w:val="000000" w:themeColor="text1" w:themeTint="FF" w:themeShade="FF"/>
          <w:sz w:val="22"/>
          <w:szCs w:val="22"/>
          <w:lang w:val="el-GR"/>
        </w:rPr>
        <w:t xml:space="preserve"> </w:t>
      </w:r>
      <w:proofErr w:type="spellStart"/>
      <w:r w:rsidRPr="7F13553A" w:rsidR="7F13553A">
        <w:rPr>
          <w:rFonts w:ascii="Calibri" w:hAnsi="Calibri" w:eastAsia="Calibri" w:cs="Calibri"/>
          <w:noProof w:val="0"/>
          <w:color w:val="000000" w:themeColor="text1" w:themeTint="FF" w:themeShade="FF"/>
          <w:sz w:val="22"/>
          <w:szCs w:val="22"/>
          <w:lang w:val="el-GR"/>
        </w:rPr>
        <w:t>πρός</w:t>
      </w:r>
      <w:proofErr w:type="spellEnd"/>
      <w:r w:rsidRPr="7F13553A" w:rsidR="7F13553A">
        <w:rPr>
          <w:rFonts w:ascii="Calibri" w:hAnsi="Calibri" w:eastAsia="Calibri" w:cs="Calibri"/>
          <w:noProof w:val="0"/>
          <w:color w:val="000000" w:themeColor="text1" w:themeTint="FF" w:themeShade="FF"/>
          <w:sz w:val="22"/>
          <w:szCs w:val="22"/>
          <w:lang w:val="el-GR"/>
        </w:rPr>
        <w:t xml:space="preserve"> </w:t>
      </w:r>
      <w:proofErr w:type="spellStart"/>
      <w:r w:rsidRPr="7F13553A" w:rsidR="7F13553A">
        <w:rPr>
          <w:rFonts w:ascii="Calibri" w:hAnsi="Calibri" w:eastAsia="Calibri" w:cs="Calibri"/>
          <w:noProof w:val="0"/>
          <w:color w:val="000000" w:themeColor="text1" w:themeTint="FF" w:themeShade="FF"/>
          <w:sz w:val="22"/>
          <w:szCs w:val="22"/>
          <w:lang w:val="el-GR"/>
        </w:rPr>
        <w:t>τάς</w:t>
      </w:r>
      <w:proofErr w:type="spellEnd"/>
      <w:r w:rsidRPr="7F13553A" w:rsidR="7F13553A">
        <w:rPr>
          <w:rFonts w:ascii="Calibri" w:hAnsi="Calibri" w:eastAsia="Calibri" w:cs="Calibri"/>
          <w:noProof w:val="0"/>
          <w:color w:val="000000" w:themeColor="text1" w:themeTint="FF" w:themeShade="FF"/>
          <w:sz w:val="22"/>
          <w:szCs w:val="22"/>
          <w:lang w:val="el-GR"/>
        </w:rPr>
        <w:t xml:space="preserve"> υποδείξεις!»</w:t>
      </w:r>
    </w:p>
    <w:p xmlns:wp14="http://schemas.microsoft.com/office/word/2010/wordml" w:rsidP="7F13553A" w14:paraId="30586A28" wp14:textId="6497514C">
      <w:pPr>
        <w:spacing w:line="276" w:lineRule="auto"/>
        <w:jc w:val="both"/>
        <w:rPr>
          <w:rFonts w:ascii="Calibri" w:hAnsi="Calibri" w:eastAsia="Calibri" w:cs="Calibri"/>
          <w:noProof w:val="0"/>
          <w:color w:val="000000" w:themeColor="text1" w:themeTint="FF" w:themeShade="FF"/>
          <w:sz w:val="22"/>
          <w:szCs w:val="22"/>
          <w:lang w:val="el-GR"/>
        </w:rPr>
      </w:pPr>
      <w:r w:rsidRPr="7F13553A" w:rsidR="7F13553A">
        <w:rPr>
          <w:rFonts w:ascii="Calibri" w:hAnsi="Calibri" w:eastAsia="Calibri" w:cs="Calibri"/>
          <w:noProof w:val="0"/>
          <w:color w:val="000000" w:themeColor="text1" w:themeTint="FF" w:themeShade="FF"/>
          <w:sz w:val="22"/>
          <w:szCs w:val="22"/>
          <w:lang w:val="el-GR"/>
        </w:rPr>
        <w:t>Η Γενική Συνέλευση της Ένωσης Συλλόγων Γονέων Αμαρουσίου (1/11/20) αποφάσισε  ομόφωνα το παρόν ψήφισμα-ανακοίνωση.</w:t>
      </w:r>
    </w:p>
    <w:p xmlns:wp14="http://schemas.microsoft.com/office/word/2010/wordml" w:rsidP="7F13553A" w14:paraId="003F6272" wp14:textId="6CADD93A">
      <w:pPr>
        <w:pStyle w:val="Normal"/>
        <w:rPr>
          <w:sz w:val="22"/>
          <w:szCs w:val="22"/>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24C70A3"/>
  <w15:docId w15:val="{92432d32-943d-41b9-bc1b-60972e16cd3e}"/>
  <w:rsids>
    <w:rsidRoot w:val="324C70A3"/>
    <w:rsid w:val="324C70A3"/>
    <w:rsid w:val="7F13553A"/>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a0807af24ce346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2020-11-04T10:00:22.8074571Z</dcterms:created>
  <dcterms:modified xsi:type="dcterms:W3CDTF">2020-11-04T10:01:22.5333887Z</dcterms:modified>
  <dc:creator>Αθανάσιος Γιαννόπουλος</dc:creator>
  <lastModifiedBy>Αθανάσιος Γιαννόπουλος</lastModifiedBy>
</coreProperties>
</file>