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BEB15E" w14:paraId="003F6272" wp14:textId="1F6EF9B8">
      <w:pPr>
        <w:jc w:val="center"/>
        <w:rPr>
          <w:b w:val="1"/>
          <w:bCs w:val="1"/>
          <w:color w:val="2F5496" w:themeColor="accent1" w:themeTint="FF" w:themeShade="BF"/>
          <w:sz w:val="28"/>
          <w:szCs w:val="28"/>
        </w:rPr>
      </w:pPr>
      <w:bookmarkStart w:name="_GoBack" w:id="0"/>
      <w:bookmarkEnd w:id="0"/>
      <w:r w:rsidRPr="0BBEB15E" w:rsidR="0BBEB15E">
        <w:rPr>
          <w:b w:val="1"/>
          <w:bCs w:val="1"/>
          <w:color w:val="2F5496" w:themeColor="accent1" w:themeTint="FF" w:themeShade="BF"/>
          <w:sz w:val="28"/>
          <w:szCs w:val="28"/>
        </w:rPr>
        <w:t>Θέματα ημερήσιας διάταξης</w:t>
      </w:r>
    </w:p>
    <w:p w:rsidR="0BBEB15E" w:rsidP="0BBEB15E" w:rsidRDefault="0BBEB15E" w14:paraId="3AB25F47" w14:textId="1610F726">
      <w:pPr>
        <w:pStyle w:val="Normal"/>
      </w:pPr>
    </w:p>
    <w:p w:rsidR="0BBEB15E" w:rsidP="0BBEB15E" w:rsidRDefault="0BBEB15E" w14:paraId="2B84628F" w14:textId="0B1CA33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lang w:val="el-GR"/>
        </w:rPr>
        <w:t>ΘΕΜΑ 1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vertAlign w:val="superscript"/>
          <w:lang w:val="el-GR"/>
        </w:rPr>
        <w:t>ο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lang w:val="el-GR"/>
        </w:rPr>
        <w:t xml:space="preserve">: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«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Απαλλαγή επιχειρήσεων που διακόπτουν ή περιορίζουν την λειτουργία τους λόγω των μέτρων αποτροπής της διασποράς του </w:t>
      </w:r>
      <w:proofErr w:type="spellStart"/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κορωνοϊού</w:t>
      </w:r>
      <w:proofErr w:type="spellEnd"/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COVID-19 από τέλη κατάληψης κοινοχρήστων χώρων για το χρονικό διάστημα που ισχύουν οι περιορισμοί»  (Εισηγητής: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>Οικονομική Επιτροπή Δήμου Βριλησσίων Αρμόδιος Αντιδήμαρχος: Κωνσταντίνος Βαφειάδης)</w:t>
      </w:r>
    </w:p>
    <w:p w:rsidR="0BBEB15E" w:rsidP="0BBEB15E" w:rsidRDefault="0BBEB15E" w14:paraId="6AE9AA37" w14:textId="3EC47EE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lang w:val="el-GR"/>
        </w:rPr>
        <w:t>ΘΕΜΑ 2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vertAlign w:val="superscript"/>
          <w:lang w:val="el-GR"/>
        </w:rPr>
        <w:t>ο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lang w:val="el-GR"/>
        </w:rPr>
        <w:t xml:space="preserve"> :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«Απαλλαγή επιχειρήσεων που διακόπτουν την λειτουργία τους λόγω των μέτρων αποτροπής της διασποράς του </w:t>
      </w:r>
      <w:proofErr w:type="spellStart"/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κορωνοϊού</w:t>
      </w:r>
      <w:proofErr w:type="spellEnd"/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COVID-19 από το ενιαίο ανταποδοτικό τέλος καθαριότητας και φωτισμού  για το χρονικό διάστημα που ισχύουν οι περιορισμοί» (Εισηγητής: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>Οικονομική Επιτροπή Δήμου Βριλησσίων Αρμόδιος Αντιδήμαρχος: Κωνσταντίνος Βαφειάδης)</w:t>
      </w:r>
    </w:p>
    <w:p w:rsidR="0BBEB15E" w:rsidP="0BBEB15E" w:rsidRDefault="0BBEB15E" w14:paraId="1FDAB377" w14:textId="5D030AF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lang w:val="el-GR"/>
        </w:rPr>
        <w:t>ΘΕΜΑ 3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vertAlign w:val="superscript"/>
          <w:lang w:val="el-GR"/>
        </w:rPr>
        <w:t>ο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lang w:val="el-GR"/>
        </w:rPr>
        <w:t xml:space="preserve"> :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«Μείωση των μισθωμάτων των σχολικών κυλικείων της Πρωτοβάθμιας και Δευτεροβάθμιας Εκπαίδευσης του Δήμου Βριλησσίων που διακόπτουν ή περιορίζουν την λειτουργία τους λόγω των μέτρων αποτροπής της διασποράς του </w:t>
      </w:r>
      <w:proofErr w:type="spellStart"/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κορωνοϊού</w:t>
      </w:r>
      <w:proofErr w:type="spellEnd"/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COVID-19 και διευκόλυνση με δόσεις, σύμφωνα με τις διατάξεις του άρθρου 44, του Ν.4735/2020 (Εισηγητής: Αρμόδια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>Αντιδήμαρχος: Σοφία Χαντζάρα)</w:t>
      </w:r>
    </w:p>
    <w:p w:rsidR="0BBEB15E" w:rsidP="0BBEB15E" w:rsidRDefault="0BBEB15E" w14:paraId="5863B4FB" w14:textId="2010AEE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ΘΕΜΑ    4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vertAlign w:val="superscript"/>
          <w:lang w:val="el-GR"/>
        </w:rPr>
        <w:t>ο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 xml:space="preserve">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: «Καθορισμός ύψους τέλους χρήσης κοινοχρήστων χώρων για το έτος  2021»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(Εισηγητής: Οικονομική Επιτροπή Δήμου Βριλησσίων- Αρμόδιος Αντιδήμαρχος: Κωνσταντίνος Βαφειάδης)</w:t>
      </w:r>
    </w:p>
    <w:p w:rsidR="0BBEB15E" w:rsidP="0BBEB15E" w:rsidRDefault="0BBEB15E" w14:paraId="019C5E7A" w14:textId="1443E5E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ΘΕΜΑ   5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vertAlign w:val="superscript"/>
          <w:lang w:val="el-GR"/>
        </w:rPr>
        <w:t>ο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: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«Καθορισμός συντελεστών τελών Διαφήμισης για το έτος 2021» (Εισηγητής: Οικονομική Επιτροπή Δήμου Βριλησσίων- Αρμόδιος Αντιδήμαρχος: Κωνσταντίνος Βαφειάδης)</w:t>
      </w:r>
    </w:p>
    <w:p w:rsidR="0BBEB15E" w:rsidP="0BBEB15E" w:rsidRDefault="0BBEB15E" w14:paraId="129B7D84" w14:textId="75DFBF5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ΘΕΜΑ</w:t>
      </w:r>
      <w:r>
        <w:tab/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 xml:space="preserve">    6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vertAlign w:val="superscript"/>
          <w:lang w:val="el-GR"/>
        </w:rPr>
        <w:t>ο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 xml:space="preserve"> :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«Καθορισμός συντελεστή  του τέλους ακίνητης περιουσίας (Τ.Α.Π.)» (Εισηγητής: Οικονομική Επιτροπή Δήμου Βριλησσίων- Αρμόδιος Αντιδήμαρχος: Κωνσταντίνος Βαφειάδης)</w:t>
      </w:r>
    </w:p>
    <w:p w:rsidR="0BBEB15E" w:rsidP="0BBEB15E" w:rsidRDefault="0BBEB15E" w14:paraId="20DFCDAB" w14:textId="0565DD9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ΘΕΜΑ</w:t>
      </w:r>
      <w:r>
        <w:tab/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 xml:space="preserve">    7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vertAlign w:val="superscript"/>
          <w:lang w:val="el-GR"/>
        </w:rPr>
        <w:t>ο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 xml:space="preserve">: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>«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Επιβολή και καθορισμός του συντελεστή του Ενιαίου Ανταποδοτικού Τέλους Καθαριότητας και Φωτισμού έτους 2021» 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(Εισηγητής: Οικονομική Επιτροπή Δήμου Βριλησσίων Αρμόδιος Αντιδήμαρχος: Κωνσταντίνος Βαφειάδης)</w:t>
      </w:r>
    </w:p>
    <w:p w:rsidR="0BBEB15E" w:rsidP="0BBEB15E" w:rsidRDefault="0BBEB15E" w14:paraId="25D818E9" w14:textId="426F976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ΘΕΜΑ   8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vertAlign w:val="superscript"/>
          <w:lang w:val="el-GR"/>
        </w:rPr>
        <w:t>ο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 xml:space="preserve"> :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>«Κ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αθορισμός συντελεστών των τελών ύδρευσης, άρδευσης και αποχέτευσης για το οικονομικό έτος 2021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>» (Εισηγητής: Οικονομική Επιτροπή Δήμου Βριλησσίων- Αρμόδιος Αντιδήμαρχος: Κωνσταντίνος Βαφειάδης)</w:t>
      </w:r>
    </w:p>
    <w:p w:rsidR="0BBEB15E" w:rsidP="0BBEB15E" w:rsidRDefault="0BBEB15E" w14:paraId="5C55F619" w14:textId="0A27CF1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ΘΕΜΑ 9ο: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«Καθορισμός συντελεστή  του φόρου επί των  ηλεκτροδοτούμενων ακινήτων, για το έτος 2021» (Εισηγητής: Οικονομική Επιτροπή Δήμου Βριλησσίων- Αρμόδιος Αντιδήμαρχος: Κωνσταντίνος Βαφειάδης)</w:t>
      </w:r>
    </w:p>
    <w:p w:rsidR="0BBEB15E" w:rsidP="0BBEB15E" w:rsidRDefault="0BBEB15E" w14:paraId="45361FF5" w14:textId="0459F34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lang w:val="el-GR"/>
        </w:rPr>
        <w:t>ΘΕΜΑ 10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vertAlign w:val="superscript"/>
          <w:lang w:val="el-GR"/>
        </w:rPr>
        <w:t>ο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lang w:val="el-GR"/>
        </w:rPr>
        <w:t xml:space="preserve"> :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 xml:space="preserve"> «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Έγκριση τριμηνιαίας έκθεσης εκτέλεσης του προϋπολογισμού Εσόδων – Δαπανών Γ’ τριμήνου 2020»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(Εισηγητής: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>Οικονομική Επιτροπή Δήμου Βριλησσίων Αρμόδιος Αντιδήμαρχος: Κωνσταντίνος Βαφειάδης)</w:t>
      </w:r>
    </w:p>
    <w:p w:rsidR="0BBEB15E" w:rsidP="0BBEB15E" w:rsidRDefault="0BBEB15E" w14:paraId="1989FEA9" w14:textId="1ACB0BC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lang w:val="el-GR"/>
        </w:rPr>
        <w:t>ΘΕΜΑ 11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vertAlign w:val="superscript"/>
          <w:lang w:val="el-GR"/>
        </w:rPr>
        <w:t>ο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single"/>
          <w:lang w:val="el-GR"/>
        </w:rPr>
        <w:t xml:space="preserve"> :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 xml:space="preserve"> «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Αξιολόγηση των στόχων του πίνακα </w:t>
      </w:r>
      <w:proofErr w:type="spellStart"/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>στοχοθεσίας</w:t>
      </w:r>
      <w:proofErr w:type="spellEnd"/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οικονομικών αποτελεσμάτων του Δήμου Βριλησσίων Γ΄ τριμήνου 2020 σωρευτικά».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(Εισηγητής: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>Οικονομική Επιτροπή Δήμου Βριλησσίων Αρμόδιος Αντιδήμαρχος: Κωνσταντίνος Βαφειάδης)</w:t>
      </w:r>
    </w:p>
    <w:p w:rsidR="0BBEB15E" w:rsidP="0BBEB15E" w:rsidRDefault="0BBEB15E" w14:paraId="61587D0A" w14:textId="1414505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ΘΕΜΑ 12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vertAlign w:val="superscript"/>
          <w:lang w:val="el-GR"/>
        </w:rPr>
        <w:t>ο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 xml:space="preserve">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: «Συγκρότηση Δημοτικής Επιτροπής Ισότητας στο Δήμο Βριλησσίων»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(Εισηγητής: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>Δ/</w:t>
      </w:r>
      <w:proofErr w:type="spellStart"/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>νση</w:t>
      </w:r>
      <w:proofErr w:type="spellEnd"/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Διοικητικών &amp; Κοινωνικών Υπηρεσιών- Αρμόδια Αντιδήμαρχος: Χριστίνα Μαλακού)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</w:t>
      </w:r>
    </w:p>
    <w:p w:rsidR="0BBEB15E" w:rsidP="0BBEB15E" w:rsidRDefault="0BBEB15E" w14:paraId="5325C310" w14:textId="600A0F2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ΘΕΜΑ 13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vertAlign w:val="superscript"/>
          <w:lang w:val="el-GR"/>
        </w:rPr>
        <w:t>ο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: «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Έγκριση Συμμετοχής του Δήμου Βριλησσίων στο Δίκτυο με την επωνυμία «ΔΙΚΤΥΟ ΠΟΛΕΩΝ ΓΙΑ ΤΗΝ ΠΡΟΩΘΗΣΗ ΤΩΝ ΒΙΩΣΙΜΩΝ ΚΑΘΑΡΩΝ ΜΕΤΑΦΟΡΩΝ ΚΑΙ ΤΗΣ ΑΣΦΑΛΟΥΣ ΚΙΝΗΤΙΚΟΤΗΤΑΣ» και διακριτικό τίτλο : «ΗΛΕΚΤΡΟΝ» 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(Εισηγητής: Γενικός Γραμματέας Δήμου Βριλησσίων</w:t>
      </w:r>
      <w:r w:rsidRPr="0BBEB15E" w:rsidR="0BBEB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l-GR"/>
        </w:rPr>
        <w:t>)</w:t>
      </w:r>
    </w:p>
    <w:p w:rsidR="0BBEB15E" w:rsidP="0BBEB15E" w:rsidRDefault="0BBEB15E" w14:paraId="454086BB" w14:textId="0DA4D29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679340"/>
  <w15:docId w15:val="{76b5aca5-6c51-452d-ab21-00ec47803f82}"/>
  <w:rsids>
    <w:rsidRoot w:val="1C679340"/>
    <w:rsid w:val="0BBEB15E"/>
    <w:rsid w:val="1C67934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9d6ae10ea2042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2020-12-08T11:18:44.0544896Z</dcterms:created>
  <dcterms:modified xsi:type="dcterms:W3CDTF">2020-12-08T11:20:37.9790017Z</dcterms:modified>
  <dc:creator>Αθανάσιος Γιαννόπουλος</dc:creator>
  <lastModifiedBy>Αθανάσιος Γιαννόπουλος</lastModifiedBy>
</coreProperties>
</file>