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4F7324" w14:paraId="06E5A61E" wp14:textId="28BECF24">
      <w:pPr>
        <w:pStyle w:val="Normal"/>
        <w:jc w:val="center"/>
        <w:rPr>
          <w:rFonts w:ascii="Calibri" w:hAnsi="Calibri" w:eastAsia="Calibri" w:cs="Calibri"/>
          <w:b w:val="1"/>
          <w:bCs w:val="1"/>
          <w:i w:val="0"/>
          <w:iCs w:val="0"/>
          <w:noProof w:val="0"/>
          <w:color w:val="2F5496" w:themeColor="accent1" w:themeTint="FF" w:themeShade="BF"/>
          <w:sz w:val="28"/>
          <w:szCs w:val="28"/>
          <w:lang w:val="el-GR"/>
        </w:rPr>
      </w:pPr>
      <w:r w:rsidRPr="3E4F7324" w:rsidR="3E4F7324">
        <w:rPr>
          <w:rFonts w:ascii="Calibri" w:hAnsi="Calibri" w:eastAsia="Calibri" w:cs="Calibri"/>
          <w:b w:val="1"/>
          <w:bCs w:val="1"/>
          <w:i w:val="0"/>
          <w:iCs w:val="0"/>
          <w:noProof w:val="0"/>
          <w:color w:val="2F5496" w:themeColor="accent1" w:themeTint="FF" w:themeShade="BF"/>
          <w:sz w:val="28"/>
          <w:szCs w:val="28"/>
          <w:lang w:val="el-GR"/>
        </w:rPr>
        <w:t>Διαδικτυακή εκδήλωση με θέμα τα: «Ασυνόδευτα Προσφυγόπουλα: Φιλοξενία – Ένταξη- Εκπαίδευση»</w:t>
      </w:r>
    </w:p>
    <w:p xmlns:wp14="http://schemas.microsoft.com/office/word/2010/wordml" w:rsidP="3E4F7324" w14:paraId="4F1C1CBD" wp14:textId="4F67EDC7">
      <w:pPr>
        <w:jc w:val="both"/>
        <w:rPr>
          <w:rFonts w:ascii="Calibri" w:hAnsi="Calibri" w:eastAsia="Calibri" w:cs="Calibri"/>
          <w:noProof w:val="0"/>
          <w:sz w:val="22"/>
          <w:szCs w:val="22"/>
          <w:lang w:val="el-GR"/>
        </w:rPr>
      </w:pPr>
    </w:p>
    <w:p xmlns:wp14="http://schemas.microsoft.com/office/word/2010/wordml" w:rsidP="3E4F7324" w14:paraId="6D78CA97" wp14:textId="12A75851">
      <w:pPr>
        <w:jc w:val="both"/>
        <w:rPr>
          <w:rFonts w:ascii="Calibri" w:hAnsi="Calibri" w:eastAsia="Calibri" w:cs="Calibri" w:asciiTheme="minorAscii" w:hAnsiTheme="minorAscii" w:eastAsiaTheme="minorAscii" w:cstheme="minorAscii"/>
          <w:noProof w:val="0"/>
          <w:sz w:val="22"/>
          <w:szCs w:val="22"/>
          <w:lang w:val="el"/>
        </w:rPr>
      </w:pPr>
      <w:r w:rsidRPr="3E4F7324" w:rsidR="3E4F7324">
        <w:rPr>
          <w:rFonts w:ascii="Calibri" w:hAnsi="Calibri" w:eastAsia="Calibri" w:cs="Calibri" w:asciiTheme="minorAscii" w:hAnsiTheme="minorAscii" w:eastAsiaTheme="minorAscii" w:cstheme="minorAscii"/>
          <w:noProof w:val="0"/>
          <w:sz w:val="22"/>
          <w:szCs w:val="22"/>
          <w:lang w:val="el-GR"/>
        </w:rPr>
        <w:t>O</w:t>
      </w:r>
      <w:r w:rsidRPr="3E4F7324" w:rsidR="3E4F7324">
        <w:rPr>
          <w:rFonts w:ascii="Calibri" w:hAnsi="Calibri" w:eastAsia="Calibri" w:cs="Calibri" w:asciiTheme="minorAscii" w:hAnsiTheme="minorAscii" w:eastAsiaTheme="minorAscii" w:cstheme="minorAscii"/>
          <w:noProof w:val="0"/>
          <w:sz w:val="22"/>
          <w:szCs w:val="22"/>
          <w:lang w:val="el"/>
        </w:rPr>
        <w:t xml:space="preserve"> Σύλλογος γονέων «</w:t>
      </w:r>
      <w:proofErr w:type="spellStart"/>
      <w:r w:rsidRPr="3E4F7324" w:rsidR="3E4F7324">
        <w:rPr>
          <w:rFonts w:ascii="Calibri" w:hAnsi="Calibri" w:eastAsia="Calibri" w:cs="Calibri" w:asciiTheme="minorAscii" w:hAnsiTheme="minorAscii" w:eastAsiaTheme="minorAscii" w:cstheme="minorAscii"/>
          <w:noProof w:val="0"/>
          <w:sz w:val="22"/>
          <w:szCs w:val="22"/>
          <w:lang w:val="el"/>
        </w:rPr>
        <w:t>Κρυστάλλειου</w:t>
      </w:r>
      <w:proofErr w:type="spellEnd"/>
      <w:r w:rsidRPr="3E4F7324" w:rsidR="3E4F7324">
        <w:rPr>
          <w:rFonts w:ascii="Calibri" w:hAnsi="Calibri" w:eastAsia="Calibri" w:cs="Calibri" w:asciiTheme="minorAscii" w:hAnsiTheme="minorAscii" w:eastAsiaTheme="minorAscii" w:cstheme="minorAscii"/>
          <w:noProof w:val="0"/>
          <w:sz w:val="22"/>
          <w:szCs w:val="22"/>
          <w:lang w:val="el"/>
        </w:rPr>
        <w:t xml:space="preserve"> Δημοτικού Σχολείου Πεντέλης» διοργάνωσε διαδικτυακή εκδήλωση με θέμα τα: «Ασυνόδευτα Προσφυγόπουλα: Φιλοξενία – Ένταξη- Εκπαίδευση».</w:t>
      </w:r>
    </w:p>
    <w:p xmlns:wp14="http://schemas.microsoft.com/office/word/2010/wordml" w:rsidP="3E4F7324" w14:paraId="0591AB5C" wp14:textId="15C95FEA">
      <w:pPr>
        <w:jc w:val="both"/>
        <w:rPr>
          <w:rFonts w:ascii="Calibri" w:hAnsi="Calibri" w:eastAsia="Calibri" w:cs="Calibri" w:asciiTheme="minorAscii" w:hAnsiTheme="minorAscii" w:eastAsiaTheme="minorAscii" w:cstheme="minorAscii"/>
          <w:noProof w:val="0"/>
          <w:sz w:val="22"/>
          <w:szCs w:val="22"/>
          <w:lang w:val="el"/>
        </w:rPr>
      </w:pPr>
      <w:r w:rsidRPr="3E4F7324" w:rsidR="3E4F7324">
        <w:rPr>
          <w:rFonts w:ascii="Calibri" w:hAnsi="Calibri" w:eastAsia="Calibri" w:cs="Calibri" w:asciiTheme="minorAscii" w:hAnsiTheme="minorAscii" w:eastAsiaTheme="minorAscii" w:cstheme="minorAscii"/>
          <w:noProof w:val="0"/>
          <w:sz w:val="22"/>
          <w:szCs w:val="22"/>
          <w:lang w:val="el"/>
        </w:rPr>
        <w:t xml:space="preserve"> Η εκδήλωση πραγματοποιήθηκε την Πέμπτη 18 Φεβρουαρίου 2021 και είχε διάρκεια 2,5 ωρών. Την διαδικτυακή εκδήλωση  άνοιξε ο συντονιστής της εκδήλωσης Κώστας Χριστόπουλος, γραμματέας του Συλλόγου Γονέων Κρυστάλλειου Δημοτικού Σχολείου Πεντέλης και πρώην Πρόεδρος Ένωσης Γονέων Πεντέλης, ενώ καλεσμένοι ομιλητές ήταν οι :</w:t>
      </w:r>
    </w:p>
    <w:p xmlns:wp14="http://schemas.microsoft.com/office/word/2010/wordml" w:rsidP="3E4F7324" w14:paraId="680AC765" wp14:textId="52B11AC2">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w:t>
      </w:r>
      <w:r w:rsidRPr="3E4F7324" w:rsidR="3E4F7324">
        <w:rPr>
          <w:rFonts w:ascii="Calibri" w:hAnsi="Calibri" w:eastAsia="Calibri" w:cs="Calibri" w:asciiTheme="minorAscii" w:hAnsiTheme="minorAscii" w:eastAsiaTheme="minorAscii" w:cstheme="minorAscii"/>
          <w:b w:val="0"/>
          <w:bCs w:val="0"/>
          <w:i w:val="0"/>
          <w:iCs w:val="0"/>
          <w:noProof w:val="0"/>
          <w:color w:val="050505"/>
          <w:sz w:val="22"/>
          <w:szCs w:val="22"/>
          <w:lang w:val="el"/>
        </w:rPr>
        <w:t xml:space="preserve">         </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Ειρήνη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Αγαπηδάκη</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Ειδική Γραμματέας Προστασίας Ασυνόδευτων Προσφυγόπουλων, Υπουργείο Μετανάστευσης και Ασύλου</w:t>
      </w:r>
    </w:p>
    <w:p xmlns:wp14="http://schemas.microsoft.com/office/word/2010/wordml" w:rsidP="3E4F7324" w14:paraId="2AFE735E" wp14:textId="00CA7880">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w:t>
      </w:r>
      <w:r w:rsidRPr="3E4F7324" w:rsidR="3E4F7324">
        <w:rPr>
          <w:rFonts w:ascii="Calibri" w:hAnsi="Calibri" w:eastAsia="Calibri" w:cs="Calibri" w:asciiTheme="minorAscii" w:hAnsiTheme="minorAscii" w:eastAsiaTheme="minorAscii" w:cstheme="minorAscii"/>
          <w:b w:val="0"/>
          <w:bCs w:val="0"/>
          <w:i w:val="0"/>
          <w:iCs w:val="0"/>
          <w:noProof w:val="0"/>
          <w:color w:val="050505"/>
          <w:sz w:val="22"/>
          <w:szCs w:val="22"/>
          <w:lang w:val="el"/>
        </w:rPr>
        <w:t xml:space="preserve">         </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Στέλιος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Κούλογλου</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δημοσιογράφος TVXS, Ευρωβουλευτής</w:t>
      </w:r>
    </w:p>
    <w:p xmlns:wp14="http://schemas.microsoft.com/office/word/2010/wordml" w:rsidP="3E4F7324" w14:paraId="39819750" wp14:textId="26A57ACD">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w:t>
      </w:r>
      <w:r w:rsidRPr="3E4F7324" w:rsidR="3E4F7324">
        <w:rPr>
          <w:rFonts w:ascii="Calibri" w:hAnsi="Calibri" w:eastAsia="Calibri" w:cs="Calibri" w:asciiTheme="minorAscii" w:hAnsiTheme="minorAscii" w:eastAsiaTheme="minorAscii" w:cstheme="minorAscii"/>
          <w:b w:val="0"/>
          <w:bCs w:val="0"/>
          <w:i w:val="0"/>
          <w:iCs w:val="0"/>
          <w:noProof w:val="0"/>
          <w:color w:val="050505"/>
          <w:sz w:val="22"/>
          <w:szCs w:val="22"/>
          <w:lang w:val="el"/>
        </w:rPr>
        <w:t xml:space="preserve">         </w:t>
      </w:r>
      <w:r w:rsidRPr="3E4F7324" w:rsidR="3E4F7324">
        <w:rPr>
          <w:rFonts w:ascii="Calibri" w:hAnsi="Calibri" w:eastAsia="Calibri" w:cs="Calibri" w:asciiTheme="minorAscii" w:hAnsiTheme="minorAscii" w:eastAsiaTheme="minorAscii" w:cstheme="minorAscii"/>
          <w:noProof w:val="0"/>
          <w:color w:val="050505"/>
          <w:sz w:val="22"/>
          <w:szCs w:val="22"/>
          <w:lang w:val="el"/>
        </w:rPr>
        <w:t>Οδυσσέας Βουδούρης, πρόεδρος "Κοινωνικού ΕΚΑΒ", πρ</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ώην </w:t>
      </w:r>
      <w:r w:rsidRPr="3E4F7324" w:rsidR="3E4F7324">
        <w:rPr>
          <w:rFonts w:ascii="Calibri" w:hAnsi="Calibri" w:eastAsia="Calibri" w:cs="Calibri" w:asciiTheme="minorAscii" w:hAnsiTheme="minorAscii" w:eastAsiaTheme="minorAscii" w:cstheme="minorAscii"/>
          <w:noProof w:val="0"/>
          <w:color w:val="050505"/>
          <w:sz w:val="22"/>
          <w:szCs w:val="22"/>
          <w:lang w:val="el"/>
        </w:rPr>
        <w:t>πρόεδρος Γιατρών Χωρίς Σύνορα, πρ</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ώην </w:t>
      </w:r>
      <w:r w:rsidRPr="3E4F7324" w:rsidR="3E4F7324">
        <w:rPr>
          <w:rFonts w:ascii="Calibri" w:hAnsi="Calibri" w:eastAsia="Calibri" w:cs="Calibri" w:asciiTheme="minorAscii" w:hAnsiTheme="minorAscii" w:eastAsiaTheme="minorAscii" w:cstheme="minorAscii"/>
          <w:noProof w:val="0"/>
          <w:color w:val="050505"/>
          <w:sz w:val="22"/>
          <w:szCs w:val="22"/>
          <w:lang w:val="el"/>
        </w:rPr>
        <w:t>Γεν. Γραμματέας Υποδοχής Προσφύγων</w:t>
      </w:r>
    </w:p>
    <w:p xmlns:wp14="http://schemas.microsoft.com/office/word/2010/wordml" w:rsidP="3E4F7324" w14:paraId="1F152C75" wp14:textId="17FB4855">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w:t>
      </w:r>
      <w:r w:rsidRPr="3E4F7324" w:rsidR="3E4F7324">
        <w:rPr>
          <w:rFonts w:ascii="Calibri" w:hAnsi="Calibri" w:eastAsia="Calibri" w:cs="Calibri" w:asciiTheme="minorAscii" w:hAnsiTheme="minorAscii" w:eastAsiaTheme="minorAscii" w:cstheme="minorAscii"/>
          <w:b w:val="0"/>
          <w:bCs w:val="0"/>
          <w:i w:val="0"/>
          <w:iCs w:val="0"/>
          <w:noProof w:val="0"/>
          <w:color w:val="050505"/>
          <w:sz w:val="22"/>
          <w:szCs w:val="22"/>
          <w:lang w:val="el"/>
        </w:rPr>
        <w:t xml:space="preserve">         </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Κέλλυ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Ναμία</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Διεθνής Οργανισμός Μετανάστευσης</w:t>
      </w:r>
    </w:p>
    <w:p xmlns:wp14="http://schemas.microsoft.com/office/word/2010/wordml" w:rsidP="3E4F7324" w14:paraId="5C88D150" wp14:textId="17ED6E7B">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w:t>
      </w:r>
      <w:r w:rsidRPr="3E4F7324" w:rsidR="3E4F7324">
        <w:rPr>
          <w:rFonts w:ascii="Calibri" w:hAnsi="Calibri" w:eastAsia="Calibri" w:cs="Calibri" w:asciiTheme="minorAscii" w:hAnsiTheme="minorAscii" w:eastAsiaTheme="minorAscii" w:cstheme="minorAscii"/>
          <w:b w:val="0"/>
          <w:bCs w:val="0"/>
          <w:i w:val="0"/>
          <w:iCs w:val="0"/>
          <w:noProof w:val="0"/>
          <w:color w:val="050505"/>
          <w:sz w:val="22"/>
          <w:szCs w:val="22"/>
          <w:lang w:val="el"/>
        </w:rPr>
        <w:t xml:space="preserve">         </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Γεωργία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Χαλκουτσάκη</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Ύπατη Αρμοστεία ΟΗΕ, Παιδική Προστασία</w:t>
      </w:r>
    </w:p>
    <w:p xmlns:wp14="http://schemas.microsoft.com/office/word/2010/wordml" w:rsidP="3E4F7324" w14:paraId="36654752" wp14:textId="3F2BB86F">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w:t>
      </w:r>
      <w:r w:rsidRPr="3E4F7324" w:rsidR="3E4F7324">
        <w:rPr>
          <w:rFonts w:ascii="Calibri" w:hAnsi="Calibri" w:eastAsia="Calibri" w:cs="Calibri" w:asciiTheme="minorAscii" w:hAnsiTheme="minorAscii" w:eastAsiaTheme="minorAscii" w:cstheme="minorAscii"/>
          <w:b w:val="0"/>
          <w:bCs w:val="0"/>
          <w:i w:val="0"/>
          <w:iCs w:val="0"/>
          <w:noProof w:val="0"/>
          <w:color w:val="050505"/>
          <w:sz w:val="22"/>
          <w:szCs w:val="22"/>
          <w:lang w:val="el"/>
        </w:rPr>
        <w:t xml:space="preserve">         </w:t>
      </w:r>
      <w:r w:rsidRPr="3E4F7324" w:rsidR="3E4F7324">
        <w:rPr>
          <w:rFonts w:ascii="Calibri" w:hAnsi="Calibri" w:eastAsia="Calibri" w:cs="Calibri" w:asciiTheme="minorAscii" w:hAnsiTheme="minorAscii" w:eastAsiaTheme="minorAscii" w:cstheme="minorAscii"/>
          <w:noProof w:val="0"/>
          <w:color w:val="050505"/>
          <w:sz w:val="22"/>
          <w:szCs w:val="22"/>
          <w:lang w:val="el"/>
        </w:rPr>
        <w:t>Αθανασία Νικολοπούλου, συντονίστρια Δομής Φιλοξενίας "Νεφέλη2"</w:t>
      </w:r>
    </w:p>
    <w:p xmlns:wp14="http://schemas.microsoft.com/office/word/2010/wordml" w:rsidP="3E4F7324" w14:paraId="2E5EB6C2" wp14:textId="1F441E45">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w:t>
      </w:r>
      <w:r w:rsidRPr="3E4F7324" w:rsidR="3E4F7324">
        <w:rPr>
          <w:rFonts w:ascii="Calibri" w:hAnsi="Calibri" w:eastAsia="Calibri" w:cs="Calibri" w:asciiTheme="minorAscii" w:hAnsiTheme="minorAscii" w:eastAsiaTheme="minorAscii" w:cstheme="minorAscii"/>
          <w:b w:val="0"/>
          <w:bCs w:val="0"/>
          <w:i w:val="0"/>
          <w:iCs w:val="0"/>
          <w:noProof w:val="0"/>
          <w:color w:val="050505"/>
          <w:sz w:val="22"/>
          <w:szCs w:val="22"/>
          <w:lang w:val="el"/>
        </w:rPr>
        <w:t xml:space="preserve">         </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Γρηγόρης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Λιβιεράτος</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γονέας μαθητή Γυμνασίου Πεντέλης, τοπικός σύμβουλος Πεντέλης</w:t>
      </w:r>
    </w:p>
    <w:p xmlns:wp14="http://schemas.microsoft.com/office/word/2010/wordml" w:rsidP="3E4F7324" w14:paraId="69E8483C" wp14:textId="05500F62">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w:t>
      </w:r>
      <w:r w:rsidRPr="3E4F7324" w:rsidR="3E4F7324">
        <w:rPr>
          <w:rFonts w:ascii="Calibri" w:hAnsi="Calibri" w:eastAsia="Calibri" w:cs="Calibri" w:asciiTheme="minorAscii" w:hAnsiTheme="minorAscii" w:eastAsiaTheme="minorAscii" w:cstheme="minorAscii"/>
          <w:b w:val="0"/>
          <w:bCs w:val="0"/>
          <w:i w:val="0"/>
          <w:iCs w:val="0"/>
          <w:noProof w:val="0"/>
          <w:color w:val="050505"/>
          <w:sz w:val="22"/>
          <w:szCs w:val="22"/>
          <w:lang w:val="el"/>
        </w:rPr>
        <w:t xml:space="preserve">         </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Βασίλης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Κλεισιάρης</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φιλόλογος, εκπαιδευτικός στη Δομή Φιλοξενίας "Νεφέλη2"</w:t>
      </w:r>
    </w:p>
    <w:p xmlns:wp14="http://schemas.microsoft.com/office/word/2010/wordml" w:rsidP="3E4F7324" w14:paraId="775096BA" wp14:textId="4C46F78B">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w:t>
      </w:r>
      <w:r w:rsidRPr="3E4F7324" w:rsidR="3E4F7324">
        <w:rPr>
          <w:rFonts w:ascii="Calibri" w:hAnsi="Calibri" w:eastAsia="Calibri" w:cs="Calibri" w:asciiTheme="minorAscii" w:hAnsiTheme="minorAscii" w:eastAsiaTheme="minorAscii" w:cstheme="minorAscii"/>
          <w:b w:val="0"/>
          <w:bCs w:val="0"/>
          <w:i w:val="0"/>
          <w:iCs w:val="0"/>
          <w:noProof w:val="0"/>
          <w:color w:val="050505"/>
          <w:sz w:val="22"/>
          <w:szCs w:val="22"/>
          <w:lang w:val="el"/>
        </w:rPr>
        <w:t xml:space="preserve">         </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Ελευθερία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Μηνίτσιου</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πρόεδρος Συλλόγου Γονέων 2ου Δημοτικού Πεντέλης</w:t>
      </w:r>
    </w:p>
    <w:p xmlns:wp14="http://schemas.microsoft.com/office/word/2010/wordml" w:rsidP="3E4F7324" w14:paraId="659A8B8A" wp14:textId="4B162DDB">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w:t>
      </w:r>
      <w:r w:rsidRPr="3E4F7324" w:rsidR="3E4F7324">
        <w:rPr>
          <w:rFonts w:ascii="Calibri" w:hAnsi="Calibri" w:eastAsia="Calibri" w:cs="Calibri" w:asciiTheme="minorAscii" w:hAnsiTheme="minorAscii" w:eastAsiaTheme="minorAscii" w:cstheme="minorAscii"/>
          <w:b w:val="0"/>
          <w:bCs w:val="0"/>
          <w:i w:val="0"/>
          <w:iCs w:val="0"/>
          <w:noProof w:val="0"/>
          <w:color w:val="050505"/>
          <w:sz w:val="22"/>
          <w:szCs w:val="22"/>
          <w:lang w:val="el"/>
        </w:rPr>
        <w:t xml:space="preserve">         </w:t>
      </w:r>
      <w:r w:rsidRPr="3E4F7324" w:rsidR="3E4F7324">
        <w:rPr>
          <w:rFonts w:ascii="Calibri" w:hAnsi="Calibri" w:eastAsia="Calibri" w:cs="Calibri" w:asciiTheme="minorAscii" w:hAnsiTheme="minorAscii" w:eastAsiaTheme="minorAscii" w:cstheme="minorAscii"/>
          <w:noProof w:val="0"/>
          <w:color w:val="050505"/>
          <w:sz w:val="22"/>
          <w:szCs w:val="22"/>
          <w:lang w:val="el"/>
        </w:rPr>
        <w:t>Γιάννης Μπουλούκος, εκπαιδευτικός, τοπικός σύμβουλος Νέας Πεντέλης</w:t>
      </w:r>
    </w:p>
    <w:p xmlns:wp14="http://schemas.microsoft.com/office/word/2010/wordml" w:rsidP="3E4F7324" w14:paraId="268B9161" wp14:textId="416D9FF2">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w:t>
      </w:r>
      <w:r w:rsidRPr="3E4F7324" w:rsidR="3E4F7324">
        <w:rPr>
          <w:rFonts w:ascii="Calibri" w:hAnsi="Calibri" w:eastAsia="Calibri" w:cs="Calibri" w:asciiTheme="minorAscii" w:hAnsiTheme="minorAscii" w:eastAsiaTheme="minorAscii" w:cstheme="minorAscii"/>
          <w:b w:val="0"/>
          <w:bCs w:val="0"/>
          <w:i w:val="0"/>
          <w:iCs w:val="0"/>
          <w:noProof w:val="0"/>
          <w:color w:val="050505"/>
          <w:sz w:val="22"/>
          <w:szCs w:val="22"/>
          <w:lang w:val="el"/>
        </w:rPr>
        <w:t xml:space="preserve">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Νέλλη</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Στεφανάκου</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γονέας μαθήτριας Λυκείου Πεντέλης</w:t>
      </w:r>
    </w:p>
    <w:p xmlns:wp14="http://schemas.microsoft.com/office/word/2010/wordml" w:rsidP="3E4F7324" w14:paraId="7F52D7E7" wp14:textId="66D24D50">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w:t>
      </w:r>
      <w:r w:rsidRPr="3E4F7324" w:rsidR="3E4F7324">
        <w:rPr>
          <w:rFonts w:ascii="Calibri" w:hAnsi="Calibri" w:eastAsia="Calibri" w:cs="Calibri" w:asciiTheme="minorAscii" w:hAnsiTheme="minorAscii" w:eastAsiaTheme="minorAscii" w:cstheme="minorAscii"/>
          <w:b w:val="0"/>
          <w:bCs w:val="0"/>
          <w:i w:val="0"/>
          <w:iCs w:val="0"/>
          <w:noProof w:val="0"/>
          <w:color w:val="050505"/>
          <w:sz w:val="22"/>
          <w:szCs w:val="22"/>
          <w:lang w:val="el"/>
        </w:rPr>
        <w:t xml:space="preserve">         </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Ελένη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Ζευκιλή</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διευθύντρια 2ου Δημοτικού σχολείου Πεντέλης</w:t>
      </w:r>
    </w:p>
    <w:p xmlns:wp14="http://schemas.microsoft.com/office/word/2010/wordml" w:rsidP="3E4F7324" w14:paraId="5BD24EDF" wp14:textId="1C5C1E68">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w:t>
      </w:r>
      <w:r w:rsidRPr="3E4F7324" w:rsidR="3E4F7324">
        <w:rPr>
          <w:rFonts w:ascii="Calibri" w:hAnsi="Calibri" w:eastAsia="Calibri" w:cs="Calibri" w:asciiTheme="minorAscii" w:hAnsiTheme="minorAscii" w:eastAsiaTheme="minorAscii" w:cstheme="minorAscii"/>
          <w:b w:val="0"/>
          <w:bCs w:val="0"/>
          <w:i w:val="0"/>
          <w:iCs w:val="0"/>
          <w:noProof w:val="0"/>
          <w:color w:val="050505"/>
          <w:sz w:val="22"/>
          <w:szCs w:val="22"/>
          <w:lang w:val="el"/>
        </w:rPr>
        <w:t xml:space="preserve">         </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Ελένη Πλέστη, διευθύντρια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Κρυστάλλειου</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 1ου Δημοτικού σχολείου Πεντέλης</w:t>
      </w:r>
    </w:p>
    <w:p xmlns:wp14="http://schemas.microsoft.com/office/word/2010/wordml" w:rsidP="3E4F7324" w14:paraId="2E7ED7B4" wp14:textId="5701E03D">
      <w:pPr>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w:t>
      </w:r>
      <w:r w:rsidRPr="3E4F7324" w:rsidR="3E4F7324">
        <w:rPr>
          <w:rFonts w:ascii="Calibri" w:hAnsi="Calibri" w:eastAsia="Calibri" w:cs="Calibri" w:asciiTheme="minorAscii" w:hAnsiTheme="minorAscii" w:eastAsiaTheme="minorAscii" w:cstheme="minorAscii"/>
          <w:b w:val="0"/>
          <w:bCs w:val="0"/>
          <w:i w:val="0"/>
          <w:iCs w:val="0"/>
          <w:noProof w:val="0"/>
          <w:color w:val="050505"/>
          <w:sz w:val="22"/>
          <w:szCs w:val="22"/>
          <w:lang w:val="el"/>
        </w:rPr>
        <w:t xml:space="preserve">         </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Λίνα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Βαϊανού</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 πρώην υπεύθυνη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προγράματος</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 (2019) PRAKSIS</w:t>
      </w:r>
    </w:p>
    <w:p xmlns:wp14="http://schemas.microsoft.com/office/word/2010/wordml" w:rsidP="3E4F7324" w14:paraId="531D809D" wp14:textId="158A67B8">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Η εκδήλωση ξεκίνησε με τον συντονιστή κ. Χριστόπουλο, που αναφέρθηκε στα ασυνόδευτά προσφυγόπουλα, εστιάζοντας στην δομή που υπάρχει στον δήμο Πεντέλης, και στα παιδιά που ζουν εκεί. Η πρώτη επαφή με την δομή είχε γίνει πριν από έναν χρόνο στην κοπή της πίτας. Μετά πλέον από έναν χρόνο, τόνισε πως θα πρέπει να συζητηθούν τα προβλήματα και τα θέματα τα οποία υπάρχουν στην δομή. </w:t>
      </w:r>
    </w:p>
    <w:p xmlns:wp14="http://schemas.microsoft.com/office/word/2010/wordml" w:rsidP="3E4F7324" w14:paraId="5E41E28D" wp14:textId="62B85FFB">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Η πρώτη ομιλήτρια ήταν η κυρία Ειρήνη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Αγαπηδάκη</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η οποία αναφέρθηκε στις αντιδράσεις  των τοπικών κοινωνιών που στην αρχή ήταν πολλές, αλλά εξήγησε πως θα πρέπει να θυμάται κανείς  πως είναι και αυτά παιδιά, που έχουν και όνειρα και ανάγκες. Επισήμανε τα προβλήματα που είχαν  λόγω των μεγάλων εισροών προσφύγων στην χώρα μας, που κάποια στιγμή είχαν φτάσει περί τα 5.300 χιλιάδες ασυνόδευτα παιδιά. Τα παιδιά αυτά φιλοξενούνταν σε αστυνομικά τμήματα εξαιτίας της «προστατευτικής φύλαξης» που πλέον έχει καταργηθεί δια νόμου. Περιγράφει πως αντιμετωπίστηκαν οι αρχικά πολύ δύσκολες συνθήκες. Παρέλαβαν γύρω στις 1100 θέσεις και σήμερα έχουν ξεπεράσει τις 2000 θέσεις. Τώρα τα μόνα ασυνόδευτα παιδιά είναι νέες αφίξεις, τα οποία μένουν 15 ημέρες καραντίνα και στην συνέχεια μεταφέρονται σε ξενώνες. Σήμερα βρίσκονται 70 παιδιά στα 5 νησιά και το φυλάκιο, αριθμός που αναλογεί στις αφίξεις 15 ημερών. Οι φροντιστές είναι οι πιο σημαντικοί άνθρωποι, επειδή είναι αυτοί που έρχονται σε καθημερινή επαφή με τα παιδιά.</w:t>
      </w:r>
    </w:p>
    <w:p xmlns:wp14="http://schemas.microsoft.com/office/word/2010/wordml" w:rsidP="3E4F7324" w14:paraId="4C415613" wp14:textId="5D6DE0E9">
      <w:pPr>
        <w:jc w:val="both"/>
        <w:rPr>
          <w:rFonts w:ascii="Calibri" w:hAnsi="Calibri" w:eastAsia="Calibri" w:cs="Calibri" w:asciiTheme="minorAscii" w:hAnsiTheme="minorAscii" w:eastAsiaTheme="minorAscii" w:cstheme="minorAscii"/>
          <w:noProof w:val="0"/>
          <w:sz w:val="22"/>
          <w:szCs w:val="22"/>
          <w:lang w:val="el"/>
        </w:rPr>
      </w:pPr>
      <w:r w:rsidRPr="3E4F7324" w:rsidR="3E4F7324">
        <w:rPr>
          <w:rFonts w:ascii="Calibri" w:hAnsi="Calibri" w:eastAsia="Calibri" w:cs="Calibri" w:asciiTheme="minorAscii" w:hAnsiTheme="minorAscii" w:eastAsiaTheme="minorAscii" w:cstheme="minorAscii"/>
          <w:noProof w:val="0"/>
          <w:sz w:val="22"/>
          <w:szCs w:val="22"/>
          <w:lang w:val="el"/>
        </w:rPr>
        <w:t xml:space="preserve">Τον λόγο πήρε ο κ. Στέλιος </w:t>
      </w:r>
      <w:proofErr w:type="spellStart"/>
      <w:r w:rsidRPr="3E4F7324" w:rsidR="3E4F7324">
        <w:rPr>
          <w:rFonts w:ascii="Calibri" w:hAnsi="Calibri" w:eastAsia="Calibri" w:cs="Calibri" w:asciiTheme="minorAscii" w:hAnsiTheme="minorAscii" w:eastAsiaTheme="minorAscii" w:cstheme="minorAscii"/>
          <w:noProof w:val="0"/>
          <w:sz w:val="22"/>
          <w:szCs w:val="22"/>
          <w:lang w:val="el"/>
        </w:rPr>
        <w:t>Κούλογου</w:t>
      </w:r>
      <w:proofErr w:type="spellEnd"/>
      <w:r w:rsidRPr="3E4F7324" w:rsidR="3E4F7324">
        <w:rPr>
          <w:rFonts w:ascii="Calibri" w:hAnsi="Calibri" w:eastAsia="Calibri" w:cs="Calibri" w:asciiTheme="minorAscii" w:hAnsiTheme="minorAscii" w:eastAsiaTheme="minorAscii" w:cstheme="minorAscii"/>
          <w:noProof w:val="0"/>
          <w:sz w:val="22"/>
          <w:szCs w:val="22"/>
          <w:lang w:val="el"/>
        </w:rPr>
        <w:t xml:space="preserve">, όπου αναφέρθηκε στα ασυνόδευτα παιδιά και τον τρόπο που χειρίζεται το ζήτημα η Ευρωπαϊκή Ένωση, σημειώνοντας ότι ναι μεν στα λόγια  υπάρχουν πάρα πολύ καλές προθέσεις, στην δε πράξη όμως τα πράγματα είναι πολύ πιο δύσκολα. Υπάρχουν χώρες που είναι δεκτικές, κυρίως όταν υπάρχουν ασυνόδευτα παιδιά  που αναζητούν την οικογένειά τους, αλλά υπάρχουν και χώρες που είναι φειδωλές στην ανθρωπιά και στην αλληλεγγύη. Η καλύτερη υποδομή σήμερα είναι στην Γερμανία, καθώς και στην Πορτογαλία. </w:t>
      </w:r>
    </w:p>
    <w:p xmlns:wp14="http://schemas.microsoft.com/office/word/2010/wordml" w:rsidP="3E4F7324" w14:paraId="6DF11805" wp14:textId="537F1268">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Ο κ. Χριστόπουλος αναφέρθηκε επίσης και στην δομή της Πεντέλης όπου όπως είπε η δουλειά που γίνεται εκεί είναι εξαιρετική. Αναφέρθηκε και σε μια μελέτη όπου τα παιδιά ηλικίας 14 χρόνων ήταν 2% ενώ τώρα φτάνουν το 15% επειδή έχει  αυξηθεί ο αριθμός των μικρότερων παιδιών που φτάνουν στη χώρα μας. </w:t>
      </w:r>
    </w:p>
    <w:p xmlns:wp14="http://schemas.microsoft.com/office/word/2010/wordml" w:rsidP="3E4F7324" w14:paraId="3A8F24C1" wp14:textId="7E196482">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Ο κ. Βουδούρης, έκανε μια εκτενέστερη αναφορά σε κάτι που ήδη προαναφέρθηκε και συγκεκριμένα στην φυλάκιση αυτών των παιδιών, με σημείο αναφοράς το 2016. Αυτή την στιγμή ενημέρωσε πως λειτουργούν τρεις δομές, με μια από αυτές να είναι αυτή στην Πεντέλη. Μέχρι στιγμής έχει πετύχει η πρώτη φάση που είναι να στηθούν αυτές οι δομές και να φιλοξενηθούν αυτά τα παιδιά. Η δεύτερη φάση δεν είναι να παραμείνουν απλώς σε μια δομή και να ξεχαστούν αλλά να τους δοθούν τα κατάλληλα εφόδια ώστε να μπορέσουν να ενταχτούν στην Ελληνική κοινωνία ή σε άλλες Ευρωπαϊκές. Ένα πολύ σημαντικό βήμα αποτέλεσε η Γραμματεία των Ασυνόδευτων, αλλά θα πρέπει να δοθεί περισσότερη έμφαση για ουσιαστική στήριξη και όχι μόνο στην γραφειοκρατική. </w:t>
      </w:r>
    </w:p>
    <w:p xmlns:wp14="http://schemas.microsoft.com/office/word/2010/wordml" w:rsidP="3E4F7324" w14:paraId="17F4149E" wp14:textId="3FAA4050">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Η επομένη ομιλήτρια ήταν η κ. Γεωργία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Χαλκουτσάκη</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 όπου αναφέρθηκε στην ατυχία που είχε όταν δούλευε στην Λέσβο επειδή εκεί έζησε την «ζούγκλα» της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Μόριας</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  από κοντά. Κάποια στιγμή αναφέρει ότι στην Μόρια είχαν φτάσει στα 1200 τα ασυνόδευτα παιδιά, και το κράτος αδυνατούσε να τα στεγάσει. Αυτή την στιγμή υπάρχει στα σκαριά μια γραμμή που όταν κάποιος βρει κάποιο παιδί ασυνόδευτο, ενεργοποιείται  ο κατάλληλος μηχανισμός. Από την δική τους πλευρά, εξηγεί, προσπάθησαν να βοηθήσουν την κυβέρνηση για την άμεση αποσυμφόρηση των νησιών και την άμεση λειτουργία προσωρινών δομών  ώστε τα παιδιά να μεταφέρονται προσωρινά σε ασφαλές μέρος. Μετέφεραν συνολικά 800  παιδιά που ζούσαν κάτω από άσχημες συνθήκες. Μέχρι στιγμής 600 ασυνόδευτα παιδιά έχουν ήδη μεταφερθεί προς άλλες χώρες της Ευρωπαϊκής Ένωσης. </w:t>
      </w:r>
    </w:p>
    <w:p xmlns:wp14="http://schemas.microsoft.com/office/word/2010/wordml" w:rsidP="3E4F7324" w14:paraId="4884EDB5" wp14:textId="45BE2E83">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Η ανταπόκριση και για άλλα παιδιά είναι πάρα πολύ θετική από κάποιες χώρες της Ευρωπαϊκής Ένωσης, ανέφερε η Κέλλυ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Ναμία</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 από τον Διεθνή Οργανισμό Μετανάστευσης και αναφέρθηκε στη στενή συνεργασία του Οργανισμού με όλους τους φορείς και ειδικά με την Ειδική Γραμματέα κ.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Αγαπηδάκη</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επιτυγχάνοντας ενθαρρυντικά αποτελέσματα.</w:t>
      </w:r>
    </w:p>
    <w:p xmlns:wp14="http://schemas.microsoft.com/office/word/2010/wordml" w:rsidP="3E4F7324" w14:paraId="25AA22D4" wp14:textId="616DEEAE">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Στην συνέχεια τον λόγο πήρε ο κ. Βασίλης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Κλεισιάρης</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 που δουλεύει από την αρχή που ξεκίνησε στη δομή φιλοξενίας όπου φιλοξενούνται 36 παιδιά από διάφορες χώρες, τα περισσότερα από τα οποία έρχονται από εμπόλεμες ζώνες και έχουν βιώσει τραγικές καταστάσεις. Ο στόχος, όπως εξήγησε, είναι να τα ενταχτούν σε μια Ελληνική και Ευρωπαϊκή καθημερινότητα, που είναι βέβαια δύσκολο αλλά όχι ακατόρθωτο. </w:t>
      </w:r>
    </w:p>
    <w:p xmlns:wp14="http://schemas.microsoft.com/office/word/2010/wordml" w:rsidP="3E4F7324" w14:paraId="48D2CF54" wp14:textId="4520B56A">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Πολλοί έρχονται από περιέργεια για να δουν γιατί είναι μαζεμένα τόσο παιδιά αναφέρει η κ.  Αθανασία Νικολοπούλου. Είναι και αυτά παιδιά όπως όλα τα παιδιά με την διαφορά πως είναι ασυνόδευτα.  Συνολικά στον σύλλογο "Νεφέλη 2" έχουν φιλοξενήσει 70 παιδιά. Τα υπόλοιπα παιδιά είτε έχουν φύγει με επανενώσεις στην οικογένειά τους είτε έχουν ενηλικιωθεί και φιλοξενούνται σε ξενώνες ενηλίκων, είτε παίρνουν την ζωή στα χέρια τους.  Τα παιδιά μέσα στην δομή πλαισιώνονται σε όλα τα επίπεδα ψυχολογικό, εκπαιδευτικό κ.α. Ένα από τα δυσκολότερα σημεία είναι η εμπιστοσύνη αυτών των παιδιών.</w:t>
      </w:r>
    </w:p>
    <w:p xmlns:wp14="http://schemas.microsoft.com/office/word/2010/wordml" w:rsidP="3E4F7324" w14:paraId="1ED15C81" wp14:textId="0D03180D">
      <w:pPr>
        <w:jc w:val="both"/>
        <w:rPr>
          <w:rFonts w:ascii="Calibri" w:hAnsi="Calibri" w:eastAsia="Calibri" w:cs="Calibri" w:asciiTheme="minorAscii" w:hAnsiTheme="minorAscii" w:eastAsiaTheme="minorAscii" w:cstheme="minorAscii"/>
          <w:noProof w:val="0"/>
          <w:sz w:val="22"/>
          <w:szCs w:val="22"/>
          <w:lang w:val="el"/>
        </w:rPr>
      </w:pPr>
      <w:r w:rsidRPr="3E4F7324" w:rsidR="3E4F7324">
        <w:rPr>
          <w:rFonts w:ascii="Calibri" w:hAnsi="Calibri" w:eastAsia="Calibri" w:cs="Calibri" w:asciiTheme="minorAscii" w:hAnsiTheme="minorAscii" w:eastAsiaTheme="minorAscii" w:cstheme="minorAscii"/>
          <w:noProof w:val="0"/>
          <w:sz w:val="22"/>
          <w:szCs w:val="22"/>
          <w:lang w:val="el"/>
        </w:rPr>
        <w:t xml:space="preserve">Η Λίνα </w:t>
      </w:r>
      <w:proofErr w:type="spellStart"/>
      <w:r w:rsidRPr="3E4F7324" w:rsidR="3E4F7324">
        <w:rPr>
          <w:rFonts w:ascii="Calibri" w:hAnsi="Calibri" w:eastAsia="Calibri" w:cs="Calibri" w:asciiTheme="minorAscii" w:hAnsiTheme="minorAscii" w:eastAsiaTheme="minorAscii" w:cstheme="minorAscii"/>
          <w:noProof w:val="0"/>
          <w:color w:val="201F1E"/>
          <w:sz w:val="22"/>
          <w:szCs w:val="22"/>
          <w:lang w:val="el"/>
        </w:rPr>
        <w:t>Βαϊανού</w:t>
      </w:r>
      <w:proofErr w:type="spellEnd"/>
      <w:r w:rsidRPr="3E4F7324" w:rsidR="3E4F7324">
        <w:rPr>
          <w:rFonts w:ascii="Calibri" w:hAnsi="Calibri" w:eastAsia="Calibri" w:cs="Calibri" w:asciiTheme="minorAscii" w:hAnsiTheme="minorAscii" w:eastAsiaTheme="minorAscii" w:cstheme="minorAscii"/>
          <w:noProof w:val="0"/>
          <w:sz w:val="22"/>
          <w:szCs w:val="22"/>
          <w:lang w:val="el"/>
        </w:rPr>
        <w:t xml:space="preserve"> μίλησε για το πρόγραμμα που έτρεξε το 2019 για την </w:t>
      </w:r>
      <w:r w:rsidRPr="3E4F7324" w:rsidR="3E4F7324">
        <w:rPr>
          <w:rFonts w:ascii="Calibri" w:hAnsi="Calibri" w:eastAsia="Calibri" w:cs="Calibri" w:asciiTheme="minorAscii" w:hAnsiTheme="minorAscii" w:eastAsiaTheme="minorAscii" w:cstheme="minorAscii"/>
          <w:noProof w:val="0"/>
          <w:sz w:val="22"/>
          <w:szCs w:val="22"/>
          <w:lang w:val="el-GR"/>
        </w:rPr>
        <w:t>PRAKSIS</w:t>
      </w:r>
      <w:r w:rsidRPr="3E4F7324" w:rsidR="3E4F7324">
        <w:rPr>
          <w:rFonts w:ascii="Calibri" w:hAnsi="Calibri" w:eastAsia="Calibri" w:cs="Calibri" w:asciiTheme="minorAscii" w:hAnsiTheme="minorAscii" w:eastAsiaTheme="minorAscii" w:cstheme="minorAscii"/>
          <w:noProof w:val="0"/>
          <w:sz w:val="22"/>
          <w:szCs w:val="22"/>
          <w:lang w:val="el"/>
        </w:rPr>
        <w:t>, το ίδρυμα «Σταύρος Νιάρχος» και το ίδρυμα “</w:t>
      </w:r>
      <w:proofErr w:type="spellStart"/>
      <w:r w:rsidRPr="3E4F7324" w:rsidR="3E4F7324">
        <w:rPr>
          <w:rFonts w:ascii="Calibri" w:hAnsi="Calibri" w:eastAsia="Calibri" w:cs="Calibri" w:asciiTheme="minorAscii" w:hAnsiTheme="minorAscii" w:eastAsiaTheme="minorAscii" w:cstheme="minorAscii"/>
          <w:noProof w:val="0"/>
          <w:sz w:val="22"/>
          <w:szCs w:val="22"/>
          <w:lang w:val="el-GR"/>
        </w:rPr>
        <w:t>Barcelona</w:t>
      </w:r>
      <w:proofErr w:type="spellEnd"/>
      <w:r w:rsidRPr="3E4F7324" w:rsidR="3E4F7324">
        <w:rPr>
          <w:rFonts w:ascii="Calibri" w:hAnsi="Calibri" w:eastAsia="Calibri" w:cs="Calibri" w:asciiTheme="minorAscii" w:hAnsiTheme="minorAscii" w:eastAsiaTheme="minorAscii" w:cstheme="minorAscii"/>
          <w:noProof w:val="0"/>
          <w:sz w:val="22"/>
          <w:szCs w:val="22"/>
          <w:lang w:val="el"/>
        </w:rPr>
        <w:t>” (το πρόγραμμα ονομαζόταν “</w:t>
      </w:r>
      <w:proofErr w:type="spellStart"/>
      <w:r w:rsidRPr="3E4F7324" w:rsidR="3E4F7324">
        <w:rPr>
          <w:rFonts w:ascii="Calibri" w:hAnsi="Calibri" w:eastAsia="Calibri" w:cs="Calibri" w:asciiTheme="minorAscii" w:hAnsiTheme="minorAscii" w:eastAsiaTheme="minorAscii" w:cstheme="minorAscii"/>
          <w:noProof w:val="0"/>
          <w:sz w:val="22"/>
          <w:szCs w:val="22"/>
          <w:lang w:val="el-GR"/>
        </w:rPr>
        <w:t>Football</w:t>
      </w:r>
      <w:proofErr w:type="spellEnd"/>
      <w:r w:rsidRPr="3E4F7324" w:rsidR="3E4F7324">
        <w:rPr>
          <w:rFonts w:ascii="Calibri" w:hAnsi="Calibri" w:eastAsia="Calibri" w:cs="Calibri" w:asciiTheme="minorAscii" w:hAnsiTheme="minorAscii" w:eastAsiaTheme="minorAscii" w:cstheme="minorAscii"/>
          <w:noProof w:val="0"/>
          <w:sz w:val="22"/>
          <w:szCs w:val="22"/>
          <w:lang w:val="el-GR"/>
        </w:rPr>
        <w:t xml:space="preserve"> </w:t>
      </w:r>
      <w:proofErr w:type="spellStart"/>
      <w:r w:rsidRPr="3E4F7324" w:rsidR="3E4F7324">
        <w:rPr>
          <w:rFonts w:ascii="Calibri" w:hAnsi="Calibri" w:eastAsia="Calibri" w:cs="Calibri" w:asciiTheme="minorAscii" w:hAnsiTheme="minorAscii" w:eastAsiaTheme="minorAscii" w:cstheme="minorAscii"/>
          <w:noProof w:val="0"/>
          <w:sz w:val="22"/>
          <w:szCs w:val="22"/>
          <w:lang w:val="el-GR"/>
        </w:rPr>
        <w:t>Net</w:t>
      </w:r>
      <w:proofErr w:type="spellEnd"/>
      <w:r w:rsidRPr="3E4F7324" w:rsidR="3E4F7324">
        <w:rPr>
          <w:rFonts w:ascii="Calibri" w:hAnsi="Calibri" w:eastAsia="Calibri" w:cs="Calibri" w:asciiTheme="minorAscii" w:hAnsiTheme="minorAscii" w:eastAsiaTheme="minorAscii" w:cstheme="minorAscii"/>
          <w:noProof w:val="0"/>
          <w:sz w:val="22"/>
          <w:szCs w:val="22"/>
          <w:lang w:val="el"/>
        </w:rPr>
        <w:t xml:space="preserve">”) σε επιλεγμένα σχολεία της Αττικής, μεταξύ των οποίων και το </w:t>
      </w:r>
      <w:proofErr w:type="spellStart"/>
      <w:r w:rsidRPr="3E4F7324" w:rsidR="3E4F7324">
        <w:rPr>
          <w:rFonts w:ascii="Calibri" w:hAnsi="Calibri" w:eastAsia="Calibri" w:cs="Calibri" w:asciiTheme="minorAscii" w:hAnsiTheme="minorAscii" w:eastAsiaTheme="minorAscii" w:cstheme="minorAscii"/>
          <w:noProof w:val="0"/>
          <w:sz w:val="22"/>
          <w:szCs w:val="22"/>
          <w:lang w:val="el"/>
        </w:rPr>
        <w:t>Κρυστάλλειο</w:t>
      </w:r>
      <w:proofErr w:type="spellEnd"/>
      <w:r w:rsidRPr="3E4F7324" w:rsidR="3E4F7324">
        <w:rPr>
          <w:rFonts w:ascii="Calibri" w:hAnsi="Calibri" w:eastAsia="Calibri" w:cs="Calibri" w:asciiTheme="minorAscii" w:hAnsiTheme="minorAscii" w:eastAsiaTheme="minorAscii" w:cstheme="minorAscii"/>
          <w:noProof w:val="0"/>
          <w:sz w:val="22"/>
          <w:szCs w:val="22"/>
          <w:lang w:val="el"/>
        </w:rPr>
        <w:t xml:space="preserve">. </w:t>
      </w:r>
      <w:r w:rsidRPr="3E4F7324" w:rsidR="3E4F7324">
        <w:rPr>
          <w:rFonts w:ascii="Calibri" w:hAnsi="Calibri" w:eastAsia="Calibri" w:cs="Calibri" w:asciiTheme="minorAscii" w:hAnsiTheme="minorAscii" w:eastAsiaTheme="minorAscii" w:cstheme="minorAscii"/>
          <w:noProof w:val="0"/>
          <w:sz w:val="22"/>
          <w:szCs w:val="22"/>
          <w:lang w:val="el-GR"/>
        </w:rPr>
        <w:t>O</w:t>
      </w:r>
      <w:r w:rsidRPr="3E4F7324" w:rsidR="3E4F7324">
        <w:rPr>
          <w:rFonts w:ascii="Calibri" w:hAnsi="Calibri" w:eastAsia="Calibri" w:cs="Calibri" w:asciiTheme="minorAscii" w:hAnsiTheme="minorAscii" w:eastAsiaTheme="minorAscii" w:cstheme="minorAscii"/>
          <w:noProof w:val="0"/>
          <w:sz w:val="22"/>
          <w:szCs w:val="22"/>
          <w:lang w:val="el"/>
        </w:rPr>
        <w:t xml:space="preserve"> σκοπός του προγράμματος αυτού ήταν η κοινωνική συνοχή όλων των παιδιών με την ένταξη τους σε κάποιες τάξεις. Τα παιδιά που φοιτούσαν στα σχολεία αγκάλιασαν τα παιδιά του ξενώνα με πολύ αγάπη. </w:t>
      </w:r>
    </w:p>
    <w:p xmlns:wp14="http://schemas.microsoft.com/office/word/2010/wordml" w:rsidP="3E4F7324" w14:paraId="57EB5C56" wp14:textId="3033BAA0">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sz w:val="22"/>
          <w:szCs w:val="22"/>
          <w:lang w:val="el"/>
        </w:rPr>
        <w:t xml:space="preserve">Η διευθύντρια του </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1ου Δημοτικού σχολείου Πεντέλης κ. </w:t>
      </w:r>
      <w:r w:rsidRPr="3E4F7324" w:rsidR="3E4F7324">
        <w:rPr>
          <w:rFonts w:ascii="Calibri" w:hAnsi="Calibri" w:eastAsia="Calibri" w:cs="Calibri" w:asciiTheme="minorAscii" w:hAnsiTheme="minorAscii" w:eastAsiaTheme="minorAscii" w:cstheme="minorAscii"/>
          <w:noProof w:val="0"/>
          <w:sz w:val="22"/>
          <w:szCs w:val="22"/>
          <w:lang w:val="el"/>
        </w:rPr>
        <w:t xml:space="preserve"> </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Ελένη Πλέστη αναφέρθηκε στον σύλλογο γονέων και κηδεμόνων του </w:t>
      </w:r>
      <w:proofErr w:type="spellStart"/>
      <w:r w:rsidRPr="3E4F7324" w:rsidR="3E4F7324">
        <w:rPr>
          <w:rFonts w:ascii="Calibri" w:hAnsi="Calibri" w:eastAsia="Calibri" w:cs="Calibri" w:asciiTheme="minorAscii" w:hAnsiTheme="minorAscii" w:eastAsiaTheme="minorAscii" w:cstheme="minorAscii"/>
          <w:noProof w:val="0"/>
          <w:sz w:val="22"/>
          <w:szCs w:val="22"/>
          <w:lang w:val="el"/>
        </w:rPr>
        <w:t>Κρυστάλλειου</w:t>
      </w:r>
      <w:proofErr w:type="spellEnd"/>
      <w:r w:rsidRPr="3E4F7324" w:rsidR="3E4F7324">
        <w:rPr>
          <w:rFonts w:ascii="Calibri" w:hAnsi="Calibri" w:eastAsia="Calibri" w:cs="Calibri" w:asciiTheme="minorAscii" w:hAnsiTheme="minorAscii" w:eastAsiaTheme="minorAscii" w:cstheme="minorAscii"/>
          <w:noProof w:val="0"/>
          <w:sz w:val="22"/>
          <w:szCs w:val="22"/>
          <w:lang w:val="el"/>
        </w:rPr>
        <w:t xml:space="preserve"> </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Πεντέλης  για την γιορτή που έγινε, καθώς και στα ασυνόδευτα παιδιά που φοιτούσαν στο σχολείο. Τα παιδιά αυτά, όπως είπε μετά την προσωπική της εμπειρία που είχε μαζί τους, της ανέφεραν την περιπέτεια που πέρασαν από εκεί που έφυγαν μέχρι να φτάσουν σε αυτό το σχολείο. </w:t>
      </w:r>
    </w:p>
    <w:p xmlns:wp14="http://schemas.microsoft.com/office/word/2010/wordml" w:rsidP="3E4F7324" w14:paraId="775E01B8" wp14:textId="0ABED25D">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Η κ. Ελένη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Ζευκιλή</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 αναφέρθηκε με την τοποθέτηση της στην δική της εμπειρία που είχε από παιδάκια του ιδρύματος Πεντέλης που φοιτούσαν σε σχολείο που κατέληγαν  παιδιά που τα είχαν εγκαταλείψει οι γονείς τους. Αναφέρθηκε σε παράδειγμα με παιδιά που δεν είχαν παπούτσια για την γυμναστική και την επόμενη ημέρα τα άλλα παιδάκια φρόντιζαν να τους δώσουν.  Τόνισε πως οι εκπαιδευτικοί και οι γονείς πρέπει να προσπαθήσουν να μπουν στην θέση του αυτών των παιδιών.  </w:t>
      </w:r>
    </w:p>
    <w:p xmlns:wp14="http://schemas.microsoft.com/office/word/2010/wordml" w:rsidP="3E4F7324" w14:paraId="267354EB" wp14:textId="5849E395">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Στην συνέχεια τον λόγο πήραν γονείς παιδιών που πηγαίνουν στο ίδιο σχολείο, είτε τώρα, είτε πήγαιναν στο παρελθόν, με τα παιδιά τα οποία είναι ασυνόδευτα και περιέγραψαν την δική τους εμπειρία.  </w:t>
      </w:r>
    </w:p>
    <w:p xmlns:wp14="http://schemas.microsoft.com/office/word/2010/wordml" w:rsidP="3E4F7324" w14:paraId="7D763676" wp14:textId="135BA6BC">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Ο κ. Γρηγόρης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Λιβιεράτος</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 δήλωσε πως θα πρέπει να αγκαλιαστούν αυτά τα παιδιά. Όσον αφορά την δομή στην Πεντέλη θα πρέπει να σταματήσουν κάποιες συμπεριφορές που λαμβάνουν χώρα, όπως κάποια παιδιά που πίνουν και γενικότερα την νοοτροπία που έχουν όταν βγαίνουν έξω από την δομή για να μην δημιουργείται άσχημο κλίμα προς τα έξω. </w:t>
      </w:r>
    </w:p>
    <w:p xmlns:wp14="http://schemas.microsoft.com/office/word/2010/wordml" w:rsidP="3E4F7324" w14:paraId="35D988EA" wp14:textId="6D69DFF4">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Η κ. Ελευθερία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Μηνίτσιου</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 ανέφερε πως δεν είχε εμπειρία από προσφυγόπουλα όμως από την συζήτηση που έγινε συνειδητοποίησε πως μόνο θετικά πράματα και εμπειρίες μπορεί να αντλήσει κανείς από αυτά τα παιδιά. </w:t>
      </w:r>
    </w:p>
    <w:p xmlns:wp14="http://schemas.microsoft.com/office/word/2010/wordml" w:rsidP="3E4F7324" w14:paraId="2FDC6A37" wp14:textId="26F76257">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Ενώ η μητέρα μια μαθήτριας, η κ.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Νέλλη</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Στεφανάκου</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 εξήγησε πως δεν είχε και την καλύτερη εμπειρία. Υπήρχαν γονείς που είχαν επιθετική συμπεριφορά απέναντι σε συνομήλικα παιδιά των παιδιών τους, μόνο και μόνο γιατί ήταν προσφυγόπουλα. Πήγαιναν έξω από το σχολείο και παρακολουθούσαν τι γινόταν στα διαλείμματα. Δεν πιστεύει πως υπάρχει ξενοφοβία αλλά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φτωχοφοβία</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 </w:t>
      </w:r>
    </w:p>
    <w:p xmlns:wp14="http://schemas.microsoft.com/office/word/2010/wordml" w:rsidP="3E4F7324" w14:paraId="431600CA" wp14:textId="1380F189">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Αφού ολοκληρώθηκε ο πρώτος κύκλος τοποθετήσεων ακολούθησε νέος,  δεύτερος κύκλος, με κάποιες διευκρινήσεις και κάποια θέματα και ερωτήματα που τέθηκαν στο τραπέζι από τους ομιλητές.    </w:t>
      </w:r>
    </w:p>
    <w:p xmlns:wp14="http://schemas.microsoft.com/office/word/2010/wordml" w:rsidP="3E4F7324" w14:paraId="448BA610" wp14:textId="24A8C254">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Η κ. Ειρήνη </w:t>
      </w:r>
      <w:proofErr w:type="spellStart"/>
      <w:r w:rsidRPr="3E4F7324" w:rsidR="3E4F7324">
        <w:rPr>
          <w:rFonts w:ascii="Calibri" w:hAnsi="Calibri" w:eastAsia="Calibri" w:cs="Calibri" w:asciiTheme="minorAscii" w:hAnsiTheme="minorAscii" w:eastAsiaTheme="minorAscii" w:cstheme="minorAscii"/>
          <w:noProof w:val="0"/>
          <w:color w:val="050505"/>
          <w:sz w:val="22"/>
          <w:szCs w:val="22"/>
          <w:lang w:val="el"/>
        </w:rPr>
        <w:t>Αγαπηδάκη</w:t>
      </w:r>
      <w:proofErr w:type="spellEnd"/>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 αναφέρθηκε και ξεκαθάρισε επίσης γιατί στην χώρα μας υπάρχουν ανήλικα προσφυγόπουλα από 14 χρόνων και πάνω και όχι μικρότερα σε ηλικία. Τόνισε πως πρόκειται για παιδιά  που έχουν στο πίσω μέρος του μυαλού τους, τους δικούς τους ανθρώπους, το πώς δηλαδή θα ζήσουν και γι’ αυτό επιθυμούν να δουλέψουν για να στείλουν χρήματα στους δικούς τους και όχι να πάνε σχολείο. </w:t>
      </w:r>
    </w:p>
    <w:p xmlns:wp14="http://schemas.microsoft.com/office/word/2010/wordml" w:rsidP="3E4F7324" w14:paraId="1E4226D5" wp14:textId="3497F9E8">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Ο Γιάννης Μπουλούκος, καθηγητής φυσικής αγωγής, ανέφερε ότι  η εμπειρία του είναι μεγάλη με παιδιά όχι όμως και με παιδιά που έχουν έρθει από άλλη πατρίδα. Πρέπει πρώτα οι μεγαλύτεροι να αγκαλιάσουν αυτά τα παιδιά και να δώσουν το στίγμα μας  κάτι που θα ανοίξει τον δρόμο και για τα για τα νέα παιδιά πράξουν το ίδιο. </w:t>
      </w:r>
    </w:p>
    <w:p xmlns:wp14="http://schemas.microsoft.com/office/word/2010/wordml" w:rsidP="3E4F7324" w14:paraId="1EACEB2B" wp14:textId="3FDB8037">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Όσον αφορά το πόσο στοιχίζουν αυτά τα παιδιά στην χώρα μας και στην τοπική κοινωνία, έλαβε χώρα η πολύ σημαντική ερώτηση που την έθεσε ο κ. </w:t>
      </w:r>
      <w:r w:rsidRPr="3E4F7324" w:rsidR="3E4F7324">
        <w:rPr>
          <w:rFonts w:ascii="Calibri" w:hAnsi="Calibri" w:eastAsia="Calibri" w:cs="Calibri" w:asciiTheme="minorAscii" w:hAnsiTheme="minorAscii" w:eastAsiaTheme="minorAscii" w:cstheme="minorAscii"/>
          <w:noProof w:val="0"/>
          <w:sz w:val="22"/>
          <w:szCs w:val="22"/>
          <w:lang w:val="el"/>
        </w:rPr>
        <w:t xml:space="preserve">Κώστας Χριστόπουλος στην κ. </w:t>
      </w: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Αθανασία Νικολοπούλου, η οποία τόνισε πως η δομή "Νεφέλη 2" συγχρηματοδοτείται από το «Ταμείο Ασύλου Μετανάστευσης και ‘Ένταξης». Τα χρήματα που δίνονται είναι χρήματα κοινοτικά. Ο προϋπολογισμός αυτών των δομών καλύπτεται σε ποσοστό 75% από κοινοτικούς πόρους και σε 25% από εθνικούς πόρους. </w:t>
      </w:r>
    </w:p>
    <w:p xmlns:wp14="http://schemas.microsoft.com/office/word/2010/wordml" w:rsidP="3E4F7324" w14:paraId="2D1F9806" wp14:textId="744DBC8A">
      <w:pPr>
        <w:jc w:val="both"/>
        <w:rPr>
          <w:rFonts w:ascii="Calibri" w:hAnsi="Calibri" w:eastAsia="Calibri" w:cs="Calibri" w:asciiTheme="minorAscii" w:hAnsiTheme="minorAscii" w:eastAsiaTheme="minorAscii" w:cstheme="minorAscii"/>
          <w:noProof w:val="0"/>
          <w:color w:val="050505"/>
          <w:sz w:val="22"/>
          <w:szCs w:val="22"/>
          <w:lang w:val="el"/>
        </w:rPr>
      </w:pPr>
      <w:r w:rsidRPr="3E4F7324" w:rsidR="3E4F7324">
        <w:rPr>
          <w:rFonts w:ascii="Calibri" w:hAnsi="Calibri" w:eastAsia="Calibri" w:cs="Calibri" w:asciiTheme="minorAscii" w:hAnsiTheme="minorAscii" w:eastAsiaTheme="minorAscii" w:cstheme="minorAscii"/>
          <w:noProof w:val="0"/>
          <w:color w:val="050505"/>
          <w:sz w:val="22"/>
          <w:szCs w:val="22"/>
          <w:lang w:val="el"/>
        </w:rPr>
        <w:t xml:space="preserve">Την εκδήλωση έκλεισε ο συντονιστής κ. Κώστας Χριστόπουλος που επισήμανε πως όλα τα παιδιά είναι παιδιά μας. Ο τρόπος που αντιμετωπίζουμε τον ανίσχυρο είναι δείγμα ισχύος, ενώ η αγένεια δεν είναι δύναμη.  </w:t>
      </w:r>
    </w:p>
    <w:p xmlns:wp14="http://schemas.microsoft.com/office/word/2010/wordml" w14:paraId="295F1091" wp14:textId="4284F93F"/>
    <w:p xmlns:wp14="http://schemas.microsoft.com/office/word/2010/wordml" w14:paraId="4AA65B24" wp14:textId="6F1B497F"/>
    <w:p xmlns:wp14="http://schemas.microsoft.com/office/word/2010/wordml" w:rsidP="3E4F7324" w14:paraId="003F6272" wp14:textId="0B2CBA8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6459A2"/>
    <w:rsid w:val="3E4F7324"/>
    <w:rsid w:val="5D6459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59A2"/>
  <w15:chartTrackingRefBased/>
  <w15:docId w15:val="{f27f7317-d398-4d4a-85e7-285f690d441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2021-02-24T12:46:35.3914458Z</dcterms:created>
  <dcterms:modified xsi:type="dcterms:W3CDTF">2021-02-24T12:49:14.2075339Z</dcterms:modified>
  <dc:creator>Αθανάσιος Γιαννόπουλος</dc:creator>
  <lastModifiedBy>Αθανάσιος Γιαννόπουλος</lastModifiedBy>
</coreProperties>
</file>