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4788"/>
        <w:gridCol w:w="4680"/>
      </w:tblGrid>
      <w:tr w:rsidR="00EF52E3" w:rsidRPr="00F2269C" w14:paraId="43730954" w14:textId="77777777" w:rsidTr="00D32E0D">
        <w:tc>
          <w:tcPr>
            <w:tcW w:w="4788" w:type="dxa"/>
            <w:shd w:val="clear" w:color="auto" w:fill="auto"/>
          </w:tcPr>
          <w:p w14:paraId="1EE5C209" w14:textId="6313AF06" w:rsidR="009D3C96" w:rsidRPr="00F2269C" w:rsidRDefault="00A92B60" w:rsidP="00687D5F">
            <w:pPr>
              <w:rPr>
                <w:rFonts w:cs="Arial"/>
                <w:b/>
                <w:noProof/>
                <w:sz w:val="22"/>
                <w:szCs w:val="22"/>
              </w:rPr>
            </w:pPr>
            <w:r w:rsidRPr="00EF52E3">
              <w:rPr>
                <w:rFonts w:cs="Arial"/>
                <w:b/>
                <w:noProof/>
                <w:sz w:val="22"/>
                <w:szCs w:val="22"/>
              </w:rPr>
              <w:t xml:space="preserve">                                                                                                                                                                                                                                                                                                                                                                                                                                                                                                                                                                                                                                                                                                                                                                                                                                                                                                                                                                                                                                                                                                                                                                                                                                                                                                                                                                                                                                                                                                                                                                                                                                                                                                                                                                                                                                                                                                                                                                                                                                                                                                                                                                                                                                                                                                                                                                                                                                                                                                                                                                                                                                                                                                                                                                                                                                                                                                                                                                                                                                                                                                                                                                                                                                                                                                                                                                                                                                                                                                                                                                                                                                                                                                                                                                                                                                                                                                                                                                                                                                                                                                                                                                                                                                                                                                                                                                                                                                                                                                                                                                                                                                                                                                                                                                                                                                                                                                                                                                                                                                                                                                                                                                                                                                                                                                                                                                                                                                                                                                                                                                                                                                                                                                                                                                                                                                                                                                                                                                                                                                                                                                                                                                                                                                                                                                                                                                                                                                                                                                                                                                                                                                                                                                                                                                                                                                                       </w:t>
            </w:r>
            <w:r w:rsidR="00862873" w:rsidRPr="00F2269C">
              <w:rPr>
                <w:rFonts w:cs="Arial"/>
                <w:b/>
                <w:noProof/>
                <w:sz w:val="22"/>
                <w:szCs w:val="22"/>
              </w:rPr>
              <w:drawing>
                <wp:inline distT="0" distB="0" distL="0" distR="0" wp14:anchorId="26E2F888" wp14:editId="6C6536EC">
                  <wp:extent cx="514350" cy="571500"/>
                  <wp:effectExtent l="0" t="0" r="0" b="0"/>
                  <wp:docPr id="1" name="Εικόνα 1" descr="http://vatopaidi.files.wordpress.com/2010/02/coat_of_arms_of_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vatopaidi.files.wordpress.com/2010/02/coat_of_arms_of_gree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14:paraId="6F51864B" w14:textId="77777777" w:rsidR="004A05BB" w:rsidRPr="00F2269C" w:rsidRDefault="009D3C96" w:rsidP="00687D5F">
            <w:pPr>
              <w:rPr>
                <w:rFonts w:cs="Arial"/>
                <w:b/>
                <w:sz w:val="20"/>
              </w:rPr>
            </w:pPr>
            <w:r w:rsidRPr="00F2269C">
              <w:rPr>
                <w:rFonts w:cs="Arial"/>
                <w:b/>
                <w:noProof/>
                <w:sz w:val="20"/>
              </w:rPr>
              <w:t>ΕΛΛΗΝΙΚΗ ΔΗΜΟΚΡΑΤΙΑ</w:t>
            </w:r>
            <w:r w:rsidR="004A05BB" w:rsidRPr="00F2269C">
              <w:rPr>
                <w:rFonts w:cs="Arial"/>
                <w:b/>
                <w:noProof/>
                <w:sz w:val="20"/>
              </w:rPr>
              <w:t xml:space="preserve">       </w:t>
            </w:r>
          </w:p>
          <w:p w14:paraId="2599DFD6" w14:textId="77777777" w:rsidR="004A05BB" w:rsidRPr="00F2269C" w:rsidRDefault="004A05BB" w:rsidP="00687D5F">
            <w:pPr>
              <w:rPr>
                <w:rFonts w:cs="Arial"/>
                <w:sz w:val="20"/>
              </w:rPr>
            </w:pPr>
            <w:r w:rsidRPr="00F2269C">
              <w:rPr>
                <w:rFonts w:cs="Arial"/>
                <w:b/>
                <w:sz w:val="20"/>
              </w:rPr>
              <w:t>ΠΕΡΙΦΕΡΕΙΑ ΑΤΤΙΚΗΣ</w:t>
            </w:r>
          </w:p>
          <w:p w14:paraId="1B2CE07F" w14:textId="77777777" w:rsidR="00D376D8" w:rsidRPr="00F2269C" w:rsidRDefault="00D376D8" w:rsidP="00687D5F">
            <w:pPr>
              <w:rPr>
                <w:rFonts w:cs="Arial"/>
                <w:b/>
                <w:sz w:val="20"/>
              </w:rPr>
            </w:pPr>
            <w:r w:rsidRPr="00F2269C">
              <w:rPr>
                <w:rFonts w:cs="Arial"/>
                <w:b/>
                <w:sz w:val="20"/>
              </w:rPr>
              <w:t>ΠΕΡΙΦΕΡΕΙΑΚΟ ΣΥΜΒΟΥΛΙΟ</w:t>
            </w:r>
          </w:p>
          <w:p w14:paraId="23AD341E" w14:textId="77777777" w:rsidR="00EC4F4C" w:rsidRPr="00F2269C" w:rsidRDefault="00EC4F4C" w:rsidP="00687D5F">
            <w:pPr>
              <w:rPr>
                <w:rFonts w:cs="Arial"/>
                <w:b/>
                <w:sz w:val="20"/>
              </w:rPr>
            </w:pPr>
            <w:r w:rsidRPr="00F2269C">
              <w:rPr>
                <w:rFonts w:cs="Arial"/>
                <w:b/>
                <w:sz w:val="20"/>
              </w:rPr>
              <w:t>Γραφείο Προέδρου</w:t>
            </w:r>
          </w:p>
          <w:p w14:paraId="46B51D6B" w14:textId="77777777" w:rsidR="004A05BB" w:rsidRPr="00F2269C" w:rsidRDefault="004A05BB" w:rsidP="00687D5F">
            <w:pPr>
              <w:rPr>
                <w:rFonts w:cs="Arial"/>
                <w:sz w:val="22"/>
                <w:szCs w:val="22"/>
              </w:rPr>
            </w:pPr>
            <w:proofErr w:type="spellStart"/>
            <w:r w:rsidRPr="00F2269C">
              <w:rPr>
                <w:rFonts w:cs="Arial"/>
                <w:sz w:val="22"/>
                <w:szCs w:val="22"/>
              </w:rPr>
              <w:t>Λεωφ</w:t>
            </w:r>
            <w:proofErr w:type="spellEnd"/>
            <w:r w:rsidRPr="00F2269C">
              <w:rPr>
                <w:rFonts w:cs="Arial"/>
                <w:sz w:val="22"/>
                <w:szCs w:val="22"/>
              </w:rPr>
              <w:t>. Συγγρού 15 - 17</w:t>
            </w:r>
          </w:p>
          <w:p w14:paraId="2D366664" w14:textId="77777777" w:rsidR="004A05BB" w:rsidRPr="00F2269C" w:rsidRDefault="004A05BB" w:rsidP="00687D5F">
            <w:pPr>
              <w:rPr>
                <w:rFonts w:cs="Arial"/>
                <w:sz w:val="22"/>
                <w:szCs w:val="22"/>
              </w:rPr>
            </w:pPr>
            <w:r w:rsidRPr="00F2269C">
              <w:rPr>
                <w:rFonts w:cs="Arial"/>
                <w:sz w:val="22"/>
                <w:szCs w:val="22"/>
              </w:rPr>
              <w:t>Τ.Κ.  117 43, Αθήνα</w:t>
            </w:r>
          </w:p>
          <w:p w14:paraId="1B02DFF9" w14:textId="77777777" w:rsidR="004A05BB" w:rsidRPr="0069372A" w:rsidRDefault="004A05BB" w:rsidP="00687D5F">
            <w:pPr>
              <w:rPr>
                <w:rFonts w:cs="Arial"/>
                <w:lang w:val="en-US"/>
              </w:rPr>
            </w:pPr>
            <w:proofErr w:type="spellStart"/>
            <w:r w:rsidRPr="00F2269C">
              <w:rPr>
                <w:rFonts w:cs="Arial"/>
                <w:sz w:val="22"/>
                <w:szCs w:val="22"/>
              </w:rPr>
              <w:t>Τηλ</w:t>
            </w:r>
            <w:proofErr w:type="spellEnd"/>
            <w:r w:rsidRPr="0069372A">
              <w:rPr>
                <w:rFonts w:cs="Arial"/>
                <w:sz w:val="22"/>
                <w:szCs w:val="22"/>
                <w:lang w:val="en-US"/>
              </w:rPr>
              <w:t>.: 213</w:t>
            </w:r>
            <w:r w:rsidR="004D05E5" w:rsidRPr="0069372A">
              <w:rPr>
                <w:rFonts w:cs="Arial"/>
                <w:sz w:val="22"/>
                <w:szCs w:val="22"/>
                <w:lang w:val="en-US"/>
              </w:rPr>
              <w:t xml:space="preserve"> </w:t>
            </w:r>
            <w:r w:rsidRPr="0069372A">
              <w:rPr>
                <w:rFonts w:cs="Arial"/>
                <w:sz w:val="22"/>
                <w:szCs w:val="22"/>
                <w:lang w:val="en-US"/>
              </w:rPr>
              <w:t>2063</w:t>
            </w:r>
            <w:r w:rsidR="004D05E5" w:rsidRPr="0069372A">
              <w:rPr>
                <w:rFonts w:cs="Arial"/>
                <w:sz w:val="22"/>
                <w:szCs w:val="22"/>
                <w:lang w:val="en-US"/>
              </w:rPr>
              <w:t xml:space="preserve"> </w:t>
            </w:r>
            <w:r w:rsidRPr="0069372A">
              <w:rPr>
                <w:rFonts w:cs="Arial"/>
                <w:sz w:val="22"/>
                <w:szCs w:val="22"/>
                <w:lang w:val="en-US"/>
              </w:rPr>
              <w:t>532, -</w:t>
            </w:r>
            <w:r w:rsidR="00FD3950" w:rsidRPr="0069372A">
              <w:rPr>
                <w:rFonts w:cs="Arial"/>
                <w:sz w:val="22"/>
                <w:szCs w:val="22"/>
                <w:lang w:val="en-US"/>
              </w:rPr>
              <w:t xml:space="preserve">536, </w:t>
            </w:r>
            <w:r w:rsidRPr="0069372A">
              <w:rPr>
                <w:rFonts w:cs="Arial"/>
                <w:sz w:val="22"/>
                <w:szCs w:val="22"/>
                <w:lang w:val="en-US"/>
              </w:rPr>
              <w:t xml:space="preserve">-775 </w:t>
            </w:r>
          </w:p>
          <w:p w14:paraId="58571E89" w14:textId="77777777" w:rsidR="004A05BB" w:rsidRPr="0069372A" w:rsidRDefault="004A05BB" w:rsidP="00687D5F">
            <w:pPr>
              <w:rPr>
                <w:rFonts w:cs="Arial"/>
                <w:lang w:val="en-US"/>
              </w:rPr>
            </w:pPr>
            <w:r w:rsidRPr="00F2269C">
              <w:rPr>
                <w:rFonts w:cs="Arial"/>
                <w:sz w:val="22"/>
                <w:szCs w:val="22"/>
                <w:lang w:val="it-IT"/>
              </w:rPr>
              <w:t>Fax</w:t>
            </w:r>
            <w:r w:rsidRPr="0069372A">
              <w:rPr>
                <w:rFonts w:cs="Arial"/>
                <w:sz w:val="22"/>
                <w:szCs w:val="22"/>
                <w:lang w:val="en-US"/>
              </w:rPr>
              <w:t>:  213</w:t>
            </w:r>
            <w:r w:rsidR="004D05E5" w:rsidRPr="0069372A">
              <w:rPr>
                <w:rFonts w:cs="Arial"/>
                <w:sz w:val="22"/>
                <w:szCs w:val="22"/>
                <w:lang w:val="en-US"/>
              </w:rPr>
              <w:t xml:space="preserve"> </w:t>
            </w:r>
            <w:r w:rsidRPr="0069372A">
              <w:rPr>
                <w:rFonts w:cs="Arial"/>
                <w:sz w:val="22"/>
                <w:szCs w:val="22"/>
                <w:lang w:val="en-US"/>
              </w:rPr>
              <w:t>2063</w:t>
            </w:r>
            <w:r w:rsidR="004D05E5" w:rsidRPr="0069372A">
              <w:rPr>
                <w:rFonts w:cs="Arial"/>
                <w:sz w:val="22"/>
                <w:szCs w:val="22"/>
                <w:lang w:val="en-US"/>
              </w:rPr>
              <w:t xml:space="preserve"> </w:t>
            </w:r>
            <w:r w:rsidRPr="0069372A">
              <w:rPr>
                <w:rFonts w:cs="Arial"/>
                <w:sz w:val="22"/>
                <w:szCs w:val="22"/>
                <w:lang w:val="en-US"/>
              </w:rPr>
              <w:t>533</w:t>
            </w:r>
          </w:p>
          <w:p w14:paraId="213B47C3" w14:textId="77777777" w:rsidR="004A05BB" w:rsidRPr="0069372A" w:rsidRDefault="004A05BB" w:rsidP="00687D5F">
            <w:pPr>
              <w:rPr>
                <w:rFonts w:cs="Arial"/>
                <w:sz w:val="22"/>
                <w:szCs w:val="22"/>
                <w:lang w:val="en-US"/>
              </w:rPr>
            </w:pPr>
            <w:r w:rsidRPr="00F2269C">
              <w:rPr>
                <w:rFonts w:cs="Arial"/>
                <w:sz w:val="22"/>
                <w:szCs w:val="22"/>
                <w:lang w:val="it-IT"/>
              </w:rPr>
              <w:t>E</w:t>
            </w:r>
            <w:r w:rsidRPr="0069372A">
              <w:rPr>
                <w:rFonts w:cs="Arial"/>
                <w:sz w:val="22"/>
                <w:szCs w:val="22"/>
                <w:lang w:val="en-US"/>
              </w:rPr>
              <w:t>-</w:t>
            </w:r>
            <w:r w:rsidRPr="00F2269C">
              <w:rPr>
                <w:rFonts w:cs="Arial"/>
                <w:sz w:val="22"/>
                <w:szCs w:val="22"/>
                <w:lang w:val="it-IT"/>
              </w:rPr>
              <w:t>mail</w:t>
            </w:r>
            <w:r w:rsidRPr="0069372A">
              <w:rPr>
                <w:rFonts w:cs="Arial"/>
                <w:sz w:val="22"/>
                <w:szCs w:val="22"/>
                <w:lang w:val="en-US"/>
              </w:rPr>
              <w:t xml:space="preserve">: </w:t>
            </w:r>
            <w:hyperlink r:id="rId9" w:history="1">
              <w:r w:rsidRPr="00F2269C">
                <w:rPr>
                  <w:rStyle w:val="-"/>
                  <w:rFonts w:cs="Arial"/>
                  <w:color w:val="auto"/>
                  <w:sz w:val="22"/>
                  <w:szCs w:val="22"/>
                  <w:lang w:val="it-IT"/>
                </w:rPr>
                <w:t>ssona</w:t>
              </w:r>
              <w:r w:rsidRPr="0069372A">
                <w:rPr>
                  <w:rStyle w:val="-"/>
                  <w:rFonts w:cs="Arial"/>
                  <w:color w:val="auto"/>
                  <w:sz w:val="22"/>
                  <w:szCs w:val="22"/>
                  <w:lang w:val="en-US"/>
                </w:rPr>
                <w:t>@</w:t>
              </w:r>
              <w:r w:rsidRPr="00F2269C">
                <w:rPr>
                  <w:rStyle w:val="-"/>
                  <w:rFonts w:cs="Arial"/>
                  <w:color w:val="auto"/>
                  <w:sz w:val="22"/>
                  <w:szCs w:val="22"/>
                  <w:lang w:val="it-IT"/>
                </w:rPr>
                <w:t>patt</w:t>
              </w:r>
              <w:r w:rsidRPr="0069372A">
                <w:rPr>
                  <w:rStyle w:val="-"/>
                  <w:rFonts w:cs="Arial"/>
                  <w:color w:val="auto"/>
                  <w:sz w:val="22"/>
                  <w:szCs w:val="22"/>
                  <w:lang w:val="en-US"/>
                </w:rPr>
                <w:t>.</w:t>
              </w:r>
              <w:r w:rsidRPr="00F2269C">
                <w:rPr>
                  <w:rStyle w:val="-"/>
                  <w:rFonts w:cs="Arial"/>
                  <w:color w:val="auto"/>
                  <w:sz w:val="22"/>
                  <w:szCs w:val="22"/>
                  <w:lang w:val="it-IT"/>
                </w:rPr>
                <w:t>gov</w:t>
              </w:r>
              <w:r w:rsidRPr="0069372A">
                <w:rPr>
                  <w:rStyle w:val="-"/>
                  <w:rFonts w:cs="Arial"/>
                  <w:color w:val="auto"/>
                  <w:sz w:val="22"/>
                  <w:szCs w:val="22"/>
                  <w:lang w:val="en-US"/>
                </w:rPr>
                <w:t>.</w:t>
              </w:r>
              <w:r w:rsidRPr="00F2269C">
                <w:rPr>
                  <w:rStyle w:val="-"/>
                  <w:rFonts w:cs="Arial"/>
                  <w:color w:val="auto"/>
                  <w:sz w:val="22"/>
                  <w:szCs w:val="22"/>
                  <w:lang w:val="it-IT"/>
                </w:rPr>
                <w:t>gr</w:t>
              </w:r>
            </w:hyperlink>
          </w:p>
          <w:p w14:paraId="7A3CBD15" w14:textId="77777777" w:rsidR="00D05F87" w:rsidRPr="0069372A" w:rsidRDefault="00D05F87" w:rsidP="00687D5F">
            <w:pPr>
              <w:rPr>
                <w:rFonts w:cs="Arial"/>
                <w:lang w:val="en-US"/>
              </w:rPr>
            </w:pPr>
          </w:p>
        </w:tc>
        <w:tc>
          <w:tcPr>
            <w:tcW w:w="4680" w:type="dxa"/>
            <w:shd w:val="clear" w:color="auto" w:fill="auto"/>
          </w:tcPr>
          <w:p w14:paraId="072EC625" w14:textId="77777777" w:rsidR="004A05BB" w:rsidRPr="0069372A" w:rsidRDefault="004A05BB" w:rsidP="00687D5F">
            <w:pPr>
              <w:rPr>
                <w:rFonts w:cs="Arial"/>
                <w:sz w:val="22"/>
                <w:szCs w:val="22"/>
                <w:lang w:val="en-US"/>
              </w:rPr>
            </w:pPr>
          </w:p>
          <w:p w14:paraId="28742221" w14:textId="77777777" w:rsidR="00410493" w:rsidRPr="00F2269C" w:rsidRDefault="005F37D8" w:rsidP="006010B7">
            <w:pPr>
              <w:spacing w:after="100"/>
              <w:rPr>
                <w:rFonts w:cs="Arial"/>
                <w:sz w:val="22"/>
                <w:szCs w:val="22"/>
              </w:rPr>
            </w:pPr>
            <w:r w:rsidRPr="0069372A">
              <w:rPr>
                <w:rFonts w:cs="Arial"/>
                <w:sz w:val="22"/>
                <w:szCs w:val="22"/>
                <w:lang w:val="en-US"/>
              </w:rPr>
              <w:t xml:space="preserve">  </w:t>
            </w:r>
            <w:r w:rsidR="00507EEB" w:rsidRPr="00F2269C">
              <w:rPr>
                <w:rFonts w:cs="Arial"/>
                <w:sz w:val="22"/>
                <w:szCs w:val="22"/>
              </w:rPr>
              <w:t xml:space="preserve">Αθήνα,      </w:t>
            </w:r>
          </w:p>
          <w:p w14:paraId="0A4E17AB" w14:textId="77777777" w:rsidR="004A05BB" w:rsidRPr="00F2269C" w:rsidRDefault="004A05BB" w:rsidP="00D32E0D">
            <w:pPr>
              <w:spacing w:after="100"/>
              <w:rPr>
                <w:rFonts w:cs="Arial"/>
                <w:sz w:val="22"/>
                <w:szCs w:val="22"/>
              </w:rPr>
            </w:pPr>
          </w:p>
          <w:p w14:paraId="65031CC1" w14:textId="476E2A95" w:rsidR="004A05BB" w:rsidRPr="00F2269C" w:rsidRDefault="004A05BB" w:rsidP="00D32E0D">
            <w:pPr>
              <w:tabs>
                <w:tab w:val="num" w:pos="432"/>
              </w:tabs>
              <w:ind w:left="432" w:hanging="360"/>
              <w:rPr>
                <w:rFonts w:cs="Arial"/>
                <w:b/>
                <w:sz w:val="22"/>
                <w:szCs w:val="22"/>
              </w:rPr>
            </w:pPr>
          </w:p>
        </w:tc>
      </w:tr>
    </w:tbl>
    <w:p w14:paraId="5692B756" w14:textId="5D7AB5FE" w:rsidR="00A32214" w:rsidRPr="00916675" w:rsidRDefault="00A32214" w:rsidP="00A32214">
      <w:pPr>
        <w:rPr>
          <w:rFonts w:cs="Arial"/>
          <w:b/>
          <w:sz w:val="22"/>
          <w:szCs w:val="22"/>
        </w:rPr>
      </w:pPr>
      <w:r w:rsidRPr="00916675">
        <w:rPr>
          <w:rFonts w:cs="Arial"/>
          <w:b/>
          <w:sz w:val="22"/>
          <w:szCs w:val="22"/>
        </w:rPr>
        <w:t xml:space="preserve">Συνεδρίαση </w:t>
      </w:r>
      <w:r w:rsidR="00AA529E" w:rsidRPr="0069372A">
        <w:rPr>
          <w:rFonts w:cs="Arial"/>
          <w:b/>
          <w:sz w:val="22"/>
          <w:szCs w:val="22"/>
        </w:rPr>
        <w:t>4</w:t>
      </w:r>
      <w:r w:rsidR="004B5602" w:rsidRPr="00916675">
        <w:rPr>
          <w:rFonts w:cs="Arial"/>
          <w:b/>
          <w:sz w:val="22"/>
          <w:szCs w:val="22"/>
          <w:vertAlign w:val="superscript"/>
        </w:rPr>
        <w:t>η</w:t>
      </w:r>
      <w:r w:rsidR="00944A40" w:rsidRPr="00916675">
        <w:rPr>
          <w:rFonts w:cs="Arial"/>
          <w:b/>
          <w:sz w:val="22"/>
          <w:szCs w:val="22"/>
          <w:vertAlign w:val="superscript"/>
        </w:rPr>
        <w:t xml:space="preserve"> </w:t>
      </w:r>
    </w:p>
    <w:p w14:paraId="559054A1" w14:textId="5A7DF5BC" w:rsidR="0012322E" w:rsidRPr="00916675" w:rsidRDefault="0012322E" w:rsidP="003E6F48">
      <w:pPr>
        <w:jc w:val="center"/>
        <w:rPr>
          <w:rFonts w:cs="Arial"/>
          <w:b/>
          <w:sz w:val="22"/>
          <w:szCs w:val="22"/>
          <w:u w:val="single"/>
        </w:rPr>
      </w:pPr>
    </w:p>
    <w:p w14:paraId="5BF0E9D8" w14:textId="77777777" w:rsidR="008C44CB" w:rsidRPr="00916675" w:rsidRDefault="008C44CB" w:rsidP="003E6F48">
      <w:pPr>
        <w:jc w:val="center"/>
        <w:rPr>
          <w:rFonts w:cs="Arial"/>
          <w:b/>
          <w:sz w:val="22"/>
          <w:szCs w:val="22"/>
          <w:u w:val="single"/>
        </w:rPr>
      </w:pPr>
    </w:p>
    <w:p w14:paraId="1D0B7E08" w14:textId="3CEEF781" w:rsidR="00A32214" w:rsidRPr="00916675" w:rsidRDefault="0069372A" w:rsidP="003E6F48">
      <w:pPr>
        <w:jc w:val="center"/>
        <w:rPr>
          <w:rFonts w:cs="Arial"/>
          <w:b/>
          <w:sz w:val="22"/>
          <w:szCs w:val="22"/>
          <w:u w:val="single"/>
        </w:rPr>
      </w:pPr>
      <w:r>
        <w:rPr>
          <w:rFonts w:cs="Arial"/>
          <w:b/>
          <w:sz w:val="22"/>
          <w:szCs w:val="22"/>
          <w:u w:val="single"/>
        </w:rPr>
        <w:t>Θέματα Ημερήσιας Διάταξης</w:t>
      </w:r>
    </w:p>
    <w:p w14:paraId="5CEEAEB4" w14:textId="77777777" w:rsidR="00593E41" w:rsidRPr="00916675" w:rsidRDefault="00593E41" w:rsidP="003E6F48">
      <w:pPr>
        <w:jc w:val="center"/>
        <w:rPr>
          <w:rFonts w:cs="Arial"/>
          <w:b/>
          <w:sz w:val="22"/>
          <w:szCs w:val="22"/>
          <w:u w:val="single"/>
        </w:rPr>
      </w:pPr>
    </w:p>
    <w:p w14:paraId="58746D0A" w14:textId="648D2671" w:rsidR="00851232" w:rsidRPr="00303DF4" w:rsidRDefault="00851232" w:rsidP="00593E41">
      <w:pPr>
        <w:autoSpaceDE w:val="0"/>
        <w:autoSpaceDN w:val="0"/>
        <w:adjustRightInd w:val="0"/>
        <w:jc w:val="both"/>
        <w:rPr>
          <w:rFonts w:cs="Arial"/>
          <w:sz w:val="22"/>
          <w:szCs w:val="22"/>
        </w:rPr>
      </w:pPr>
    </w:p>
    <w:p w14:paraId="4C5F0553" w14:textId="00D8890C" w:rsidR="00D8093A" w:rsidRDefault="00D8093A" w:rsidP="00D8093A">
      <w:pPr>
        <w:numPr>
          <w:ilvl w:val="0"/>
          <w:numId w:val="11"/>
        </w:numPr>
        <w:tabs>
          <w:tab w:val="clear" w:pos="360"/>
        </w:tabs>
        <w:spacing w:before="120" w:after="60"/>
        <w:jc w:val="both"/>
        <w:rPr>
          <w:rFonts w:cs="Arial"/>
          <w:color w:val="000000" w:themeColor="text1"/>
          <w:sz w:val="22"/>
          <w:szCs w:val="22"/>
        </w:rPr>
      </w:pPr>
      <w:bookmarkStart w:id="0" w:name="_Hlk45706112"/>
      <w:r w:rsidRPr="00D8093A">
        <w:rPr>
          <w:rFonts w:cs="Arial"/>
          <w:color w:val="000000" w:themeColor="text1"/>
          <w:sz w:val="22"/>
          <w:szCs w:val="22"/>
        </w:rPr>
        <w:t xml:space="preserve">Έγκριση σκοπιμότητας και δαπάνης για την παροχή υπηρεσίας ψυχολογικής και ψυχιατρικής υποστήριξης σε ασθενείς που νόσησαν ή νοσούν από κορωνοϊό, στο υγειονομικό προσωπικό και τις οικογένειές </w:t>
      </w:r>
      <w:r>
        <w:rPr>
          <w:rFonts w:cs="Arial"/>
          <w:color w:val="000000" w:themeColor="text1"/>
          <w:sz w:val="22"/>
          <w:szCs w:val="22"/>
        </w:rPr>
        <w:t>τους.</w:t>
      </w:r>
    </w:p>
    <w:p w14:paraId="288C9A84" w14:textId="2CE594E4" w:rsidR="00D8093A" w:rsidRDefault="00D8093A" w:rsidP="00D8093A">
      <w:pPr>
        <w:spacing w:before="120" w:after="60"/>
        <w:ind w:left="360"/>
        <w:jc w:val="both"/>
        <w:rPr>
          <w:rFonts w:cs="Arial"/>
          <w:color w:val="000000" w:themeColor="text1"/>
          <w:sz w:val="22"/>
          <w:szCs w:val="22"/>
        </w:rPr>
      </w:pPr>
      <w:r w:rsidRPr="00D8093A">
        <w:rPr>
          <w:rFonts w:cs="Arial"/>
          <w:color w:val="000000" w:themeColor="text1"/>
          <w:sz w:val="22"/>
          <w:szCs w:val="22"/>
        </w:rPr>
        <w:t>(</w:t>
      </w:r>
      <w:proofErr w:type="spellStart"/>
      <w:r w:rsidR="00E321E0" w:rsidRPr="00E321E0">
        <w:rPr>
          <w:rFonts w:cs="Arial"/>
          <w:color w:val="000000" w:themeColor="text1"/>
          <w:sz w:val="22"/>
          <w:szCs w:val="22"/>
        </w:rPr>
        <w:t>Συνεισηγητές</w:t>
      </w:r>
      <w:proofErr w:type="spellEnd"/>
      <w:r w:rsidR="00E321E0" w:rsidRPr="00E321E0">
        <w:rPr>
          <w:rFonts w:cs="Arial"/>
          <w:color w:val="000000" w:themeColor="text1"/>
          <w:sz w:val="22"/>
          <w:szCs w:val="22"/>
        </w:rPr>
        <w:t xml:space="preserve"> ο </w:t>
      </w:r>
      <w:proofErr w:type="spellStart"/>
      <w:r w:rsidR="00E321E0" w:rsidRPr="00E321E0">
        <w:rPr>
          <w:rFonts w:cs="Arial"/>
          <w:color w:val="000000" w:themeColor="text1"/>
          <w:sz w:val="22"/>
          <w:szCs w:val="22"/>
        </w:rPr>
        <w:t>Αντιπεριφερειάρχης</w:t>
      </w:r>
      <w:proofErr w:type="spellEnd"/>
      <w:r w:rsidR="00E321E0" w:rsidRPr="00E321E0">
        <w:rPr>
          <w:rFonts w:cs="Arial"/>
          <w:color w:val="000000" w:themeColor="text1"/>
          <w:sz w:val="22"/>
          <w:szCs w:val="22"/>
        </w:rPr>
        <w:t xml:space="preserve"> κ. Α. </w:t>
      </w:r>
      <w:proofErr w:type="spellStart"/>
      <w:r w:rsidR="00E321E0" w:rsidRPr="00E321E0">
        <w:rPr>
          <w:rFonts w:cs="Arial"/>
          <w:color w:val="000000" w:themeColor="text1"/>
          <w:sz w:val="22"/>
          <w:szCs w:val="22"/>
        </w:rPr>
        <w:t>Βαθιώτης</w:t>
      </w:r>
      <w:proofErr w:type="spellEnd"/>
      <w:r w:rsidR="00E321E0" w:rsidRPr="00E321E0">
        <w:rPr>
          <w:rFonts w:cs="Arial"/>
          <w:color w:val="000000" w:themeColor="text1"/>
          <w:sz w:val="22"/>
          <w:szCs w:val="22"/>
        </w:rPr>
        <w:t xml:space="preserve"> και </w:t>
      </w:r>
      <w:r w:rsidRPr="00D8093A">
        <w:rPr>
          <w:rFonts w:cs="Arial"/>
          <w:color w:val="000000" w:themeColor="text1"/>
          <w:sz w:val="22"/>
          <w:szCs w:val="22"/>
        </w:rPr>
        <w:t xml:space="preserve">η Εντεταλμένη Περιφερειακή Σύμβουλος κ. Π. </w:t>
      </w:r>
      <w:proofErr w:type="spellStart"/>
      <w:r w:rsidRPr="00D8093A">
        <w:rPr>
          <w:rFonts w:cs="Arial"/>
          <w:color w:val="000000" w:themeColor="text1"/>
          <w:sz w:val="22"/>
          <w:szCs w:val="22"/>
        </w:rPr>
        <w:t>Λεονάρδου</w:t>
      </w:r>
      <w:proofErr w:type="spellEnd"/>
      <w:r w:rsidRPr="00D8093A">
        <w:rPr>
          <w:rFonts w:cs="Arial"/>
          <w:color w:val="000000" w:themeColor="text1"/>
          <w:sz w:val="22"/>
          <w:szCs w:val="22"/>
        </w:rPr>
        <w:t>)</w:t>
      </w:r>
    </w:p>
    <w:p w14:paraId="2F643ED6" w14:textId="661A328F" w:rsidR="00D8093A" w:rsidRDefault="000033B9" w:rsidP="00D8093A">
      <w:pPr>
        <w:numPr>
          <w:ilvl w:val="0"/>
          <w:numId w:val="11"/>
        </w:numPr>
        <w:tabs>
          <w:tab w:val="clear" w:pos="360"/>
        </w:tabs>
        <w:spacing w:before="120" w:after="60"/>
        <w:jc w:val="both"/>
        <w:rPr>
          <w:rFonts w:cs="Arial"/>
          <w:color w:val="000000" w:themeColor="text1"/>
          <w:sz w:val="22"/>
          <w:szCs w:val="22"/>
        </w:rPr>
      </w:pPr>
      <w:r w:rsidRPr="000033B9">
        <w:rPr>
          <w:rFonts w:cs="Arial"/>
          <w:color w:val="000000" w:themeColor="text1"/>
          <w:sz w:val="22"/>
          <w:szCs w:val="22"/>
        </w:rPr>
        <w:t>Έγκριση σκοπιμότητας για προμήθεια μασκών υψηλής προστασίας (τύπου ΚΝ95)</w:t>
      </w:r>
      <w:r>
        <w:rPr>
          <w:rFonts w:cs="Arial"/>
          <w:color w:val="000000" w:themeColor="text1"/>
          <w:sz w:val="22"/>
          <w:szCs w:val="22"/>
        </w:rPr>
        <w:t>,</w:t>
      </w:r>
      <w:r w:rsidRPr="000033B9">
        <w:rPr>
          <w:rFonts w:cs="Arial"/>
          <w:color w:val="000000" w:themeColor="text1"/>
          <w:sz w:val="22"/>
          <w:szCs w:val="22"/>
        </w:rPr>
        <w:t xml:space="preserve"> προϋπολογισμού 1.000.000 € </w:t>
      </w:r>
      <w:r>
        <w:rPr>
          <w:rFonts w:cs="Arial"/>
          <w:color w:val="000000" w:themeColor="text1"/>
          <w:sz w:val="22"/>
          <w:szCs w:val="22"/>
        </w:rPr>
        <w:t xml:space="preserve">(πλέον αναλογούντος Φ.Π.Α.), </w:t>
      </w:r>
      <w:r w:rsidRPr="000033B9">
        <w:rPr>
          <w:rFonts w:cs="Arial"/>
          <w:color w:val="000000" w:themeColor="text1"/>
          <w:sz w:val="22"/>
          <w:szCs w:val="22"/>
        </w:rPr>
        <w:t>σε διάφορους φορείς της Περιφέρειας Αττικής</w:t>
      </w:r>
      <w:r w:rsidR="00D8093A">
        <w:rPr>
          <w:rFonts w:cs="Arial"/>
          <w:color w:val="000000" w:themeColor="text1"/>
          <w:sz w:val="22"/>
          <w:szCs w:val="22"/>
        </w:rPr>
        <w:t>.</w:t>
      </w:r>
    </w:p>
    <w:p w14:paraId="33CB514A" w14:textId="7777C58C" w:rsidR="00D8093A" w:rsidRDefault="00D8093A" w:rsidP="00D8093A">
      <w:pPr>
        <w:spacing w:before="120" w:after="60"/>
        <w:ind w:left="360"/>
        <w:jc w:val="both"/>
        <w:rPr>
          <w:rFonts w:cs="Arial"/>
          <w:color w:val="000000" w:themeColor="text1"/>
          <w:sz w:val="22"/>
          <w:szCs w:val="22"/>
        </w:rPr>
      </w:pPr>
      <w:r w:rsidRPr="00D8093A">
        <w:rPr>
          <w:rFonts w:cs="Arial"/>
          <w:color w:val="000000" w:themeColor="text1"/>
          <w:sz w:val="22"/>
          <w:szCs w:val="22"/>
        </w:rPr>
        <w:t>(</w:t>
      </w:r>
      <w:proofErr w:type="spellStart"/>
      <w:r w:rsidR="00E321E0" w:rsidRPr="00E321E0">
        <w:rPr>
          <w:rFonts w:cs="Arial"/>
          <w:color w:val="000000" w:themeColor="text1"/>
          <w:sz w:val="22"/>
          <w:szCs w:val="22"/>
        </w:rPr>
        <w:t>Συνεισηγητές</w:t>
      </w:r>
      <w:proofErr w:type="spellEnd"/>
      <w:r w:rsidR="00E321E0" w:rsidRPr="00E321E0">
        <w:rPr>
          <w:rFonts w:cs="Arial"/>
          <w:color w:val="000000" w:themeColor="text1"/>
          <w:sz w:val="22"/>
          <w:szCs w:val="22"/>
        </w:rPr>
        <w:t xml:space="preserve"> ο </w:t>
      </w:r>
      <w:proofErr w:type="spellStart"/>
      <w:r w:rsidR="00E321E0" w:rsidRPr="00E321E0">
        <w:rPr>
          <w:rFonts w:cs="Arial"/>
          <w:color w:val="000000" w:themeColor="text1"/>
          <w:sz w:val="22"/>
          <w:szCs w:val="22"/>
        </w:rPr>
        <w:t>Αντιπεριφερειάρχης</w:t>
      </w:r>
      <w:proofErr w:type="spellEnd"/>
      <w:r w:rsidR="00E321E0" w:rsidRPr="00E321E0">
        <w:rPr>
          <w:rFonts w:cs="Arial"/>
          <w:color w:val="000000" w:themeColor="text1"/>
          <w:sz w:val="22"/>
          <w:szCs w:val="22"/>
        </w:rPr>
        <w:t xml:space="preserve"> κ. Α. </w:t>
      </w:r>
      <w:proofErr w:type="spellStart"/>
      <w:r w:rsidR="00E321E0" w:rsidRPr="00E321E0">
        <w:rPr>
          <w:rFonts w:cs="Arial"/>
          <w:color w:val="000000" w:themeColor="text1"/>
          <w:sz w:val="22"/>
          <w:szCs w:val="22"/>
        </w:rPr>
        <w:t>Βαθιώτης</w:t>
      </w:r>
      <w:proofErr w:type="spellEnd"/>
      <w:r w:rsidR="00E321E0" w:rsidRPr="00E321E0">
        <w:rPr>
          <w:rFonts w:cs="Arial"/>
          <w:color w:val="000000" w:themeColor="text1"/>
          <w:sz w:val="22"/>
          <w:szCs w:val="22"/>
        </w:rPr>
        <w:t xml:space="preserve"> και </w:t>
      </w:r>
      <w:r w:rsidR="00E321E0" w:rsidRPr="00D8093A">
        <w:rPr>
          <w:rFonts w:cs="Arial"/>
          <w:color w:val="000000" w:themeColor="text1"/>
          <w:sz w:val="22"/>
          <w:szCs w:val="22"/>
        </w:rPr>
        <w:t xml:space="preserve">η Εντεταλμένη Περιφερειακή Σύμβουλος κ. Π. </w:t>
      </w:r>
      <w:proofErr w:type="spellStart"/>
      <w:r w:rsidR="00E321E0" w:rsidRPr="00D8093A">
        <w:rPr>
          <w:rFonts w:cs="Arial"/>
          <w:color w:val="000000" w:themeColor="text1"/>
          <w:sz w:val="22"/>
          <w:szCs w:val="22"/>
        </w:rPr>
        <w:t>Λεονάρδου</w:t>
      </w:r>
      <w:proofErr w:type="spellEnd"/>
      <w:r w:rsidRPr="00D8093A">
        <w:rPr>
          <w:rFonts w:cs="Arial"/>
          <w:color w:val="000000" w:themeColor="text1"/>
          <w:sz w:val="22"/>
          <w:szCs w:val="22"/>
        </w:rPr>
        <w:t>)</w:t>
      </w:r>
    </w:p>
    <w:p w14:paraId="3A9A3793" w14:textId="2079E905" w:rsidR="00D8093A" w:rsidRDefault="00D8093A" w:rsidP="00D8093A">
      <w:pPr>
        <w:numPr>
          <w:ilvl w:val="0"/>
          <w:numId w:val="1"/>
        </w:numPr>
        <w:tabs>
          <w:tab w:val="clear" w:pos="360"/>
        </w:tabs>
        <w:spacing w:before="120" w:after="60"/>
        <w:jc w:val="both"/>
        <w:rPr>
          <w:rFonts w:cs="Arial"/>
          <w:color w:val="000000" w:themeColor="text1"/>
          <w:sz w:val="22"/>
          <w:szCs w:val="22"/>
        </w:rPr>
      </w:pPr>
      <w:r w:rsidRPr="00D8093A">
        <w:rPr>
          <w:rFonts w:cs="Arial"/>
          <w:color w:val="000000" w:themeColor="text1"/>
          <w:sz w:val="22"/>
          <w:szCs w:val="22"/>
        </w:rPr>
        <w:t>Έγκριση</w:t>
      </w:r>
      <w:r w:rsidR="00572E0B">
        <w:rPr>
          <w:rFonts w:cs="Arial"/>
          <w:color w:val="000000" w:themeColor="text1"/>
          <w:sz w:val="22"/>
          <w:szCs w:val="22"/>
        </w:rPr>
        <w:t xml:space="preserve"> σκοπιμότητας για τη διεξαγωγή ενημερωτικής εκστρατείας από την Περιφέρεια Αττικής για την αποφυγή διάδοσης του </w:t>
      </w:r>
      <w:proofErr w:type="spellStart"/>
      <w:r w:rsidR="00386AB0">
        <w:rPr>
          <w:rFonts w:cs="Arial"/>
          <w:color w:val="000000" w:themeColor="text1"/>
          <w:sz w:val="22"/>
          <w:szCs w:val="22"/>
          <w:lang w:val="en-US"/>
        </w:rPr>
        <w:t>C</w:t>
      </w:r>
      <w:r w:rsidR="00572E0B">
        <w:rPr>
          <w:rFonts w:cs="Arial"/>
          <w:color w:val="000000" w:themeColor="text1"/>
          <w:sz w:val="22"/>
          <w:szCs w:val="22"/>
          <w:lang w:val="en-US"/>
        </w:rPr>
        <w:t>ovid</w:t>
      </w:r>
      <w:proofErr w:type="spellEnd"/>
      <w:r w:rsidR="00572E0B" w:rsidRPr="00572E0B">
        <w:rPr>
          <w:rFonts w:cs="Arial"/>
          <w:color w:val="000000" w:themeColor="text1"/>
          <w:sz w:val="22"/>
          <w:szCs w:val="22"/>
        </w:rPr>
        <w:t xml:space="preserve">-19 </w:t>
      </w:r>
      <w:r w:rsidR="00572E0B">
        <w:rPr>
          <w:rFonts w:cs="Arial"/>
          <w:color w:val="000000" w:themeColor="text1"/>
          <w:sz w:val="22"/>
          <w:szCs w:val="22"/>
        </w:rPr>
        <w:t xml:space="preserve">και την προβολή του προγράμματος πολιτικής προστασίας, του κοινωνικού έργου και των καινοτόμων υπηρεσιών που προσφέρει, για την αντιμετώπιση των συνεπειών της πανδημίας. </w:t>
      </w:r>
    </w:p>
    <w:p w14:paraId="4952E66E" w14:textId="05978BB4" w:rsidR="00D8093A" w:rsidRDefault="00D8093A" w:rsidP="00D8093A">
      <w:pPr>
        <w:spacing w:before="120" w:after="60"/>
        <w:ind w:left="360"/>
        <w:jc w:val="both"/>
        <w:rPr>
          <w:rFonts w:cs="Arial"/>
          <w:color w:val="000000" w:themeColor="text1"/>
          <w:sz w:val="22"/>
          <w:szCs w:val="22"/>
        </w:rPr>
      </w:pPr>
      <w:r w:rsidRPr="00D8093A">
        <w:rPr>
          <w:rFonts w:cs="Arial"/>
          <w:color w:val="000000" w:themeColor="text1"/>
          <w:sz w:val="22"/>
          <w:szCs w:val="22"/>
        </w:rPr>
        <w:t>(Εισηγ</w:t>
      </w:r>
      <w:r>
        <w:rPr>
          <w:rFonts w:cs="Arial"/>
          <w:color w:val="000000" w:themeColor="text1"/>
          <w:sz w:val="22"/>
          <w:szCs w:val="22"/>
        </w:rPr>
        <w:t xml:space="preserve">ητής ο </w:t>
      </w:r>
      <w:proofErr w:type="spellStart"/>
      <w:r w:rsidRPr="00D8093A">
        <w:rPr>
          <w:rFonts w:cs="Arial"/>
          <w:color w:val="000000" w:themeColor="text1"/>
          <w:sz w:val="22"/>
          <w:szCs w:val="22"/>
        </w:rPr>
        <w:t>Αντιπεριφερειάρχης</w:t>
      </w:r>
      <w:proofErr w:type="spellEnd"/>
      <w:r w:rsidRPr="00D8093A">
        <w:rPr>
          <w:rFonts w:cs="Arial"/>
          <w:color w:val="000000" w:themeColor="text1"/>
          <w:sz w:val="22"/>
          <w:szCs w:val="22"/>
        </w:rPr>
        <w:t xml:space="preserve"> κ. </w:t>
      </w:r>
      <w:r w:rsidR="00735CE0">
        <w:rPr>
          <w:rFonts w:cs="Arial"/>
          <w:color w:val="000000" w:themeColor="text1"/>
          <w:sz w:val="22"/>
          <w:szCs w:val="22"/>
        </w:rPr>
        <w:t>Β. Κόκκαλης)</w:t>
      </w:r>
    </w:p>
    <w:p w14:paraId="28242C5B" w14:textId="740ABE97" w:rsidR="00D8093A" w:rsidRDefault="00D8093A" w:rsidP="00D8093A">
      <w:pPr>
        <w:numPr>
          <w:ilvl w:val="0"/>
          <w:numId w:val="1"/>
        </w:numPr>
        <w:tabs>
          <w:tab w:val="clear" w:pos="360"/>
        </w:tabs>
        <w:spacing w:before="120" w:after="60"/>
        <w:jc w:val="both"/>
        <w:rPr>
          <w:rFonts w:cs="Arial"/>
          <w:color w:val="000000" w:themeColor="text1"/>
          <w:sz w:val="22"/>
          <w:szCs w:val="22"/>
        </w:rPr>
      </w:pPr>
      <w:r w:rsidRPr="00D8093A">
        <w:rPr>
          <w:rFonts w:cs="Arial"/>
          <w:color w:val="000000" w:themeColor="text1"/>
          <w:sz w:val="22"/>
          <w:szCs w:val="22"/>
        </w:rPr>
        <w:t xml:space="preserve">Σύσταση Επιτροπής Περιφερειακού </w:t>
      </w:r>
      <w:r w:rsidRPr="00614812">
        <w:rPr>
          <w:rFonts w:cs="Arial"/>
          <w:color w:val="000000" w:themeColor="text1"/>
          <w:sz w:val="22"/>
          <w:szCs w:val="22"/>
        </w:rPr>
        <w:t>Συμβουλίου «Πολιτισμού»</w:t>
      </w:r>
      <w:r w:rsidR="00614812">
        <w:rPr>
          <w:rFonts w:cs="Arial"/>
          <w:color w:val="000000" w:themeColor="text1"/>
          <w:sz w:val="22"/>
          <w:szCs w:val="22"/>
        </w:rPr>
        <w:t>,</w:t>
      </w:r>
      <w:r w:rsidRPr="00614812">
        <w:rPr>
          <w:rFonts w:cs="Arial"/>
          <w:color w:val="000000" w:themeColor="text1"/>
          <w:sz w:val="22"/>
          <w:szCs w:val="22"/>
        </w:rPr>
        <w:t xml:space="preserve"> σύμφωνα</w:t>
      </w:r>
      <w:r w:rsidRPr="00D8093A">
        <w:rPr>
          <w:rFonts w:cs="Arial"/>
          <w:color w:val="000000" w:themeColor="text1"/>
          <w:sz w:val="22"/>
          <w:szCs w:val="22"/>
        </w:rPr>
        <w:t xml:space="preserve"> με το άρθρο 164 του Ν.3852/10 όπως τροποποιήθηκε και ισχύει, μεταβίβαση αρμοδιοτήτων και ορισμός μελών της</w:t>
      </w:r>
      <w:r>
        <w:rPr>
          <w:rFonts w:cs="Arial"/>
          <w:color w:val="000000" w:themeColor="text1"/>
          <w:sz w:val="22"/>
          <w:szCs w:val="22"/>
        </w:rPr>
        <w:t>.</w:t>
      </w:r>
    </w:p>
    <w:p w14:paraId="0EC67800" w14:textId="4FB30F34" w:rsidR="00D8093A" w:rsidRDefault="00D8093A" w:rsidP="00D8093A">
      <w:pPr>
        <w:spacing w:before="120" w:after="60"/>
        <w:ind w:left="360"/>
        <w:jc w:val="both"/>
        <w:rPr>
          <w:rFonts w:cs="Arial"/>
          <w:color w:val="000000" w:themeColor="text1"/>
          <w:sz w:val="22"/>
          <w:szCs w:val="22"/>
        </w:rPr>
      </w:pPr>
      <w:r w:rsidRPr="00D8093A">
        <w:rPr>
          <w:rFonts w:cs="Arial"/>
          <w:color w:val="000000" w:themeColor="text1"/>
          <w:sz w:val="22"/>
          <w:szCs w:val="22"/>
        </w:rPr>
        <w:t>(Εισηγήτρια</w:t>
      </w:r>
      <w:r>
        <w:rPr>
          <w:rFonts w:cs="Arial"/>
          <w:color w:val="000000" w:themeColor="text1"/>
          <w:sz w:val="22"/>
          <w:szCs w:val="22"/>
        </w:rPr>
        <w:t xml:space="preserve"> η </w:t>
      </w:r>
      <w:proofErr w:type="spellStart"/>
      <w:r>
        <w:rPr>
          <w:rFonts w:cs="Arial"/>
          <w:color w:val="000000" w:themeColor="text1"/>
          <w:sz w:val="22"/>
          <w:szCs w:val="22"/>
        </w:rPr>
        <w:t>Αντιπεριφερειάρχης</w:t>
      </w:r>
      <w:proofErr w:type="spellEnd"/>
      <w:r>
        <w:rPr>
          <w:rFonts w:cs="Arial"/>
          <w:color w:val="000000" w:themeColor="text1"/>
          <w:sz w:val="22"/>
          <w:szCs w:val="22"/>
        </w:rPr>
        <w:t xml:space="preserve"> κ. Μ. </w:t>
      </w:r>
      <w:proofErr w:type="spellStart"/>
      <w:r>
        <w:rPr>
          <w:rFonts w:cs="Arial"/>
          <w:color w:val="000000" w:themeColor="text1"/>
          <w:sz w:val="22"/>
          <w:szCs w:val="22"/>
        </w:rPr>
        <w:t>Βιδάλη</w:t>
      </w:r>
      <w:proofErr w:type="spellEnd"/>
      <w:r w:rsidRPr="00D8093A">
        <w:rPr>
          <w:rFonts w:cs="Arial"/>
          <w:color w:val="000000" w:themeColor="text1"/>
          <w:sz w:val="22"/>
          <w:szCs w:val="22"/>
        </w:rPr>
        <w:t>)</w:t>
      </w:r>
    </w:p>
    <w:p w14:paraId="667DDD09" w14:textId="30765B89" w:rsidR="00217C93" w:rsidRPr="009856FD" w:rsidRDefault="00CA57C1" w:rsidP="0097735D">
      <w:pPr>
        <w:numPr>
          <w:ilvl w:val="0"/>
          <w:numId w:val="11"/>
        </w:numPr>
        <w:spacing w:before="120" w:after="60"/>
        <w:jc w:val="both"/>
        <w:rPr>
          <w:rFonts w:cs="Arial"/>
          <w:color w:val="000000" w:themeColor="text1"/>
          <w:sz w:val="22"/>
          <w:szCs w:val="22"/>
        </w:rPr>
      </w:pPr>
      <w:r>
        <w:rPr>
          <w:rFonts w:cs="Arial"/>
          <w:color w:val="000000" w:themeColor="text1"/>
          <w:sz w:val="22"/>
          <w:szCs w:val="22"/>
        </w:rPr>
        <w:t>Απόδοση ανταποδοτικού τέλους λαϊκών αγορών στους Δήμους χωρικής αρμοδιότητας της Περιφέρειας Αττικής για το Β΄ εξάμηνο του 2020</w:t>
      </w:r>
      <w:r w:rsidR="00217C93" w:rsidRPr="009856FD">
        <w:rPr>
          <w:rFonts w:cs="Arial"/>
          <w:color w:val="000000" w:themeColor="text1"/>
          <w:sz w:val="22"/>
          <w:szCs w:val="22"/>
        </w:rPr>
        <w:t>.</w:t>
      </w:r>
    </w:p>
    <w:p w14:paraId="7672231F" w14:textId="14820D0F" w:rsidR="00865347" w:rsidRPr="005E5738" w:rsidRDefault="00865347" w:rsidP="00865347">
      <w:pPr>
        <w:pStyle w:val="ae"/>
        <w:spacing w:before="120" w:after="60"/>
        <w:ind w:left="360"/>
        <w:jc w:val="both"/>
        <w:rPr>
          <w:rFonts w:ascii="Arial" w:hAnsi="Arial" w:cs="Arial"/>
          <w:color w:val="000000" w:themeColor="text1"/>
        </w:rPr>
      </w:pPr>
      <w:r w:rsidRPr="005E5738">
        <w:rPr>
          <w:rFonts w:ascii="Arial" w:hAnsi="Arial" w:cs="Arial"/>
          <w:color w:val="000000" w:themeColor="text1"/>
        </w:rPr>
        <w:t>(</w:t>
      </w:r>
      <w:proofErr w:type="spellStart"/>
      <w:r w:rsidR="00F36FEB">
        <w:rPr>
          <w:rFonts w:ascii="Arial" w:hAnsi="Arial" w:cs="Arial"/>
          <w:color w:val="000000" w:themeColor="text1"/>
        </w:rPr>
        <w:t>Συνεισηγητές</w:t>
      </w:r>
      <w:proofErr w:type="spellEnd"/>
      <w:r w:rsidR="00F36FEB">
        <w:rPr>
          <w:rFonts w:ascii="Arial" w:hAnsi="Arial" w:cs="Arial"/>
          <w:color w:val="000000" w:themeColor="text1"/>
        </w:rPr>
        <w:t xml:space="preserve"> ο </w:t>
      </w:r>
      <w:proofErr w:type="spellStart"/>
      <w:r w:rsidRPr="005E5738">
        <w:rPr>
          <w:rFonts w:ascii="Arial" w:hAnsi="Arial" w:cs="Arial"/>
          <w:color w:val="000000" w:themeColor="text1"/>
        </w:rPr>
        <w:t>Αντιπεριφερειάρχ</w:t>
      </w:r>
      <w:r w:rsidR="00F36FEB">
        <w:rPr>
          <w:rFonts w:ascii="Arial" w:hAnsi="Arial" w:cs="Arial"/>
          <w:color w:val="000000" w:themeColor="text1"/>
        </w:rPr>
        <w:t>ης</w:t>
      </w:r>
      <w:proofErr w:type="spellEnd"/>
      <w:r w:rsidRPr="005E5738">
        <w:rPr>
          <w:rFonts w:ascii="Arial" w:hAnsi="Arial" w:cs="Arial"/>
          <w:color w:val="000000" w:themeColor="text1"/>
        </w:rPr>
        <w:t xml:space="preserve"> κ. Ν. </w:t>
      </w:r>
      <w:proofErr w:type="spellStart"/>
      <w:r w:rsidRPr="005E5738">
        <w:rPr>
          <w:rFonts w:ascii="Arial" w:hAnsi="Arial" w:cs="Arial"/>
          <w:color w:val="000000" w:themeColor="text1"/>
        </w:rPr>
        <w:t>Πέππας</w:t>
      </w:r>
      <w:proofErr w:type="spellEnd"/>
      <w:r w:rsidR="00F36FEB">
        <w:rPr>
          <w:rFonts w:ascii="Arial" w:hAnsi="Arial" w:cs="Arial"/>
          <w:color w:val="000000" w:themeColor="text1"/>
        </w:rPr>
        <w:t xml:space="preserve"> και ο </w:t>
      </w:r>
      <w:proofErr w:type="spellStart"/>
      <w:r w:rsidR="00F36FEB">
        <w:rPr>
          <w:rFonts w:ascii="Arial" w:hAnsi="Arial" w:cs="Arial"/>
          <w:color w:val="000000" w:themeColor="text1"/>
        </w:rPr>
        <w:t>Αντιπεριφερειάρχης</w:t>
      </w:r>
      <w:proofErr w:type="spellEnd"/>
      <w:r w:rsidR="00F36FEB">
        <w:rPr>
          <w:rFonts w:ascii="Arial" w:hAnsi="Arial" w:cs="Arial"/>
          <w:color w:val="000000" w:themeColor="text1"/>
        </w:rPr>
        <w:t xml:space="preserve"> κ. </w:t>
      </w:r>
      <w:proofErr w:type="spellStart"/>
      <w:r w:rsidR="00F36FEB">
        <w:rPr>
          <w:rFonts w:ascii="Arial" w:hAnsi="Arial" w:cs="Arial"/>
          <w:color w:val="000000" w:themeColor="text1"/>
        </w:rPr>
        <w:t>Στ</w:t>
      </w:r>
      <w:proofErr w:type="spellEnd"/>
      <w:r w:rsidR="00F36FEB">
        <w:rPr>
          <w:rFonts w:ascii="Arial" w:hAnsi="Arial" w:cs="Arial"/>
          <w:color w:val="000000" w:themeColor="text1"/>
        </w:rPr>
        <w:t>. Μελάς</w:t>
      </w:r>
      <w:r w:rsidRPr="005E5738">
        <w:rPr>
          <w:rFonts w:ascii="Arial" w:hAnsi="Arial" w:cs="Arial"/>
          <w:color w:val="000000" w:themeColor="text1"/>
        </w:rPr>
        <w:t>)</w:t>
      </w:r>
    </w:p>
    <w:p w14:paraId="0FEF038E" w14:textId="16EC07B0" w:rsidR="00AC634D" w:rsidRPr="005E5738" w:rsidRDefault="00303DF4" w:rsidP="0097735D">
      <w:pPr>
        <w:numPr>
          <w:ilvl w:val="0"/>
          <w:numId w:val="11"/>
        </w:numPr>
        <w:spacing w:before="120" w:after="60"/>
        <w:jc w:val="both"/>
        <w:rPr>
          <w:rFonts w:cs="Arial"/>
          <w:color w:val="000000" w:themeColor="text1"/>
          <w:sz w:val="22"/>
          <w:szCs w:val="22"/>
        </w:rPr>
      </w:pPr>
      <w:r>
        <w:rPr>
          <w:rFonts w:cs="Arial"/>
          <w:color w:val="000000" w:themeColor="text1"/>
          <w:sz w:val="22"/>
          <w:szCs w:val="22"/>
        </w:rPr>
        <w:t>Λ</w:t>
      </w:r>
      <w:r w:rsidR="004C0284" w:rsidRPr="004C0284">
        <w:rPr>
          <w:rFonts w:cs="Arial"/>
          <w:color w:val="000000" w:themeColor="text1"/>
          <w:sz w:val="22"/>
          <w:szCs w:val="22"/>
        </w:rPr>
        <w:t>ήψη απόφασης για τη μίσθωση χώρου (ανοικτού ή κλειστού) για τη στάθμευση οχημάτων θεσμικών οργάνων της Ελληνικής Δημόσιας Διοίκησης, υπηρεσιακών παραγόντων και υπηρεσιακών οχημάτων από άλλες Περιφερειακές Ενότητες και λοιπούς φορείς του Ελληνικού Δημοσίου</w:t>
      </w:r>
      <w:r w:rsidR="005E5738" w:rsidRPr="004C0284">
        <w:rPr>
          <w:rFonts w:cs="Arial"/>
          <w:color w:val="000000" w:themeColor="text1"/>
          <w:sz w:val="22"/>
          <w:szCs w:val="22"/>
        </w:rPr>
        <w:t>.</w:t>
      </w:r>
    </w:p>
    <w:p w14:paraId="6937D7A5" w14:textId="77777777" w:rsidR="00AC634D" w:rsidRPr="009856FD" w:rsidRDefault="00AC634D" w:rsidP="00AC634D">
      <w:pPr>
        <w:pStyle w:val="ae"/>
        <w:spacing w:before="120" w:after="60"/>
        <w:ind w:left="360"/>
        <w:jc w:val="both"/>
        <w:rPr>
          <w:rFonts w:ascii="Arial" w:hAnsi="Arial" w:cs="Arial"/>
          <w:color w:val="000000" w:themeColor="text1"/>
        </w:rPr>
      </w:pPr>
      <w:r w:rsidRPr="009856FD">
        <w:rPr>
          <w:rFonts w:ascii="Arial" w:hAnsi="Arial" w:cs="Arial"/>
          <w:color w:val="000000" w:themeColor="text1"/>
        </w:rPr>
        <w:t xml:space="preserve">(Εισηγητής ο </w:t>
      </w:r>
      <w:proofErr w:type="spellStart"/>
      <w:r w:rsidRPr="009856FD">
        <w:rPr>
          <w:rFonts w:ascii="Arial" w:hAnsi="Arial" w:cs="Arial"/>
          <w:color w:val="000000" w:themeColor="text1"/>
        </w:rPr>
        <w:t>Αντιπεριφερειάρχης</w:t>
      </w:r>
      <w:proofErr w:type="spellEnd"/>
      <w:r w:rsidRPr="009856FD">
        <w:rPr>
          <w:rFonts w:ascii="Arial" w:hAnsi="Arial" w:cs="Arial"/>
          <w:color w:val="000000" w:themeColor="text1"/>
        </w:rPr>
        <w:t xml:space="preserve"> κ. Ν. </w:t>
      </w:r>
      <w:proofErr w:type="spellStart"/>
      <w:r w:rsidRPr="009856FD">
        <w:rPr>
          <w:rFonts w:ascii="Arial" w:hAnsi="Arial" w:cs="Arial"/>
          <w:color w:val="000000" w:themeColor="text1"/>
        </w:rPr>
        <w:t>Πέππας</w:t>
      </w:r>
      <w:proofErr w:type="spellEnd"/>
      <w:r w:rsidRPr="009856FD">
        <w:rPr>
          <w:rFonts w:ascii="Arial" w:hAnsi="Arial" w:cs="Arial"/>
          <w:color w:val="000000" w:themeColor="text1"/>
        </w:rPr>
        <w:t>)</w:t>
      </w:r>
    </w:p>
    <w:p w14:paraId="03350F1F" w14:textId="7EBFA59B" w:rsidR="00217C93" w:rsidRPr="003927F5" w:rsidRDefault="00346E59" w:rsidP="0097735D">
      <w:pPr>
        <w:numPr>
          <w:ilvl w:val="0"/>
          <w:numId w:val="11"/>
        </w:numPr>
        <w:spacing w:before="120" w:after="60"/>
        <w:jc w:val="both"/>
        <w:rPr>
          <w:rFonts w:cs="Arial"/>
          <w:color w:val="000000" w:themeColor="text1"/>
          <w:sz w:val="22"/>
          <w:szCs w:val="22"/>
        </w:rPr>
      </w:pPr>
      <w:r w:rsidRPr="003927F5">
        <w:rPr>
          <w:rFonts w:cs="Arial"/>
          <w:color w:val="000000" w:themeColor="text1"/>
          <w:sz w:val="22"/>
          <w:szCs w:val="22"/>
        </w:rPr>
        <w:lastRenderedPageBreak/>
        <w:t xml:space="preserve">Λήψη απόφασης για τη μίσθωση χώρων χωρίς τη διενέργεια δημοπρασίας βάσει των διατάξεων του άρθρου 16 παρ. 2 </w:t>
      </w:r>
      <w:proofErr w:type="spellStart"/>
      <w:r w:rsidRPr="003927F5">
        <w:rPr>
          <w:rFonts w:cs="Arial"/>
          <w:color w:val="000000" w:themeColor="text1"/>
          <w:sz w:val="22"/>
          <w:szCs w:val="22"/>
        </w:rPr>
        <w:t>στ</w:t>
      </w:r>
      <w:proofErr w:type="spellEnd"/>
      <w:r w:rsidRPr="003927F5">
        <w:rPr>
          <w:rFonts w:cs="Arial"/>
          <w:color w:val="000000" w:themeColor="text1"/>
          <w:sz w:val="22"/>
          <w:szCs w:val="22"/>
        </w:rPr>
        <w:t>. β΄ του Π.Δ. 242/1996 για την κάλυψη αναγκών επέκτασης υπηρεσιών της Περιφέρειας</w:t>
      </w:r>
      <w:r w:rsidR="006D0DB8">
        <w:rPr>
          <w:rFonts w:cs="Arial"/>
          <w:color w:val="000000" w:themeColor="text1"/>
          <w:sz w:val="22"/>
          <w:szCs w:val="22"/>
        </w:rPr>
        <w:t xml:space="preserve"> Αττικής</w:t>
      </w:r>
      <w:r w:rsidRPr="003927F5">
        <w:rPr>
          <w:rFonts w:cs="Arial"/>
          <w:color w:val="000000" w:themeColor="text1"/>
          <w:sz w:val="22"/>
          <w:szCs w:val="22"/>
        </w:rPr>
        <w:t>.</w:t>
      </w:r>
    </w:p>
    <w:p w14:paraId="6571013C" w14:textId="77777777" w:rsidR="00865347" w:rsidRPr="003927F5" w:rsidRDefault="00865347" w:rsidP="00865347">
      <w:pPr>
        <w:pStyle w:val="ae"/>
        <w:spacing w:before="120" w:after="60"/>
        <w:ind w:left="360"/>
        <w:jc w:val="both"/>
        <w:rPr>
          <w:rFonts w:ascii="Arial" w:hAnsi="Arial" w:cs="Arial"/>
          <w:color w:val="000000" w:themeColor="text1"/>
        </w:rPr>
      </w:pPr>
      <w:r w:rsidRPr="003927F5">
        <w:rPr>
          <w:rFonts w:ascii="Arial" w:hAnsi="Arial" w:cs="Arial"/>
          <w:color w:val="000000" w:themeColor="text1"/>
        </w:rPr>
        <w:t xml:space="preserve">(Εισηγητής ο </w:t>
      </w:r>
      <w:proofErr w:type="spellStart"/>
      <w:r w:rsidRPr="003927F5">
        <w:rPr>
          <w:rFonts w:ascii="Arial" w:hAnsi="Arial" w:cs="Arial"/>
          <w:color w:val="000000" w:themeColor="text1"/>
        </w:rPr>
        <w:t>Αντιπεριφερειάρχης</w:t>
      </w:r>
      <w:proofErr w:type="spellEnd"/>
      <w:r w:rsidRPr="003927F5">
        <w:rPr>
          <w:rFonts w:ascii="Arial" w:hAnsi="Arial" w:cs="Arial"/>
          <w:color w:val="000000" w:themeColor="text1"/>
        </w:rPr>
        <w:t xml:space="preserve"> κ. Ν. </w:t>
      </w:r>
      <w:proofErr w:type="spellStart"/>
      <w:r w:rsidRPr="003927F5">
        <w:rPr>
          <w:rFonts w:ascii="Arial" w:hAnsi="Arial" w:cs="Arial"/>
          <w:color w:val="000000" w:themeColor="text1"/>
        </w:rPr>
        <w:t>Πέππας</w:t>
      </w:r>
      <w:proofErr w:type="spellEnd"/>
      <w:r w:rsidRPr="003927F5">
        <w:rPr>
          <w:rFonts w:ascii="Arial" w:hAnsi="Arial" w:cs="Arial"/>
          <w:color w:val="000000" w:themeColor="text1"/>
        </w:rPr>
        <w:t>)</w:t>
      </w:r>
    </w:p>
    <w:p w14:paraId="4CA98521" w14:textId="723D461D" w:rsidR="00217C93" w:rsidRPr="003927F5" w:rsidRDefault="00346E59" w:rsidP="0097735D">
      <w:pPr>
        <w:numPr>
          <w:ilvl w:val="0"/>
          <w:numId w:val="11"/>
        </w:numPr>
        <w:spacing w:before="120" w:after="60"/>
        <w:jc w:val="both"/>
        <w:rPr>
          <w:rFonts w:cs="Arial"/>
          <w:color w:val="000000" w:themeColor="text1"/>
          <w:sz w:val="22"/>
          <w:szCs w:val="22"/>
        </w:rPr>
      </w:pPr>
      <w:r w:rsidRPr="003927F5">
        <w:rPr>
          <w:sz w:val="22"/>
          <w:szCs w:val="22"/>
        </w:rPr>
        <w:t xml:space="preserve">Λήψη απόφασης για την παραχώρηση χρήσης του μηχανήματος έργου με αριθ. </w:t>
      </w:r>
      <w:proofErr w:type="spellStart"/>
      <w:r w:rsidRPr="003927F5">
        <w:rPr>
          <w:sz w:val="22"/>
          <w:szCs w:val="22"/>
        </w:rPr>
        <w:t>κυκλ</w:t>
      </w:r>
      <w:proofErr w:type="spellEnd"/>
      <w:r w:rsidRPr="003927F5">
        <w:rPr>
          <w:sz w:val="22"/>
          <w:szCs w:val="22"/>
        </w:rPr>
        <w:t xml:space="preserve">. ΜΕ122889 και του φορτηγού με αριθ. </w:t>
      </w:r>
      <w:proofErr w:type="spellStart"/>
      <w:r w:rsidRPr="003927F5">
        <w:rPr>
          <w:sz w:val="22"/>
          <w:szCs w:val="22"/>
        </w:rPr>
        <w:t>κυκλ</w:t>
      </w:r>
      <w:proofErr w:type="spellEnd"/>
      <w:r w:rsidRPr="003927F5">
        <w:rPr>
          <w:sz w:val="22"/>
          <w:szCs w:val="22"/>
        </w:rPr>
        <w:t xml:space="preserve">. ΚΗΙ-3055 ιδιοκτησίας της Περιφέρειας Αττικής – Π.Ε. Ανατολικής Αττικής, στο Δήμο </w:t>
      </w:r>
      <w:proofErr w:type="spellStart"/>
      <w:r w:rsidRPr="003927F5">
        <w:rPr>
          <w:sz w:val="22"/>
          <w:szCs w:val="22"/>
        </w:rPr>
        <w:t>Μαραθώνος</w:t>
      </w:r>
      <w:proofErr w:type="spellEnd"/>
      <w:r w:rsidR="00217C93" w:rsidRPr="003927F5">
        <w:rPr>
          <w:rFonts w:cs="Arial"/>
          <w:color w:val="000000" w:themeColor="text1"/>
          <w:sz w:val="22"/>
          <w:szCs w:val="22"/>
        </w:rPr>
        <w:t>.</w:t>
      </w:r>
    </w:p>
    <w:p w14:paraId="33B7C64A" w14:textId="77777777" w:rsidR="00346E59" w:rsidRPr="003927F5" w:rsidRDefault="00346E59" w:rsidP="00346E59">
      <w:pPr>
        <w:pStyle w:val="ae"/>
        <w:spacing w:before="120" w:after="60"/>
        <w:ind w:left="360"/>
        <w:jc w:val="both"/>
        <w:rPr>
          <w:rFonts w:ascii="Arial" w:hAnsi="Arial" w:cs="Arial"/>
          <w:color w:val="000000" w:themeColor="text1"/>
        </w:rPr>
      </w:pPr>
      <w:r w:rsidRPr="003927F5">
        <w:rPr>
          <w:rFonts w:ascii="Arial" w:hAnsi="Arial" w:cs="Arial"/>
          <w:color w:val="000000" w:themeColor="text1"/>
        </w:rPr>
        <w:t xml:space="preserve">(Εισηγητής ο </w:t>
      </w:r>
      <w:proofErr w:type="spellStart"/>
      <w:r w:rsidRPr="003927F5">
        <w:rPr>
          <w:rFonts w:ascii="Arial" w:hAnsi="Arial" w:cs="Arial"/>
          <w:color w:val="000000" w:themeColor="text1"/>
        </w:rPr>
        <w:t>Αντιπεριφερειάρχης</w:t>
      </w:r>
      <w:proofErr w:type="spellEnd"/>
      <w:r w:rsidRPr="003927F5">
        <w:rPr>
          <w:rFonts w:ascii="Arial" w:hAnsi="Arial" w:cs="Arial"/>
          <w:color w:val="000000" w:themeColor="text1"/>
        </w:rPr>
        <w:t xml:space="preserve"> κ. Ν. </w:t>
      </w:r>
      <w:proofErr w:type="spellStart"/>
      <w:r w:rsidRPr="003927F5">
        <w:rPr>
          <w:rFonts w:ascii="Arial" w:hAnsi="Arial" w:cs="Arial"/>
          <w:color w:val="000000" w:themeColor="text1"/>
        </w:rPr>
        <w:t>Πέππας</w:t>
      </w:r>
      <w:proofErr w:type="spellEnd"/>
      <w:r w:rsidRPr="003927F5">
        <w:rPr>
          <w:rFonts w:ascii="Arial" w:hAnsi="Arial" w:cs="Arial"/>
          <w:color w:val="000000" w:themeColor="text1"/>
        </w:rPr>
        <w:t>)</w:t>
      </w:r>
    </w:p>
    <w:p w14:paraId="73234FD7" w14:textId="71167B2C" w:rsidR="00D06C8A" w:rsidRPr="003927F5" w:rsidRDefault="00346E59" w:rsidP="0065296B">
      <w:pPr>
        <w:numPr>
          <w:ilvl w:val="0"/>
          <w:numId w:val="11"/>
        </w:numPr>
        <w:spacing w:before="120" w:after="60"/>
        <w:jc w:val="both"/>
        <w:rPr>
          <w:rFonts w:cs="Arial"/>
          <w:color w:val="000000" w:themeColor="text1"/>
          <w:sz w:val="22"/>
          <w:szCs w:val="22"/>
        </w:rPr>
      </w:pPr>
      <w:r w:rsidRPr="003927F5">
        <w:rPr>
          <w:sz w:val="22"/>
          <w:szCs w:val="22"/>
        </w:rPr>
        <w:t xml:space="preserve">Λήψη απόφασης για την παραχώρηση χρήσης του μηχανήματος έργου με αριθ. </w:t>
      </w:r>
      <w:proofErr w:type="spellStart"/>
      <w:r w:rsidRPr="003927F5">
        <w:rPr>
          <w:sz w:val="22"/>
          <w:szCs w:val="22"/>
        </w:rPr>
        <w:t>κυκλ</w:t>
      </w:r>
      <w:proofErr w:type="spellEnd"/>
      <w:r w:rsidRPr="003927F5">
        <w:rPr>
          <w:sz w:val="22"/>
          <w:szCs w:val="22"/>
        </w:rPr>
        <w:t xml:space="preserve">. ΜΕ3108 και του φορτηγού με </w:t>
      </w:r>
      <w:r w:rsidR="0061423C" w:rsidRPr="003927F5">
        <w:rPr>
          <w:sz w:val="22"/>
          <w:szCs w:val="22"/>
        </w:rPr>
        <w:t xml:space="preserve">αριθ. </w:t>
      </w:r>
      <w:proofErr w:type="spellStart"/>
      <w:r w:rsidR="0061423C" w:rsidRPr="003927F5">
        <w:rPr>
          <w:sz w:val="22"/>
          <w:szCs w:val="22"/>
        </w:rPr>
        <w:t>κυκλ</w:t>
      </w:r>
      <w:proofErr w:type="spellEnd"/>
      <w:r w:rsidR="0061423C" w:rsidRPr="003927F5">
        <w:rPr>
          <w:sz w:val="22"/>
          <w:szCs w:val="22"/>
        </w:rPr>
        <w:t>. ΚΗΙ-3087, ιδιοκτησίας της Περιφέρειας Αττικής – Π.Ε. Ανατολικής Αττικής, στο Δήμο Ωρωπού.</w:t>
      </w:r>
    </w:p>
    <w:p w14:paraId="0680349C" w14:textId="77777777" w:rsidR="0061423C" w:rsidRPr="003927F5" w:rsidRDefault="0061423C" w:rsidP="0061423C">
      <w:pPr>
        <w:pStyle w:val="ae"/>
        <w:spacing w:before="120" w:after="60"/>
        <w:ind w:left="360"/>
        <w:jc w:val="both"/>
        <w:rPr>
          <w:rFonts w:ascii="Arial" w:hAnsi="Arial" w:cs="Arial"/>
          <w:color w:val="000000" w:themeColor="text1"/>
        </w:rPr>
      </w:pPr>
      <w:r w:rsidRPr="003927F5">
        <w:rPr>
          <w:rFonts w:ascii="Arial" w:hAnsi="Arial" w:cs="Arial"/>
          <w:color w:val="000000" w:themeColor="text1"/>
        </w:rPr>
        <w:t xml:space="preserve">(Εισηγητής ο </w:t>
      </w:r>
      <w:proofErr w:type="spellStart"/>
      <w:r w:rsidRPr="003927F5">
        <w:rPr>
          <w:rFonts w:ascii="Arial" w:hAnsi="Arial" w:cs="Arial"/>
          <w:color w:val="000000" w:themeColor="text1"/>
        </w:rPr>
        <w:t>Αντιπεριφερειάρχης</w:t>
      </w:r>
      <w:proofErr w:type="spellEnd"/>
      <w:r w:rsidRPr="003927F5">
        <w:rPr>
          <w:rFonts w:ascii="Arial" w:hAnsi="Arial" w:cs="Arial"/>
          <w:color w:val="000000" w:themeColor="text1"/>
        </w:rPr>
        <w:t xml:space="preserve"> κ. Ν. </w:t>
      </w:r>
      <w:proofErr w:type="spellStart"/>
      <w:r w:rsidRPr="003927F5">
        <w:rPr>
          <w:rFonts w:ascii="Arial" w:hAnsi="Arial" w:cs="Arial"/>
          <w:color w:val="000000" w:themeColor="text1"/>
        </w:rPr>
        <w:t>Πέππας</w:t>
      </w:r>
      <w:proofErr w:type="spellEnd"/>
      <w:r w:rsidRPr="003927F5">
        <w:rPr>
          <w:rFonts w:ascii="Arial" w:hAnsi="Arial" w:cs="Arial"/>
          <w:color w:val="000000" w:themeColor="text1"/>
        </w:rPr>
        <w:t>)</w:t>
      </w:r>
    </w:p>
    <w:p w14:paraId="78BA1B65" w14:textId="7ED1505E" w:rsidR="00D7067F" w:rsidRPr="003927F5" w:rsidRDefault="0061423C" w:rsidP="0028586E">
      <w:pPr>
        <w:numPr>
          <w:ilvl w:val="0"/>
          <w:numId w:val="11"/>
        </w:numPr>
        <w:spacing w:before="120" w:after="60"/>
        <w:ind w:left="357"/>
        <w:jc w:val="both"/>
        <w:rPr>
          <w:rFonts w:cs="Arial"/>
          <w:color w:val="000000" w:themeColor="text1"/>
          <w:sz w:val="22"/>
          <w:szCs w:val="22"/>
        </w:rPr>
      </w:pPr>
      <w:r w:rsidRPr="003927F5">
        <w:rPr>
          <w:sz w:val="22"/>
          <w:szCs w:val="22"/>
        </w:rPr>
        <w:t xml:space="preserve">Λήψη απόφασης για την απόσυρση του υπηρεσιακού οχήματος με αριθ. </w:t>
      </w:r>
      <w:proofErr w:type="spellStart"/>
      <w:r w:rsidRPr="003927F5">
        <w:rPr>
          <w:sz w:val="22"/>
          <w:szCs w:val="22"/>
        </w:rPr>
        <w:t>κυκλ</w:t>
      </w:r>
      <w:proofErr w:type="spellEnd"/>
      <w:r w:rsidRPr="003927F5">
        <w:rPr>
          <w:sz w:val="22"/>
          <w:szCs w:val="22"/>
        </w:rPr>
        <w:t>. ΚΗΙ-9643.</w:t>
      </w:r>
    </w:p>
    <w:p w14:paraId="0C1F0EBB" w14:textId="77777777" w:rsidR="0061423C" w:rsidRPr="003927F5" w:rsidRDefault="0061423C" w:rsidP="0061423C">
      <w:pPr>
        <w:pStyle w:val="ae"/>
        <w:spacing w:before="120" w:after="60"/>
        <w:ind w:left="360"/>
        <w:jc w:val="both"/>
        <w:rPr>
          <w:rFonts w:ascii="Arial" w:hAnsi="Arial" w:cs="Arial"/>
          <w:color w:val="000000" w:themeColor="text1"/>
        </w:rPr>
      </w:pPr>
      <w:r w:rsidRPr="003927F5">
        <w:rPr>
          <w:rFonts w:ascii="Arial" w:hAnsi="Arial" w:cs="Arial"/>
          <w:color w:val="000000" w:themeColor="text1"/>
        </w:rPr>
        <w:t xml:space="preserve">(Εισηγητής ο </w:t>
      </w:r>
      <w:proofErr w:type="spellStart"/>
      <w:r w:rsidRPr="003927F5">
        <w:rPr>
          <w:rFonts w:ascii="Arial" w:hAnsi="Arial" w:cs="Arial"/>
          <w:color w:val="000000" w:themeColor="text1"/>
        </w:rPr>
        <w:t>Αντιπεριφερειάρχης</w:t>
      </w:r>
      <w:proofErr w:type="spellEnd"/>
      <w:r w:rsidRPr="003927F5">
        <w:rPr>
          <w:rFonts w:ascii="Arial" w:hAnsi="Arial" w:cs="Arial"/>
          <w:color w:val="000000" w:themeColor="text1"/>
        </w:rPr>
        <w:t xml:space="preserve"> κ. Ν. </w:t>
      </w:r>
      <w:proofErr w:type="spellStart"/>
      <w:r w:rsidRPr="003927F5">
        <w:rPr>
          <w:rFonts w:ascii="Arial" w:hAnsi="Arial" w:cs="Arial"/>
          <w:color w:val="000000" w:themeColor="text1"/>
        </w:rPr>
        <w:t>Πέππας</w:t>
      </w:r>
      <w:proofErr w:type="spellEnd"/>
      <w:r w:rsidRPr="003927F5">
        <w:rPr>
          <w:rFonts w:ascii="Arial" w:hAnsi="Arial" w:cs="Arial"/>
          <w:color w:val="000000" w:themeColor="text1"/>
        </w:rPr>
        <w:t>)</w:t>
      </w:r>
    </w:p>
    <w:p w14:paraId="37B31512" w14:textId="6C1F5009" w:rsidR="0095799B" w:rsidRPr="003927F5" w:rsidRDefault="0061423C" w:rsidP="0095799B">
      <w:pPr>
        <w:numPr>
          <w:ilvl w:val="0"/>
          <w:numId w:val="11"/>
        </w:numPr>
        <w:autoSpaceDE w:val="0"/>
        <w:autoSpaceDN w:val="0"/>
        <w:adjustRightInd w:val="0"/>
        <w:jc w:val="both"/>
        <w:rPr>
          <w:rFonts w:eastAsia="Calibri" w:cs="Arial"/>
          <w:sz w:val="22"/>
          <w:szCs w:val="22"/>
          <w:lang w:eastAsia="en-US"/>
        </w:rPr>
      </w:pPr>
      <w:r w:rsidRPr="003927F5">
        <w:rPr>
          <w:rFonts w:eastAsia="Calibri" w:cs="Arial"/>
          <w:sz w:val="22"/>
          <w:szCs w:val="22"/>
          <w:lang w:eastAsia="en-US"/>
        </w:rPr>
        <w:t>Έγκριση σκοπιμότητας και δαπάνης για τη συμμετοχή της Περιφέρειας Αττικής στην αθλητική διοργάνωση 3</w:t>
      </w:r>
      <w:r w:rsidRPr="003927F5">
        <w:rPr>
          <w:rFonts w:eastAsia="Calibri" w:cs="Arial"/>
          <w:sz w:val="22"/>
          <w:szCs w:val="22"/>
          <w:vertAlign w:val="superscript"/>
          <w:lang w:eastAsia="en-US"/>
        </w:rPr>
        <w:t>ο</w:t>
      </w:r>
      <w:r w:rsidRPr="003927F5">
        <w:rPr>
          <w:rFonts w:eastAsia="Calibri" w:cs="Arial"/>
          <w:sz w:val="22"/>
          <w:szCs w:val="22"/>
          <w:lang w:eastAsia="en-US"/>
        </w:rPr>
        <w:t xml:space="preserve"> ΟΠΑ </w:t>
      </w:r>
      <w:r w:rsidRPr="003927F5">
        <w:rPr>
          <w:rFonts w:eastAsia="Calibri" w:cs="Arial"/>
          <w:sz w:val="22"/>
          <w:szCs w:val="22"/>
          <w:lang w:val="en-US" w:eastAsia="en-US"/>
        </w:rPr>
        <w:t>RUN</w:t>
      </w:r>
      <w:r w:rsidRPr="003927F5">
        <w:rPr>
          <w:rFonts w:eastAsia="Calibri" w:cs="Arial"/>
          <w:sz w:val="22"/>
          <w:szCs w:val="22"/>
          <w:lang w:eastAsia="en-US"/>
        </w:rPr>
        <w:t xml:space="preserve"> στο Πεδίο του Άρεως</w:t>
      </w:r>
      <w:r w:rsidR="0095799B" w:rsidRPr="003927F5">
        <w:rPr>
          <w:rFonts w:eastAsia="Calibri" w:cs="Arial"/>
          <w:sz w:val="22"/>
          <w:szCs w:val="22"/>
          <w:lang w:eastAsia="en-US"/>
        </w:rPr>
        <w:t>.</w:t>
      </w:r>
    </w:p>
    <w:p w14:paraId="6C3C145A" w14:textId="486830E5" w:rsidR="0095799B" w:rsidRPr="003927F5" w:rsidRDefault="0095799B" w:rsidP="0095799B">
      <w:pPr>
        <w:pStyle w:val="ae"/>
        <w:autoSpaceDE w:val="0"/>
        <w:autoSpaceDN w:val="0"/>
        <w:adjustRightInd w:val="0"/>
        <w:spacing w:before="120" w:after="120"/>
        <w:ind w:left="360"/>
        <w:contextualSpacing w:val="0"/>
        <w:jc w:val="both"/>
        <w:rPr>
          <w:rFonts w:ascii="Arial" w:hAnsi="Arial" w:cs="Arial"/>
        </w:rPr>
      </w:pPr>
      <w:r w:rsidRPr="003927F5">
        <w:rPr>
          <w:rFonts w:ascii="Arial" w:hAnsi="Arial" w:cs="Arial"/>
        </w:rPr>
        <w:t>(</w:t>
      </w:r>
      <w:r w:rsidR="0061423C" w:rsidRPr="003927F5">
        <w:rPr>
          <w:rFonts w:ascii="Arial" w:hAnsi="Arial" w:cs="Arial"/>
        </w:rPr>
        <w:t>Εισηγήτρια η Εντεταλμένη Περιφερειακή Σύμβουλος κ. Μ. Βάρσου</w:t>
      </w:r>
      <w:r w:rsidRPr="003927F5">
        <w:rPr>
          <w:rFonts w:ascii="Arial" w:hAnsi="Arial" w:cs="Arial"/>
        </w:rPr>
        <w:t>)</w:t>
      </w:r>
    </w:p>
    <w:p w14:paraId="08A4D2CA" w14:textId="22B41DA1" w:rsidR="00F65566" w:rsidRPr="003927F5" w:rsidRDefault="0061423C" w:rsidP="00F65566">
      <w:pPr>
        <w:numPr>
          <w:ilvl w:val="0"/>
          <w:numId w:val="11"/>
        </w:numPr>
        <w:spacing w:before="120" w:after="60"/>
        <w:jc w:val="both"/>
        <w:rPr>
          <w:rFonts w:cs="Arial"/>
          <w:sz w:val="22"/>
          <w:szCs w:val="22"/>
          <w:lang w:bidi="he-IL"/>
        </w:rPr>
      </w:pPr>
      <w:r w:rsidRPr="003927F5">
        <w:rPr>
          <w:rFonts w:cs="Arial"/>
          <w:sz w:val="22"/>
          <w:szCs w:val="22"/>
          <w:lang w:bidi="he-IL"/>
        </w:rPr>
        <w:t xml:space="preserve">Έγκριση </w:t>
      </w:r>
      <w:r w:rsidR="001F1D74" w:rsidRPr="003927F5">
        <w:rPr>
          <w:rFonts w:cs="Arial"/>
          <w:sz w:val="22"/>
          <w:szCs w:val="22"/>
          <w:lang w:bidi="he-IL"/>
        </w:rPr>
        <w:t xml:space="preserve">λήψης προσωρινών μέτρων ρύθμισης της κυκλοφορίας, στα πλαίσια του έργου «Κατασκευή αποχετευτικού δικτύου </w:t>
      </w:r>
      <w:proofErr w:type="spellStart"/>
      <w:r w:rsidR="001F1D74" w:rsidRPr="003927F5">
        <w:rPr>
          <w:rFonts w:cs="Arial"/>
          <w:sz w:val="22"/>
          <w:szCs w:val="22"/>
          <w:lang w:bidi="he-IL"/>
        </w:rPr>
        <w:t>ομβρίων</w:t>
      </w:r>
      <w:proofErr w:type="spellEnd"/>
      <w:r w:rsidR="001F1D74" w:rsidRPr="003927F5">
        <w:rPr>
          <w:rFonts w:cs="Arial"/>
          <w:sz w:val="22"/>
          <w:szCs w:val="22"/>
          <w:lang w:bidi="he-IL"/>
        </w:rPr>
        <w:t xml:space="preserve"> στο Ακρογιάλι Ν. </w:t>
      </w:r>
      <w:proofErr w:type="spellStart"/>
      <w:r w:rsidR="001F1D74" w:rsidRPr="003927F5">
        <w:rPr>
          <w:rFonts w:cs="Arial"/>
          <w:sz w:val="22"/>
          <w:szCs w:val="22"/>
          <w:lang w:bidi="he-IL"/>
        </w:rPr>
        <w:t>Περάμου</w:t>
      </w:r>
      <w:proofErr w:type="spellEnd"/>
      <w:r w:rsidR="001F1D74" w:rsidRPr="003927F5">
        <w:rPr>
          <w:rFonts w:cs="Arial"/>
          <w:sz w:val="22"/>
          <w:szCs w:val="22"/>
          <w:lang w:bidi="he-IL"/>
        </w:rPr>
        <w:t xml:space="preserve"> του Δήμου Μεγαρέων» αναδόχου εταιρείας «ΕΛΚΥΣΤΗΣ Α.Τ.Ε.»</w:t>
      </w:r>
      <w:r w:rsidR="00F65566" w:rsidRPr="003927F5">
        <w:rPr>
          <w:rFonts w:cs="Arial"/>
          <w:sz w:val="22"/>
          <w:szCs w:val="22"/>
          <w:lang w:bidi="he-IL"/>
        </w:rPr>
        <w:t>.</w:t>
      </w:r>
    </w:p>
    <w:p w14:paraId="6AE6D533" w14:textId="53BC6DE8" w:rsidR="00D80C22" w:rsidRDefault="00D80C22" w:rsidP="00D80C22">
      <w:pPr>
        <w:pStyle w:val="ae"/>
        <w:autoSpaceDE w:val="0"/>
        <w:autoSpaceDN w:val="0"/>
        <w:adjustRightInd w:val="0"/>
        <w:spacing w:before="120" w:after="120"/>
        <w:ind w:left="360"/>
        <w:contextualSpacing w:val="0"/>
        <w:jc w:val="both"/>
        <w:rPr>
          <w:rFonts w:ascii="Arial" w:hAnsi="Arial" w:cs="Arial"/>
        </w:rPr>
      </w:pPr>
      <w:r w:rsidRPr="005356F1">
        <w:rPr>
          <w:rFonts w:ascii="Arial" w:hAnsi="Arial" w:cs="Arial"/>
        </w:rPr>
        <w:t>(</w:t>
      </w:r>
      <w:r>
        <w:rPr>
          <w:rFonts w:ascii="Arial" w:hAnsi="Arial" w:cs="Arial"/>
        </w:rPr>
        <w:t>Εισηγήτρια η Εντεταλμένη Περιφερειακή Σύμβουλος κ. Ε. Κοσμίδη)</w:t>
      </w:r>
    </w:p>
    <w:p w14:paraId="32226700" w14:textId="5F811235" w:rsidR="001F1D74" w:rsidRDefault="001F1D74" w:rsidP="001F1D74">
      <w:pPr>
        <w:numPr>
          <w:ilvl w:val="0"/>
          <w:numId w:val="11"/>
        </w:numPr>
        <w:spacing w:before="120" w:after="60"/>
        <w:jc w:val="both"/>
        <w:rPr>
          <w:rFonts w:cs="Arial"/>
          <w:sz w:val="22"/>
          <w:szCs w:val="22"/>
        </w:rPr>
      </w:pPr>
      <w:r w:rsidRPr="0014749C">
        <w:rPr>
          <w:rFonts w:cs="Arial"/>
          <w:sz w:val="22"/>
          <w:szCs w:val="22"/>
          <w:lang w:bidi="he-IL"/>
        </w:rPr>
        <w:t>Έγκριση λήψης προσωρινών μέτρων ρύθμισης οδικής κυκλοφορίας επί του οδικού δικτύου αρμοδιότητας Δ/</w:t>
      </w:r>
      <w:proofErr w:type="spellStart"/>
      <w:r w:rsidRPr="0014749C">
        <w:rPr>
          <w:rFonts w:cs="Arial"/>
          <w:sz w:val="22"/>
          <w:szCs w:val="22"/>
          <w:lang w:bidi="he-IL"/>
        </w:rPr>
        <w:t>νσης</w:t>
      </w:r>
      <w:proofErr w:type="spellEnd"/>
      <w:r w:rsidRPr="0014749C">
        <w:rPr>
          <w:rFonts w:cs="Arial"/>
          <w:sz w:val="22"/>
          <w:szCs w:val="22"/>
          <w:lang w:bidi="he-IL"/>
        </w:rPr>
        <w:t xml:space="preserve"> Διαχείρισης Μητροπολιτικών Υποδομών (ΔΙ.ΔΙ.Μ.Υ.) στο πλαίσιο εκτέλεσης έργων και υπηρεσιών συντήρησης, Φ.Σ. και Ηλεκτροφωτισμού της Περιφέρειας Αττικής</w:t>
      </w:r>
      <w:r w:rsidRPr="0014749C">
        <w:rPr>
          <w:rFonts w:cs="Arial"/>
          <w:sz w:val="22"/>
          <w:szCs w:val="22"/>
        </w:rPr>
        <w:t>.</w:t>
      </w:r>
    </w:p>
    <w:p w14:paraId="4CC5A14B" w14:textId="77777777" w:rsidR="00D64AAB" w:rsidRPr="001F1D74" w:rsidRDefault="00D64AAB" w:rsidP="00D64AAB">
      <w:pPr>
        <w:pStyle w:val="ae"/>
        <w:autoSpaceDE w:val="0"/>
        <w:autoSpaceDN w:val="0"/>
        <w:adjustRightInd w:val="0"/>
        <w:spacing w:before="120" w:after="120"/>
        <w:ind w:left="360"/>
        <w:contextualSpacing w:val="0"/>
        <w:jc w:val="both"/>
        <w:rPr>
          <w:rFonts w:ascii="Arial" w:hAnsi="Arial" w:cs="Arial"/>
        </w:rPr>
      </w:pPr>
      <w:r w:rsidRPr="005D6690">
        <w:rPr>
          <w:rFonts w:ascii="Arial" w:hAnsi="Arial" w:cs="Arial"/>
        </w:rPr>
        <w:t xml:space="preserve">(Εισηγητής ο Εντεταλμένος Περιφερειακός Σύμβουλος κ. Α. </w:t>
      </w:r>
      <w:proofErr w:type="spellStart"/>
      <w:r w:rsidRPr="005D6690">
        <w:rPr>
          <w:rFonts w:ascii="Arial" w:hAnsi="Arial" w:cs="Arial"/>
        </w:rPr>
        <w:t>Κατσιγιάννης</w:t>
      </w:r>
      <w:proofErr w:type="spellEnd"/>
      <w:r w:rsidRPr="005D6690">
        <w:rPr>
          <w:rFonts w:ascii="Arial" w:hAnsi="Arial" w:cs="Arial"/>
        </w:rPr>
        <w:t>)</w:t>
      </w:r>
    </w:p>
    <w:p w14:paraId="4F269C1B" w14:textId="6484BD33" w:rsidR="00330C8E" w:rsidRDefault="00330C8E" w:rsidP="002438C9">
      <w:pPr>
        <w:autoSpaceDE w:val="0"/>
        <w:autoSpaceDN w:val="0"/>
        <w:adjustRightInd w:val="0"/>
        <w:jc w:val="both"/>
      </w:pPr>
    </w:p>
    <w:p w14:paraId="535B36CD" w14:textId="77777777" w:rsidR="00002FA3" w:rsidRDefault="00002FA3" w:rsidP="002438C9">
      <w:pPr>
        <w:autoSpaceDE w:val="0"/>
        <w:autoSpaceDN w:val="0"/>
        <w:adjustRightInd w:val="0"/>
        <w:jc w:val="both"/>
      </w:pPr>
    </w:p>
    <w:bookmarkEnd w:id="0"/>
    <w:p w14:paraId="7D52723F" w14:textId="367951C0" w:rsidR="004A05BB" w:rsidRPr="00F2269C" w:rsidRDefault="000D219B" w:rsidP="002B02EB">
      <w:pPr>
        <w:ind w:left="4320"/>
        <w:jc w:val="both"/>
        <w:rPr>
          <w:rFonts w:eastAsia="Calibri" w:cs="Arial"/>
          <w:b/>
          <w:bCs/>
          <w:sz w:val="22"/>
          <w:szCs w:val="22"/>
          <w:lang w:eastAsia="en-US" w:bidi="he-IL"/>
        </w:rPr>
      </w:pPr>
      <w:r w:rsidRPr="00F2269C">
        <w:rPr>
          <w:rFonts w:eastAsia="Calibri" w:cs="Arial"/>
          <w:sz w:val="22"/>
          <w:szCs w:val="22"/>
          <w:lang w:eastAsia="en-US" w:bidi="he-IL"/>
        </w:rPr>
        <w:t xml:space="preserve">    </w:t>
      </w:r>
      <w:r w:rsidR="00310FC1" w:rsidRPr="00F2269C">
        <w:rPr>
          <w:rFonts w:eastAsia="Calibri" w:cs="Arial"/>
          <w:sz w:val="22"/>
          <w:szCs w:val="22"/>
          <w:lang w:eastAsia="en-US" w:bidi="he-IL"/>
        </w:rPr>
        <w:t xml:space="preserve">   </w:t>
      </w:r>
      <w:r w:rsidR="00700CC2" w:rsidRPr="00F2269C">
        <w:rPr>
          <w:rFonts w:eastAsia="Calibri" w:cs="Arial"/>
          <w:sz w:val="22"/>
          <w:szCs w:val="22"/>
          <w:lang w:eastAsia="en-US" w:bidi="he-IL"/>
        </w:rPr>
        <w:t xml:space="preserve"> </w:t>
      </w:r>
      <w:r w:rsidR="00900BB5" w:rsidRPr="00F2269C">
        <w:rPr>
          <w:rFonts w:eastAsia="Calibri" w:cs="Arial"/>
          <w:sz w:val="22"/>
          <w:szCs w:val="22"/>
          <w:lang w:eastAsia="en-US" w:bidi="he-IL"/>
        </w:rPr>
        <w:t xml:space="preserve"> </w:t>
      </w:r>
      <w:r w:rsidR="00310FC1" w:rsidRPr="00F2269C">
        <w:rPr>
          <w:rFonts w:eastAsia="Calibri" w:cs="Arial"/>
          <w:sz w:val="22"/>
          <w:szCs w:val="22"/>
          <w:lang w:eastAsia="en-US" w:bidi="he-IL"/>
        </w:rPr>
        <w:t xml:space="preserve"> </w:t>
      </w:r>
      <w:r w:rsidR="00520BDD" w:rsidRPr="00F2269C">
        <w:rPr>
          <w:rFonts w:eastAsia="Calibri" w:cs="Arial"/>
          <w:sz w:val="22"/>
          <w:szCs w:val="22"/>
          <w:lang w:eastAsia="en-US" w:bidi="he-IL"/>
        </w:rPr>
        <w:t xml:space="preserve"> </w:t>
      </w:r>
      <w:r w:rsidR="00102F63">
        <w:rPr>
          <w:rFonts w:eastAsia="Calibri" w:cs="Arial"/>
          <w:sz w:val="22"/>
          <w:szCs w:val="22"/>
          <w:lang w:eastAsia="en-US" w:bidi="he-IL"/>
        </w:rPr>
        <w:t xml:space="preserve"> </w:t>
      </w:r>
      <w:r w:rsidR="004A05BB" w:rsidRPr="00F2269C">
        <w:rPr>
          <w:rFonts w:eastAsia="Calibri" w:cs="Arial"/>
          <w:b/>
          <w:bCs/>
          <w:sz w:val="22"/>
          <w:szCs w:val="22"/>
          <w:lang w:eastAsia="en-US" w:bidi="he-IL"/>
        </w:rPr>
        <w:t xml:space="preserve">Ο ΠΡΟΕΔΡΟΣ </w:t>
      </w:r>
    </w:p>
    <w:p w14:paraId="5EF5CD13" w14:textId="77777777" w:rsidR="004A05BB" w:rsidRPr="00F2269C" w:rsidRDefault="004A05BB" w:rsidP="002B02EB">
      <w:pPr>
        <w:ind w:left="2880" w:hanging="186"/>
        <w:jc w:val="both"/>
        <w:rPr>
          <w:rFonts w:cs="Arial"/>
          <w:b/>
          <w:sz w:val="22"/>
          <w:szCs w:val="22"/>
        </w:rPr>
      </w:pPr>
      <w:r w:rsidRPr="00F2269C">
        <w:rPr>
          <w:rFonts w:cs="Arial"/>
          <w:b/>
          <w:sz w:val="22"/>
          <w:szCs w:val="22"/>
        </w:rPr>
        <w:t xml:space="preserve">           ΤΟΥ ΠΕΡΙΦΕΡΕΙΑΚΟΥ ΣΥΜΒΟΥΛΙΟΥ ΑΤΤΙΚΗΣ</w:t>
      </w:r>
    </w:p>
    <w:p w14:paraId="4CD9180E" w14:textId="77777777" w:rsidR="00610885" w:rsidRDefault="004A05BB" w:rsidP="004A05BB">
      <w:pPr>
        <w:ind w:left="2880" w:hanging="186"/>
        <w:rPr>
          <w:rFonts w:cs="Arial"/>
          <w:b/>
          <w:sz w:val="22"/>
          <w:szCs w:val="22"/>
        </w:rPr>
      </w:pPr>
      <w:r w:rsidRPr="00F2269C">
        <w:rPr>
          <w:rFonts w:cs="Arial"/>
          <w:b/>
          <w:sz w:val="22"/>
          <w:szCs w:val="22"/>
        </w:rPr>
        <w:t xml:space="preserve">                        </w:t>
      </w:r>
      <w:r w:rsidR="000D219B" w:rsidRPr="00F2269C">
        <w:rPr>
          <w:rFonts w:cs="Arial"/>
          <w:b/>
          <w:sz w:val="22"/>
          <w:szCs w:val="22"/>
        </w:rPr>
        <w:t xml:space="preserve">  </w:t>
      </w:r>
    </w:p>
    <w:p w14:paraId="405C452F" w14:textId="1ACD30E2" w:rsidR="00194FF7" w:rsidRDefault="000D219B" w:rsidP="004A05BB">
      <w:pPr>
        <w:ind w:left="2880" w:hanging="186"/>
        <w:rPr>
          <w:rFonts w:cs="Arial"/>
          <w:b/>
          <w:sz w:val="22"/>
          <w:szCs w:val="22"/>
        </w:rPr>
      </w:pPr>
      <w:r w:rsidRPr="00F2269C">
        <w:rPr>
          <w:rFonts w:cs="Arial"/>
          <w:b/>
          <w:sz w:val="22"/>
          <w:szCs w:val="22"/>
        </w:rPr>
        <w:t xml:space="preserve"> </w:t>
      </w:r>
    </w:p>
    <w:p w14:paraId="3B7A791A" w14:textId="77777777" w:rsidR="00002FA3" w:rsidRPr="00F2269C" w:rsidRDefault="00002FA3" w:rsidP="004A05BB">
      <w:pPr>
        <w:ind w:left="2880" w:hanging="186"/>
        <w:rPr>
          <w:rFonts w:cs="Arial"/>
          <w:b/>
          <w:sz w:val="22"/>
          <w:szCs w:val="22"/>
        </w:rPr>
      </w:pPr>
    </w:p>
    <w:p w14:paraId="51151B79" w14:textId="59094698" w:rsidR="00804B84" w:rsidRPr="00F2269C" w:rsidRDefault="006F7BBE" w:rsidP="004A05BB">
      <w:pPr>
        <w:ind w:left="2880" w:hanging="186"/>
        <w:rPr>
          <w:rFonts w:cs="Arial"/>
          <w:b/>
          <w:sz w:val="22"/>
          <w:szCs w:val="22"/>
        </w:rPr>
      </w:pPr>
      <w:r w:rsidRPr="00F2269C">
        <w:rPr>
          <w:rFonts w:cs="Arial"/>
          <w:b/>
          <w:sz w:val="22"/>
          <w:szCs w:val="22"/>
        </w:rPr>
        <w:t xml:space="preserve">                           </w:t>
      </w:r>
      <w:r w:rsidR="00832B7E" w:rsidRPr="00F2269C">
        <w:rPr>
          <w:rFonts w:cs="Arial"/>
          <w:b/>
          <w:sz w:val="22"/>
          <w:szCs w:val="22"/>
        </w:rPr>
        <w:t xml:space="preserve">ΧΡΗΣΤΟΣ </w:t>
      </w:r>
      <w:r w:rsidR="00700CC2" w:rsidRPr="00F2269C">
        <w:rPr>
          <w:rFonts w:cs="Arial"/>
          <w:b/>
          <w:sz w:val="22"/>
          <w:szCs w:val="22"/>
        </w:rPr>
        <w:t xml:space="preserve">ΘΕΟΔΩΡΟΠΟΥΛΟΣ </w:t>
      </w:r>
    </w:p>
    <w:p w14:paraId="53E62ADB" w14:textId="3F7CB5A4" w:rsidR="005D53BA" w:rsidRDefault="005D53BA" w:rsidP="004A05BB">
      <w:pPr>
        <w:ind w:left="2880" w:hanging="186"/>
        <w:rPr>
          <w:rFonts w:cs="Arial"/>
          <w:b/>
          <w:sz w:val="22"/>
          <w:szCs w:val="22"/>
        </w:rPr>
      </w:pPr>
    </w:p>
    <w:p w14:paraId="2E512547" w14:textId="7A0FE051" w:rsidR="00610885" w:rsidRDefault="00610885" w:rsidP="004A05BB">
      <w:pPr>
        <w:ind w:left="2880" w:hanging="186"/>
        <w:rPr>
          <w:rFonts w:cs="Arial"/>
          <w:b/>
          <w:sz w:val="22"/>
          <w:szCs w:val="22"/>
        </w:rPr>
      </w:pPr>
    </w:p>
    <w:p w14:paraId="4E1D8739" w14:textId="6ACDE2EB" w:rsidR="00610885" w:rsidRDefault="00610885" w:rsidP="004A05BB">
      <w:pPr>
        <w:ind w:left="2880" w:hanging="186"/>
        <w:rPr>
          <w:rFonts w:cs="Arial"/>
          <w:b/>
          <w:sz w:val="22"/>
          <w:szCs w:val="22"/>
        </w:rPr>
      </w:pPr>
      <w:bookmarkStart w:id="1" w:name="_GoBack"/>
      <w:bookmarkEnd w:id="1"/>
    </w:p>
    <w:sectPr w:rsidR="00610885" w:rsidSect="009B27BF">
      <w:footerReference w:type="even" r:id="rId10"/>
      <w:footerReference w:type="default" r:id="rId11"/>
      <w:footerReference w:type="first" r:id="rId12"/>
      <w:pgSz w:w="11906" w:h="16838"/>
      <w:pgMar w:top="851" w:right="1644"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2490" w14:textId="77777777" w:rsidR="004E25F7" w:rsidRDefault="004E25F7">
      <w:r>
        <w:separator/>
      </w:r>
    </w:p>
  </w:endnote>
  <w:endnote w:type="continuationSeparator" w:id="0">
    <w:p w14:paraId="38B3AAE1" w14:textId="77777777" w:rsidR="004E25F7" w:rsidRDefault="004E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B303" w14:textId="77777777" w:rsidR="006F3306" w:rsidRDefault="008436C1"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end"/>
    </w:r>
  </w:p>
  <w:p w14:paraId="2EB03FC6" w14:textId="77777777" w:rsidR="006F3306" w:rsidRDefault="006F3306" w:rsidP="007A0D2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E428" w14:textId="77777777" w:rsidR="006F3306" w:rsidRDefault="008436C1"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separate"/>
    </w:r>
    <w:r w:rsidR="00F65566">
      <w:rPr>
        <w:rStyle w:val="a5"/>
        <w:noProof/>
      </w:rPr>
      <w:t>2</w:t>
    </w:r>
    <w:r>
      <w:rPr>
        <w:rStyle w:val="a5"/>
      </w:rPr>
      <w:fldChar w:fldCharType="end"/>
    </w:r>
  </w:p>
  <w:p w14:paraId="5F2A88B4" w14:textId="77777777" w:rsidR="006F3306" w:rsidRDefault="006F3306" w:rsidP="007A0D2E">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3423"/>
      <w:docPartObj>
        <w:docPartGallery w:val="Page Numbers (Bottom of Page)"/>
        <w:docPartUnique/>
      </w:docPartObj>
    </w:sdtPr>
    <w:sdtEndPr/>
    <w:sdtContent>
      <w:p w14:paraId="4F9D178A" w14:textId="1848BEC6" w:rsidR="0075355A" w:rsidRDefault="0075355A">
        <w:pPr>
          <w:pStyle w:val="a4"/>
          <w:jc w:val="center"/>
        </w:pPr>
        <w:r>
          <w:fldChar w:fldCharType="begin"/>
        </w:r>
        <w:r>
          <w:instrText>PAGE   \* MERGEFORMAT</w:instrText>
        </w:r>
        <w:r>
          <w:fldChar w:fldCharType="separate"/>
        </w:r>
        <w:r w:rsidR="00F65566">
          <w:rPr>
            <w:noProof/>
          </w:rPr>
          <w:t>1</w:t>
        </w:r>
        <w:r>
          <w:fldChar w:fldCharType="end"/>
        </w:r>
      </w:p>
    </w:sdtContent>
  </w:sdt>
  <w:p w14:paraId="3DADCCF8" w14:textId="77777777" w:rsidR="0075355A" w:rsidRDefault="007535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4F3E" w14:textId="77777777" w:rsidR="004E25F7" w:rsidRDefault="004E25F7">
      <w:r>
        <w:separator/>
      </w:r>
    </w:p>
  </w:footnote>
  <w:footnote w:type="continuationSeparator" w:id="0">
    <w:p w14:paraId="07953EEB" w14:textId="77777777" w:rsidR="004E25F7" w:rsidRDefault="004E2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E3C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E1022D"/>
    <w:multiLevelType w:val="hybridMultilevel"/>
    <w:tmpl w:val="55F626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8D16FF9"/>
    <w:multiLevelType w:val="hybridMultilevel"/>
    <w:tmpl w:val="3306F2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7847E2"/>
    <w:multiLevelType w:val="hybridMultilevel"/>
    <w:tmpl w:val="FED4C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EA5797"/>
    <w:multiLevelType w:val="multilevel"/>
    <w:tmpl w:val="FB14DF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AE962A7"/>
    <w:multiLevelType w:val="hybridMultilevel"/>
    <w:tmpl w:val="E9FE6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40728C"/>
    <w:multiLevelType w:val="hybridMultilevel"/>
    <w:tmpl w:val="6E2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E54610"/>
    <w:multiLevelType w:val="hybridMultilevel"/>
    <w:tmpl w:val="2684E0DE"/>
    <w:lvl w:ilvl="0" w:tplc="897CCF28">
      <w:start w:val="1"/>
      <w:numFmt w:val="decimal"/>
      <w:lvlText w:val="%1."/>
      <w:lvlJc w:val="left"/>
      <w:pPr>
        <w:tabs>
          <w:tab w:val="num" w:pos="360"/>
        </w:tabs>
        <w:ind w:left="360" w:hanging="360"/>
      </w:pPr>
      <w:rPr>
        <w:rFonts w:ascii="Arial"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AD736A"/>
    <w:multiLevelType w:val="hybridMultilevel"/>
    <w:tmpl w:val="9F90FE8A"/>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1F90254"/>
    <w:multiLevelType w:val="hybridMultilevel"/>
    <w:tmpl w:val="61B268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4A57EC4"/>
    <w:multiLevelType w:val="hybridMultilevel"/>
    <w:tmpl w:val="1A0EFB4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23E2FBA"/>
    <w:multiLevelType w:val="multilevel"/>
    <w:tmpl w:val="810E9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0106F12"/>
    <w:multiLevelType w:val="hybridMultilevel"/>
    <w:tmpl w:val="B02E5C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6FB5213"/>
    <w:multiLevelType w:val="multilevel"/>
    <w:tmpl w:val="D4043B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7"/>
  </w:num>
  <w:num w:numId="4">
    <w:abstractNumId w:val="0"/>
  </w:num>
  <w:num w:numId="5">
    <w:abstractNumId w:val="14"/>
  </w:num>
  <w:num w:numId="6">
    <w:abstractNumId w:val="4"/>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8"/>
  </w:num>
  <w:num w:numId="14">
    <w:abstractNumId w:val="6"/>
  </w:num>
  <w:num w:numId="15">
    <w:abstractNumId w:val="10"/>
  </w:num>
  <w:num w:numId="16">
    <w:abstractNumId w:val="20"/>
  </w:num>
  <w:num w:numId="17">
    <w:abstractNumId w:val="13"/>
  </w:num>
  <w:num w:numId="18">
    <w:abstractNumId w:val="8"/>
  </w:num>
  <w:num w:numId="19">
    <w:abstractNumId w:val="11"/>
  </w:num>
  <w:num w:numId="20">
    <w:abstractNumId w:val="9"/>
  </w:num>
  <w:num w:numId="21">
    <w:abstractNumId w:val="1"/>
  </w:num>
  <w:num w:numId="22">
    <w:abstractNumId w:val="3"/>
  </w:num>
  <w:num w:numId="2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F3"/>
    <w:rsid w:val="000001EC"/>
    <w:rsid w:val="00000983"/>
    <w:rsid w:val="00001125"/>
    <w:rsid w:val="0000199A"/>
    <w:rsid w:val="00001A74"/>
    <w:rsid w:val="00001D0A"/>
    <w:rsid w:val="000023D2"/>
    <w:rsid w:val="00002E61"/>
    <w:rsid w:val="00002FA3"/>
    <w:rsid w:val="000033B9"/>
    <w:rsid w:val="0000363B"/>
    <w:rsid w:val="000037EF"/>
    <w:rsid w:val="0000386C"/>
    <w:rsid w:val="00003FEA"/>
    <w:rsid w:val="000041A0"/>
    <w:rsid w:val="000041BA"/>
    <w:rsid w:val="00004AB4"/>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EC"/>
    <w:rsid w:val="000165FC"/>
    <w:rsid w:val="000169F5"/>
    <w:rsid w:val="000179FB"/>
    <w:rsid w:val="000200C4"/>
    <w:rsid w:val="00020A6F"/>
    <w:rsid w:val="00021659"/>
    <w:rsid w:val="00021D21"/>
    <w:rsid w:val="00021D5C"/>
    <w:rsid w:val="00022250"/>
    <w:rsid w:val="000222AF"/>
    <w:rsid w:val="000239B3"/>
    <w:rsid w:val="000239C8"/>
    <w:rsid w:val="00023E15"/>
    <w:rsid w:val="00024171"/>
    <w:rsid w:val="00024647"/>
    <w:rsid w:val="000249BE"/>
    <w:rsid w:val="00025115"/>
    <w:rsid w:val="00025203"/>
    <w:rsid w:val="0002542B"/>
    <w:rsid w:val="0002546D"/>
    <w:rsid w:val="000254B0"/>
    <w:rsid w:val="0002599F"/>
    <w:rsid w:val="00025ADE"/>
    <w:rsid w:val="00026320"/>
    <w:rsid w:val="00026324"/>
    <w:rsid w:val="00026683"/>
    <w:rsid w:val="00026C1A"/>
    <w:rsid w:val="00026D7E"/>
    <w:rsid w:val="000270E8"/>
    <w:rsid w:val="000271BF"/>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D90"/>
    <w:rsid w:val="00036F23"/>
    <w:rsid w:val="00037B85"/>
    <w:rsid w:val="00037C81"/>
    <w:rsid w:val="00040476"/>
    <w:rsid w:val="00040523"/>
    <w:rsid w:val="00040615"/>
    <w:rsid w:val="00040760"/>
    <w:rsid w:val="000411F4"/>
    <w:rsid w:val="0004156D"/>
    <w:rsid w:val="00041660"/>
    <w:rsid w:val="00041867"/>
    <w:rsid w:val="00041B6A"/>
    <w:rsid w:val="00042790"/>
    <w:rsid w:val="00042BD3"/>
    <w:rsid w:val="00042C49"/>
    <w:rsid w:val="00042E19"/>
    <w:rsid w:val="00042ED1"/>
    <w:rsid w:val="0004350A"/>
    <w:rsid w:val="00043B91"/>
    <w:rsid w:val="00043CFB"/>
    <w:rsid w:val="00043EB1"/>
    <w:rsid w:val="00044ACA"/>
    <w:rsid w:val="00044CD0"/>
    <w:rsid w:val="00044FCC"/>
    <w:rsid w:val="0004556C"/>
    <w:rsid w:val="000455B2"/>
    <w:rsid w:val="00045BF4"/>
    <w:rsid w:val="000465FE"/>
    <w:rsid w:val="00047152"/>
    <w:rsid w:val="000471E0"/>
    <w:rsid w:val="000476E3"/>
    <w:rsid w:val="0004781F"/>
    <w:rsid w:val="00047C28"/>
    <w:rsid w:val="00047F88"/>
    <w:rsid w:val="0005080F"/>
    <w:rsid w:val="00050CC1"/>
    <w:rsid w:val="00051829"/>
    <w:rsid w:val="00051A74"/>
    <w:rsid w:val="00051AC2"/>
    <w:rsid w:val="00051DD6"/>
    <w:rsid w:val="0005214E"/>
    <w:rsid w:val="00052733"/>
    <w:rsid w:val="0005284B"/>
    <w:rsid w:val="00052B5F"/>
    <w:rsid w:val="00052D4C"/>
    <w:rsid w:val="00052E9A"/>
    <w:rsid w:val="0005315D"/>
    <w:rsid w:val="000538CD"/>
    <w:rsid w:val="00053CCE"/>
    <w:rsid w:val="00056907"/>
    <w:rsid w:val="00056EEB"/>
    <w:rsid w:val="00057172"/>
    <w:rsid w:val="00057815"/>
    <w:rsid w:val="0005795B"/>
    <w:rsid w:val="00057BEE"/>
    <w:rsid w:val="000604D2"/>
    <w:rsid w:val="0006094A"/>
    <w:rsid w:val="00060B00"/>
    <w:rsid w:val="00060FE1"/>
    <w:rsid w:val="000610DE"/>
    <w:rsid w:val="000614E0"/>
    <w:rsid w:val="000617B0"/>
    <w:rsid w:val="00061AEC"/>
    <w:rsid w:val="00061B27"/>
    <w:rsid w:val="00061FAC"/>
    <w:rsid w:val="00062637"/>
    <w:rsid w:val="00062CE3"/>
    <w:rsid w:val="00062FC6"/>
    <w:rsid w:val="0006357A"/>
    <w:rsid w:val="0006365B"/>
    <w:rsid w:val="00063A81"/>
    <w:rsid w:val="00063B9A"/>
    <w:rsid w:val="000644F7"/>
    <w:rsid w:val="0006455F"/>
    <w:rsid w:val="00064867"/>
    <w:rsid w:val="00064AED"/>
    <w:rsid w:val="00065183"/>
    <w:rsid w:val="00065559"/>
    <w:rsid w:val="00065F99"/>
    <w:rsid w:val="000664DA"/>
    <w:rsid w:val="0006686A"/>
    <w:rsid w:val="00066F30"/>
    <w:rsid w:val="00066FD0"/>
    <w:rsid w:val="00067F5D"/>
    <w:rsid w:val="00067FCA"/>
    <w:rsid w:val="000700D0"/>
    <w:rsid w:val="00070277"/>
    <w:rsid w:val="00070B85"/>
    <w:rsid w:val="000710C6"/>
    <w:rsid w:val="00071AE7"/>
    <w:rsid w:val="000726A4"/>
    <w:rsid w:val="00072B09"/>
    <w:rsid w:val="00072B7D"/>
    <w:rsid w:val="00073466"/>
    <w:rsid w:val="000738E2"/>
    <w:rsid w:val="0007392A"/>
    <w:rsid w:val="00073C3B"/>
    <w:rsid w:val="00073F9A"/>
    <w:rsid w:val="0007472B"/>
    <w:rsid w:val="00074811"/>
    <w:rsid w:val="0007563C"/>
    <w:rsid w:val="000758AF"/>
    <w:rsid w:val="00076093"/>
    <w:rsid w:val="000769BD"/>
    <w:rsid w:val="00076A98"/>
    <w:rsid w:val="00077BB2"/>
    <w:rsid w:val="00080AB1"/>
    <w:rsid w:val="00081135"/>
    <w:rsid w:val="0008135B"/>
    <w:rsid w:val="000815EA"/>
    <w:rsid w:val="000818C0"/>
    <w:rsid w:val="00082216"/>
    <w:rsid w:val="000826A2"/>
    <w:rsid w:val="00082DAC"/>
    <w:rsid w:val="0008328A"/>
    <w:rsid w:val="000833CA"/>
    <w:rsid w:val="00083564"/>
    <w:rsid w:val="00083C5E"/>
    <w:rsid w:val="00083F53"/>
    <w:rsid w:val="0008440E"/>
    <w:rsid w:val="00084946"/>
    <w:rsid w:val="000852B5"/>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3472"/>
    <w:rsid w:val="000936AC"/>
    <w:rsid w:val="0009460B"/>
    <w:rsid w:val="000949E2"/>
    <w:rsid w:val="00094B77"/>
    <w:rsid w:val="00094E29"/>
    <w:rsid w:val="00096144"/>
    <w:rsid w:val="000969BB"/>
    <w:rsid w:val="00096A28"/>
    <w:rsid w:val="000A0384"/>
    <w:rsid w:val="000A10C4"/>
    <w:rsid w:val="000A1231"/>
    <w:rsid w:val="000A20BD"/>
    <w:rsid w:val="000A227D"/>
    <w:rsid w:val="000A23E9"/>
    <w:rsid w:val="000A252F"/>
    <w:rsid w:val="000A395A"/>
    <w:rsid w:val="000A3BD1"/>
    <w:rsid w:val="000A4266"/>
    <w:rsid w:val="000A47FF"/>
    <w:rsid w:val="000A49FB"/>
    <w:rsid w:val="000A5DBB"/>
    <w:rsid w:val="000A5E2B"/>
    <w:rsid w:val="000A605F"/>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7965"/>
    <w:rsid w:val="000B7A62"/>
    <w:rsid w:val="000B7BCB"/>
    <w:rsid w:val="000C0063"/>
    <w:rsid w:val="000C0531"/>
    <w:rsid w:val="000C0759"/>
    <w:rsid w:val="000C08A1"/>
    <w:rsid w:val="000C0D69"/>
    <w:rsid w:val="000C115D"/>
    <w:rsid w:val="000C128D"/>
    <w:rsid w:val="000C12C6"/>
    <w:rsid w:val="000C1595"/>
    <w:rsid w:val="000C1675"/>
    <w:rsid w:val="000C1C0A"/>
    <w:rsid w:val="000C2AC7"/>
    <w:rsid w:val="000C2B97"/>
    <w:rsid w:val="000C2BA0"/>
    <w:rsid w:val="000C2DF8"/>
    <w:rsid w:val="000C2F45"/>
    <w:rsid w:val="000C38B1"/>
    <w:rsid w:val="000C3C2A"/>
    <w:rsid w:val="000C3FF9"/>
    <w:rsid w:val="000C4101"/>
    <w:rsid w:val="000C4279"/>
    <w:rsid w:val="000C4318"/>
    <w:rsid w:val="000C45EE"/>
    <w:rsid w:val="000C51DE"/>
    <w:rsid w:val="000C5634"/>
    <w:rsid w:val="000C5B53"/>
    <w:rsid w:val="000C5E7D"/>
    <w:rsid w:val="000C692E"/>
    <w:rsid w:val="000C694A"/>
    <w:rsid w:val="000C6CF8"/>
    <w:rsid w:val="000C708C"/>
    <w:rsid w:val="000C721D"/>
    <w:rsid w:val="000C7C81"/>
    <w:rsid w:val="000C7E57"/>
    <w:rsid w:val="000D0093"/>
    <w:rsid w:val="000D0A07"/>
    <w:rsid w:val="000D1236"/>
    <w:rsid w:val="000D1664"/>
    <w:rsid w:val="000D18C2"/>
    <w:rsid w:val="000D1C30"/>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13AD"/>
    <w:rsid w:val="000E14A2"/>
    <w:rsid w:val="000E18C1"/>
    <w:rsid w:val="000E386D"/>
    <w:rsid w:val="000E3972"/>
    <w:rsid w:val="000E50EE"/>
    <w:rsid w:val="000E539D"/>
    <w:rsid w:val="000E564A"/>
    <w:rsid w:val="000E571F"/>
    <w:rsid w:val="000E5962"/>
    <w:rsid w:val="000E5AEC"/>
    <w:rsid w:val="000E5E39"/>
    <w:rsid w:val="000E5EA4"/>
    <w:rsid w:val="000E5F0F"/>
    <w:rsid w:val="000E6785"/>
    <w:rsid w:val="000E6F33"/>
    <w:rsid w:val="000E7AA0"/>
    <w:rsid w:val="000E7E56"/>
    <w:rsid w:val="000F0193"/>
    <w:rsid w:val="000F0E49"/>
    <w:rsid w:val="000F114E"/>
    <w:rsid w:val="000F126F"/>
    <w:rsid w:val="000F1D6B"/>
    <w:rsid w:val="000F1E45"/>
    <w:rsid w:val="000F2C45"/>
    <w:rsid w:val="000F2E47"/>
    <w:rsid w:val="000F301D"/>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2DF"/>
    <w:rsid w:val="00100429"/>
    <w:rsid w:val="001019A8"/>
    <w:rsid w:val="00102653"/>
    <w:rsid w:val="00102884"/>
    <w:rsid w:val="00102E83"/>
    <w:rsid w:val="00102F63"/>
    <w:rsid w:val="00102FEB"/>
    <w:rsid w:val="0010319D"/>
    <w:rsid w:val="001034C4"/>
    <w:rsid w:val="001037A8"/>
    <w:rsid w:val="00104224"/>
    <w:rsid w:val="0010456E"/>
    <w:rsid w:val="001055EA"/>
    <w:rsid w:val="001056BB"/>
    <w:rsid w:val="001056BE"/>
    <w:rsid w:val="00105C8A"/>
    <w:rsid w:val="001069D1"/>
    <w:rsid w:val="001077FE"/>
    <w:rsid w:val="00110890"/>
    <w:rsid w:val="001108C3"/>
    <w:rsid w:val="00111219"/>
    <w:rsid w:val="0011139B"/>
    <w:rsid w:val="00111605"/>
    <w:rsid w:val="00111B8E"/>
    <w:rsid w:val="00111CD7"/>
    <w:rsid w:val="0011226C"/>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6E8"/>
    <w:rsid w:val="001208C3"/>
    <w:rsid w:val="00120F85"/>
    <w:rsid w:val="0012156F"/>
    <w:rsid w:val="001216F1"/>
    <w:rsid w:val="00121F1B"/>
    <w:rsid w:val="00121F2C"/>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1FF"/>
    <w:rsid w:val="00126AFB"/>
    <w:rsid w:val="00126FEE"/>
    <w:rsid w:val="0012779F"/>
    <w:rsid w:val="001301C1"/>
    <w:rsid w:val="00130A71"/>
    <w:rsid w:val="00130AAE"/>
    <w:rsid w:val="00131056"/>
    <w:rsid w:val="001310AF"/>
    <w:rsid w:val="0013124C"/>
    <w:rsid w:val="00131EC0"/>
    <w:rsid w:val="00131F3F"/>
    <w:rsid w:val="0013203E"/>
    <w:rsid w:val="00132530"/>
    <w:rsid w:val="00133630"/>
    <w:rsid w:val="00133AB2"/>
    <w:rsid w:val="00133D02"/>
    <w:rsid w:val="0013400F"/>
    <w:rsid w:val="00134713"/>
    <w:rsid w:val="00134A23"/>
    <w:rsid w:val="00134D40"/>
    <w:rsid w:val="00134EC4"/>
    <w:rsid w:val="001351ED"/>
    <w:rsid w:val="00135B19"/>
    <w:rsid w:val="00136286"/>
    <w:rsid w:val="00136A54"/>
    <w:rsid w:val="00136A78"/>
    <w:rsid w:val="0013720B"/>
    <w:rsid w:val="00137C55"/>
    <w:rsid w:val="00137D6D"/>
    <w:rsid w:val="00137E00"/>
    <w:rsid w:val="001403BC"/>
    <w:rsid w:val="00141739"/>
    <w:rsid w:val="00141944"/>
    <w:rsid w:val="00141B05"/>
    <w:rsid w:val="001429BC"/>
    <w:rsid w:val="001431AF"/>
    <w:rsid w:val="00143A1D"/>
    <w:rsid w:val="00143D1E"/>
    <w:rsid w:val="00144382"/>
    <w:rsid w:val="0014439C"/>
    <w:rsid w:val="00144A57"/>
    <w:rsid w:val="001455DD"/>
    <w:rsid w:val="00145836"/>
    <w:rsid w:val="001461E9"/>
    <w:rsid w:val="001464F2"/>
    <w:rsid w:val="001466A9"/>
    <w:rsid w:val="00146AE4"/>
    <w:rsid w:val="0014749C"/>
    <w:rsid w:val="0014779E"/>
    <w:rsid w:val="001478F6"/>
    <w:rsid w:val="001503C5"/>
    <w:rsid w:val="00150896"/>
    <w:rsid w:val="001509B9"/>
    <w:rsid w:val="00151002"/>
    <w:rsid w:val="001510CF"/>
    <w:rsid w:val="001517C5"/>
    <w:rsid w:val="0015184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441"/>
    <w:rsid w:val="00160CDB"/>
    <w:rsid w:val="00160D0E"/>
    <w:rsid w:val="00161129"/>
    <w:rsid w:val="001616F4"/>
    <w:rsid w:val="00161942"/>
    <w:rsid w:val="00161E1B"/>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5CD"/>
    <w:rsid w:val="001919F7"/>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6D4"/>
    <w:rsid w:val="001A2894"/>
    <w:rsid w:val="001A2F43"/>
    <w:rsid w:val="001A37F1"/>
    <w:rsid w:val="001A3C5E"/>
    <w:rsid w:val="001A40D5"/>
    <w:rsid w:val="001A4E2C"/>
    <w:rsid w:val="001A5008"/>
    <w:rsid w:val="001A5305"/>
    <w:rsid w:val="001A5AF3"/>
    <w:rsid w:val="001A5B9B"/>
    <w:rsid w:val="001A6434"/>
    <w:rsid w:val="001A6435"/>
    <w:rsid w:val="001A6A20"/>
    <w:rsid w:val="001A6B1D"/>
    <w:rsid w:val="001A6CB2"/>
    <w:rsid w:val="001A6F18"/>
    <w:rsid w:val="001A6FA7"/>
    <w:rsid w:val="001A757E"/>
    <w:rsid w:val="001A7891"/>
    <w:rsid w:val="001B0260"/>
    <w:rsid w:val="001B06E7"/>
    <w:rsid w:val="001B1083"/>
    <w:rsid w:val="001B1ECA"/>
    <w:rsid w:val="001B26FE"/>
    <w:rsid w:val="001B332C"/>
    <w:rsid w:val="001B3DD4"/>
    <w:rsid w:val="001B3F21"/>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09B"/>
    <w:rsid w:val="001C630B"/>
    <w:rsid w:val="001C65BE"/>
    <w:rsid w:val="001C6682"/>
    <w:rsid w:val="001C68CF"/>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8A3"/>
    <w:rsid w:val="001D5957"/>
    <w:rsid w:val="001D5A8B"/>
    <w:rsid w:val="001D61A4"/>
    <w:rsid w:val="001D67E0"/>
    <w:rsid w:val="001D68C0"/>
    <w:rsid w:val="001D6B2A"/>
    <w:rsid w:val="001D708E"/>
    <w:rsid w:val="001D7345"/>
    <w:rsid w:val="001D76F7"/>
    <w:rsid w:val="001D7903"/>
    <w:rsid w:val="001D7CBE"/>
    <w:rsid w:val="001E0F4C"/>
    <w:rsid w:val="001E0FE2"/>
    <w:rsid w:val="001E1350"/>
    <w:rsid w:val="001E13BE"/>
    <w:rsid w:val="001E176C"/>
    <w:rsid w:val="001E1F03"/>
    <w:rsid w:val="001E1FA8"/>
    <w:rsid w:val="001E20E6"/>
    <w:rsid w:val="001E28F0"/>
    <w:rsid w:val="001E33FC"/>
    <w:rsid w:val="001E3AAC"/>
    <w:rsid w:val="001E406B"/>
    <w:rsid w:val="001E42D3"/>
    <w:rsid w:val="001E4A65"/>
    <w:rsid w:val="001E4C3F"/>
    <w:rsid w:val="001E4C69"/>
    <w:rsid w:val="001E518A"/>
    <w:rsid w:val="001E55BA"/>
    <w:rsid w:val="001E59CA"/>
    <w:rsid w:val="001E59FA"/>
    <w:rsid w:val="001E6256"/>
    <w:rsid w:val="001E63AA"/>
    <w:rsid w:val="001E65D0"/>
    <w:rsid w:val="001E6CF2"/>
    <w:rsid w:val="001E7A01"/>
    <w:rsid w:val="001E7C13"/>
    <w:rsid w:val="001E7E08"/>
    <w:rsid w:val="001F0103"/>
    <w:rsid w:val="001F1D74"/>
    <w:rsid w:val="001F1DD7"/>
    <w:rsid w:val="001F34DA"/>
    <w:rsid w:val="001F3949"/>
    <w:rsid w:val="001F3BFB"/>
    <w:rsid w:val="001F411E"/>
    <w:rsid w:val="001F4FCB"/>
    <w:rsid w:val="001F5039"/>
    <w:rsid w:val="001F62A3"/>
    <w:rsid w:val="001F6BA9"/>
    <w:rsid w:val="001F752D"/>
    <w:rsid w:val="001F784E"/>
    <w:rsid w:val="001F7B91"/>
    <w:rsid w:val="002007C5"/>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E91"/>
    <w:rsid w:val="00205167"/>
    <w:rsid w:val="002052DE"/>
    <w:rsid w:val="002053D2"/>
    <w:rsid w:val="00205434"/>
    <w:rsid w:val="00205E90"/>
    <w:rsid w:val="0020720C"/>
    <w:rsid w:val="00207705"/>
    <w:rsid w:val="0021066E"/>
    <w:rsid w:val="00210CF0"/>
    <w:rsid w:val="00210F2F"/>
    <w:rsid w:val="0021162C"/>
    <w:rsid w:val="0021185C"/>
    <w:rsid w:val="00211974"/>
    <w:rsid w:val="0021268C"/>
    <w:rsid w:val="00214BEC"/>
    <w:rsid w:val="00214EC1"/>
    <w:rsid w:val="00215170"/>
    <w:rsid w:val="00215F18"/>
    <w:rsid w:val="002167D3"/>
    <w:rsid w:val="002167DC"/>
    <w:rsid w:val="00216937"/>
    <w:rsid w:val="00216CDE"/>
    <w:rsid w:val="00216EC8"/>
    <w:rsid w:val="00217892"/>
    <w:rsid w:val="00217C93"/>
    <w:rsid w:val="00217D2B"/>
    <w:rsid w:val="00220216"/>
    <w:rsid w:val="00220A61"/>
    <w:rsid w:val="002214B8"/>
    <w:rsid w:val="002214EF"/>
    <w:rsid w:val="0022167F"/>
    <w:rsid w:val="00221ACB"/>
    <w:rsid w:val="00221B95"/>
    <w:rsid w:val="0022215A"/>
    <w:rsid w:val="002222B0"/>
    <w:rsid w:val="00222BC5"/>
    <w:rsid w:val="00223751"/>
    <w:rsid w:val="00223901"/>
    <w:rsid w:val="00223F20"/>
    <w:rsid w:val="00224503"/>
    <w:rsid w:val="002248B4"/>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3E6B"/>
    <w:rsid w:val="00234685"/>
    <w:rsid w:val="002346FF"/>
    <w:rsid w:val="00235E8E"/>
    <w:rsid w:val="00236548"/>
    <w:rsid w:val="00236576"/>
    <w:rsid w:val="00236814"/>
    <w:rsid w:val="00236AB7"/>
    <w:rsid w:val="00236E33"/>
    <w:rsid w:val="00240782"/>
    <w:rsid w:val="00240C6D"/>
    <w:rsid w:val="00240EEE"/>
    <w:rsid w:val="002410A5"/>
    <w:rsid w:val="0024156F"/>
    <w:rsid w:val="00242441"/>
    <w:rsid w:val="00242A65"/>
    <w:rsid w:val="0024304D"/>
    <w:rsid w:val="00243406"/>
    <w:rsid w:val="002438C9"/>
    <w:rsid w:val="0024398C"/>
    <w:rsid w:val="00243CC2"/>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B9"/>
    <w:rsid w:val="002509DC"/>
    <w:rsid w:val="00250FDD"/>
    <w:rsid w:val="00251D39"/>
    <w:rsid w:val="00252421"/>
    <w:rsid w:val="002537E4"/>
    <w:rsid w:val="00253C2A"/>
    <w:rsid w:val="00253EC1"/>
    <w:rsid w:val="0025487D"/>
    <w:rsid w:val="00254AD9"/>
    <w:rsid w:val="0025524D"/>
    <w:rsid w:val="00255B35"/>
    <w:rsid w:val="00255CCF"/>
    <w:rsid w:val="00257ADF"/>
    <w:rsid w:val="00260470"/>
    <w:rsid w:val="00260F83"/>
    <w:rsid w:val="00261921"/>
    <w:rsid w:val="0026197D"/>
    <w:rsid w:val="00261C1C"/>
    <w:rsid w:val="00261CDF"/>
    <w:rsid w:val="00261F77"/>
    <w:rsid w:val="002624FD"/>
    <w:rsid w:val="00262E12"/>
    <w:rsid w:val="00262F2B"/>
    <w:rsid w:val="002631AD"/>
    <w:rsid w:val="002639D3"/>
    <w:rsid w:val="002644D3"/>
    <w:rsid w:val="002649B4"/>
    <w:rsid w:val="00264A46"/>
    <w:rsid w:val="00264B19"/>
    <w:rsid w:val="002655AE"/>
    <w:rsid w:val="00265BC8"/>
    <w:rsid w:val="00266324"/>
    <w:rsid w:val="00266A4D"/>
    <w:rsid w:val="00266E41"/>
    <w:rsid w:val="00267302"/>
    <w:rsid w:val="00267A4C"/>
    <w:rsid w:val="00267EBA"/>
    <w:rsid w:val="002707C9"/>
    <w:rsid w:val="00270D70"/>
    <w:rsid w:val="00270FCD"/>
    <w:rsid w:val="002710BE"/>
    <w:rsid w:val="00271111"/>
    <w:rsid w:val="00271622"/>
    <w:rsid w:val="002719A0"/>
    <w:rsid w:val="00271A69"/>
    <w:rsid w:val="002730B3"/>
    <w:rsid w:val="0027365D"/>
    <w:rsid w:val="002736E4"/>
    <w:rsid w:val="00273A46"/>
    <w:rsid w:val="00274426"/>
    <w:rsid w:val="0027496D"/>
    <w:rsid w:val="00274CF6"/>
    <w:rsid w:val="00275541"/>
    <w:rsid w:val="00275C24"/>
    <w:rsid w:val="002761A2"/>
    <w:rsid w:val="0027628C"/>
    <w:rsid w:val="002762F7"/>
    <w:rsid w:val="00276588"/>
    <w:rsid w:val="002765D6"/>
    <w:rsid w:val="0027681C"/>
    <w:rsid w:val="00276A92"/>
    <w:rsid w:val="00276BA9"/>
    <w:rsid w:val="00276F04"/>
    <w:rsid w:val="00276FE5"/>
    <w:rsid w:val="00277058"/>
    <w:rsid w:val="00277598"/>
    <w:rsid w:val="002801D8"/>
    <w:rsid w:val="00281594"/>
    <w:rsid w:val="002818D1"/>
    <w:rsid w:val="002818E1"/>
    <w:rsid w:val="00281AC8"/>
    <w:rsid w:val="00281E57"/>
    <w:rsid w:val="00282581"/>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86E"/>
    <w:rsid w:val="00285B86"/>
    <w:rsid w:val="00285E3A"/>
    <w:rsid w:val="00285F0C"/>
    <w:rsid w:val="002862E1"/>
    <w:rsid w:val="002866D2"/>
    <w:rsid w:val="0028680D"/>
    <w:rsid w:val="00286DA9"/>
    <w:rsid w:val="002875A0"/>
    <w:rsid w:val="002908E6"/>
    <w:rsid w:val="00290F6F"/>
    <w:rsid w:val="00291E1E"/>
    <w:rsid w:val="002928DB"/>
    <w:rsid w:val="0029294E"/>
    <w:rsid w:val="002931B1"/>
    <w:rsid w:val="0029479E"/>
    <w:rsid w:val="00294DC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86A"/>
    <w:rsid w:val="002A2C92"/>
    <w:rsid w:val="002A2D61"/>
    <w:rsid w:val="002A2F3D"/>
    <w:rsid w:val="002A2F55"/>
    <w:rsid w:val="002A2FDA"/>
    <w:rsid w:val="002A3093"/>
    <w:rsid w:val="002A3404"/>
    <w:rsid w:val="002A38AE"/>
    <w:rsid w:val="002A3B84"/>
    <w:rsid w:val="002A4147"/>
    <w:rsid w:val="002A4627"/>
    <w:rsid w:val="002A48BB"/>
    <w:rsid w:val="002A48D9"/>
    <w:rsid w:val="002A4914"/>
    <w:rsid w:val="002A4F42"/>
    <w:rsid w:val="002A5877"/>
    <w:rsid w:val="002A5CD2"/>
    <w:rsid w:val="002A606B"/>
    <w:rsid w:val="002A68F7"/>
    <w:rsid w:val="002A69C8"/>
    <w:rsid w:val="002A6D27"/>
    <w:rsid w:val="002A7115"/>
    <w:rsid w:val="002A71B5"/>
    <w:rsid w:val="002A78F4"/>
    <w:rsid w:val="002B02EB"/>
    <w:rsid w:val="002B0BC7"/>
    <w:rsid w:val="002B1222"/>
    <w:rsid w:val="002B1840"/>
    <w:rsid w:val="002B1BE9"/>
    <w:rsid w:val="002B1CD2"/>
    <w:rsid w:val="002B1FAD"/>
    <w:rsid w:val="002B25F2"/>
    <w:rsid w:val="002B2A63"/>
    <w:rsid w:val="002B2B3A"/>
    <w:rsid w:val="002B3110"/>
    <w:rsid w:val="002B32D8"/>
    <w:rsid w:val="002B3A91"/>
    <w:rsid w:val="002B3D73"/>
    <w:rsid w:val="002B4B50"/>
    <w:rsid w:val="002B4C1C"/>
    <w:rsid w:val="002B5250"/>
    <w:rsid w:val="002B5821"/>
    <w:rsid w:val="002B5C27"/>
    <w:rsid w:val="002B5DFE"/>
    <w:rsid w:val="002B5E04"/>
    <w:rsid w:val="002B6128"/>
    <w:rsid w:val="002B6AC1"/>
    <w:rsid w:val="002B6D7C"/>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6D3"/>
    <w:rsid w:val="002C485A"/>
    <w:rsid w:val="002C559C"/>
    <w:rsid w:val="002C5CF4"/>
    <w:rsid w:val="002C5E3C"/>
    <w:rsid w:val="002C6041"/>
    <w:rsid w:val="002C6316"/>
    <w:rsid w:val="002C6571"/>
    <w:rsid w:val="002C66E9"/>
    <w:rsid w:val="002C6D8A"/>
    <w:rsid w:val="002C6E5D"/>
    <w:rsid w:val="002C7C73"/>
    <w:rsid w:val="002D1138"/>
    <w:rsid w:val="002D15EE"/>
    <w:rsid w:val="002D1709"/>
    <w:rsid w:val="002D1ABF"/>
    <w:rsid w:val="002D2AF6"/>
    <w:rsid w:val="002D3F9A"/>
    <w:rsid w:val="002D434D"/>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B69"/>
    <w:rsid w:val="002E1E87"/>
    <w:rsid w:val="002E2F74"/>
    <w:rsid w:val="002E366A"/>
    <w:rsid w:val="002E3D2E"/>
    <w:rsid w:val="002E4023"/>
    <w:rsid w:val="002E4715"/>
    <w:rsid w:val="002E4A73"/>
    <w:rsid w:val="002E4FDC"/>
    <w:rsid w:val="002E54FE"/>
    <w:rsid w:val="002E5870"/>
    <w:rsid w:val="002E5B34"/>
    <w:rsid w:val="002E5FF9"/>
    <w:rsid w:val="002E60FB"/>
    <w:rsid w:val="002E62A8"/>
    <w:rsid w:val="002E62E5"/>
    <w:rsid w:val="002E6AC7"/>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368"/>
    <w:rsid w:val="002F2581"/>
    <w:rsid w:val="002F28BF"/>
    <w:rsid w:val="002F3470"/>
    <w:rsid w:val="002F42B6"/>
    <w:rsid w:val="002F4330"/>
    <w:rsid w:val="002F4701"/>
    <w:rsid w:val="002F4C7E"/>
    <w:rsid w:val="002F4E64"/>
    <w:rsid w:val="002F52B9"/>
    <w:rsid w:val="002F53C2"/>
    <w:rsid w:val="002F5437"/>
    <w:rsid w:val="002F5AA8"/>
    <w:rsid w:val="002F6848"/>
    <w:rsid w:val="002F6885"/>
    <w:rsid w:val="002F71E8"/>
    <w:rsid w:val="002F7287"/>
    <w:rsid w:val="002F7C43"/>
    <w:rsid w:val="002F7E6F"/>
    <w:rsid w:val="003000D4"/>
    <w:rsid w:val="0030033E"/>
    <w:rsid w:val="0030054E"/>
    <w:rsid w:val="003005A2"/>
    <w:rsid w:val="0030086E"/>
    <w:rsid w:val="003010A8"/>
    <w:rsid w:val="003025AB"/>
    <w:rsid w:val="00302B41"/>
    <w:rsid w:val="00302D3D"/>
    <w:rsid w:val="00302FEF"/>
    <w:rsid w:val="003035FB"/>
    <w:rsid w:val="00303771"/>
    <w:rsid w:val="00303DF4"/>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9D4"/>
    <w:rsid w:val="00310B72"/>
    <w:rsid w:val="00310FC1"/>
    <w:rsid w:val="00311994"/>
    <w:rsid w:val="00311C16"/>
    <w:rsid w:val="00311FFD"/>
    <w:rsid w:val="00312779"/>
    <w:rsid w:val="00312A0D"/>
    <w:rsid w:val="00312D5F"/>
    <w:rsid w:val="00312E15"/>
    <w:rsid w:val="00312EC7"/>
    <w:rsid w:val="00312F66"/>
    <w:rsid w:val="00313D3C"/>
    <w:rsid w:val="00313D90"/>
    <w:rsid w:val="00314CD2"/>
    <w:rsid w:val="00315294"/>
    <w:rsid w:val="00315E9A"/>
    <w:rsid w:val="00315FAC"/>
    <w:rsid w:val="003164A1"/>
    <w:rsid w:val="003164D6"/>
    <w:rsid w:val="00316A3F"/>
    <w:rsid w:val="00316BB7"/>
    <w:rsid w:val="00316D37"/>
    <w:rsid w:val="00316DD0"/>
    <w:rsid w:val="003178F5"/>
    <w:rsid w:val="00317E7D"/>
    <w:rsid w:val="00320134"/>
    <w:rsid w:val="003206B4"/>
    <w:rsid w:val="00320F7E"/>
    <w:rsid w:val="003212AF"/>
    <w:rsid w:val="00321352"/>
    <w:rsid w:val="003217A4"/>
    <w:rsid w:val="0032210C"/>
    <w:rsid w:val="0032264B"/>
    <w:rsid w:val="00322EEB"/>
    <w:rsid w:val="00323196"/>
    <w:rsid w:val="00323449"/>
    <w:rsid w:val="00323596"/>
    <w:rsid w:val="00323973"/>
    <w:rsid w:val="00323F15"/>
    <w:rsid w:val="003249C8"/>
    <w:rsid w:val="00324E99"/>
    <w:rsid w:val="003253CB"/>
    <w:rsid w:val="00326639"/>
    <w:rsid w:val="003266E9"/>
    <w:rsid w:val="0032678E"/>
    <w:rsid w:val="00326FE1"/>
    <w:rsid w:val="0032772E"/>
    <w:rsid w:val="003300C5"/>
    <w:rsid w:val="00330C8E"/>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6D39"/>
    <w:rsid w:val="00346E59"/>
    <w:rsid w:val="003475B3"/>
    <w:rsid w:val="00347EC4"/>
    <w:rsid w:val="00350345"/>
    <w:rsid w:val="0035089C"/>
    <w:rsid w:val="00351254"/>
    <w:rsid w:val="00351451"/>
    <w:rsid w:val="00351503"/>
    <w:rsid w:val="00351842"/>
    <w:rsid w:val="003518B5"/>
    <w:rsid w:val="00351D5B"/>
    <w:rsid w:val="00351E8F"/>
    <w:rsid w:val="003538FC"/>
    <w:rsid w:val="00354463"/>
    <w:rsid w:val="00354760"/>
    <w:rsid w:val="00354CFC"/>
    <w:rsid w:val="0035544B"/>
    <w:rsid w:val="00355EDA"/>
    <w:rsid w:val="0035631E"/>
    <w:rsid w:val="00356372"/>
    <w:rsid w:val="003565CB"/>
    <w:rsid w:val="00356820"/>
    <w:rsid w:val="00356868"/>
    <w:rsid w:val="0035732A"/>
    <w:rsid w:val="00357A6B"/>
    <w:rsid w:val="00357AB2"/>
    <w:rsid w:val="00357EB4"/>
    <w:rsid w:val="00360889"/>
    <w:rsid w:val="00361AB3"/>
    <w:rsid w:val="00362D41"/>
    <w:rsid w:val="00364517"/>
    <w:rsid w:val="00364E0C"/>
    <w:rsid w:val="00365409"/>
    <w:rsid w:val="00365659"/>
    <w:rsid w:val="00365708"/>
    <w:rsid w:val="00366A09"/>
    <w:rsid w:val="00366CE5"/>
    <w:rsid w:val="0036724A"/>
    <w:rsid w:val="00367A71"/>
    <w:rsid w:val="00367CDE"/>
    <w:rsid w:val="003700E8"/>
    <w:rsid w:val="003703DC"/>
    <w:rsid w:val="003703FA"/>
    <w:rsid w:val="00370D6F"/>
    <w:rsid w:val="00371427"/>
    <w:rsid w:val="003717E3"/>
    <w:rsid w:val="00371810"/>
    <w:rsid w:val="003719C8"/>
    <w:rsid w:val="00371DC8"/>
    <w:rsid w:val="00372152"/>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AB0"/>
    <w:rsid w:val="00386EDB"/>
    <w:rsid w:val="00387350"/>
    <w:rsid w:val="00387366"/>
    <w:rsid w:val="0038750C"/>
    <w:rsid w:val="00387B73"/>
    <w:rsid w:val="00387DB5"/>
    <w:rsid w:val="003912FB"/>
    <w:rsid w:val="00391516"/>
    <w:rsid w:val="00391A82"/>
    <w:rsid w:val="00391FF2"/>
    <w:rsid w:val="0039233C"/>
    <w:rsid w:val="003927F5"/>
    <w:rsid w:val="00392D66"/>
    <w:rsid w:val="00393852"/>
    <w:rsid w:val="0039459B"/>
    <w:rsid w:val="00394776"/>
    <w:rsid w:val="003947CD"/>
    <w:rsid w:val="00394A07"/>
    <w:rsid w:val="00395A98"/>
    <w:rsid w:val="00395AEA"/>
    <w:rsid w:val="00396529"/>
    <w:rsid w:val="00396BED"/>
    <w:rsid w:val="003972F8"/>
    <w:rsid w:val="003A0075"/>
    <w:rsid w:val="003A0510"/>
    <w:rsid w:val="003A0649"/>
    <w:rsid w:val="003A0DC0"/>
    <w:rsid w:val="003A1CCE"/>
    <w:rsid w:val="003A1E2B"/>
    <w:rsid w:val="003A2426"/>
    <w:rsid w:val="003A24E7"/>
    <w:rsid w:val="003A266E"/>
    <w:rsid w:val="003A2D33"/>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95B"/>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79CE"/>
    <w:rsid w:val="003C7D51"/>
    <w:rsid w:val="003C7DED"/>
    <w:rsid w:val="003D046A"/>
    <w:rsid w:val="003D0672"/>
    <w:rsid w:val="003D0803"/>
    <w:rsid w:val="003D0A05"/>
    <w:rsid w:val="003D0F84"/>
    <w:rsid w:val="003D10B3"/>
    <w:rsid w:val="003D156D"/>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2DCA"/>
    <w:rsid w:val="003E33E1"/>
    <w:rsid w:val="003E3834"/>
    <w:rsid w:val="003E393D"/>
    <w:rsid w:val="003E3E79"/>
    <w:rsid w:val="003E4191"/>
    <w:rsid w:val="003E43A6"/>
    <w:rsid w:val="003E446C"/>
    <w:rsid w:val="003E4828"/>
    <w:rsid w:val="003E4BFA"/>
    <w:rsid w:val="003E51B5"/>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4001E2"/>
    <w:rsid w:val="00400B1D"/>
    <w:rsid w:val="00401279"/>
    <w:rsid w:val="0040145E"/>
    <w:rsid w:val="00401778"/>
    <w:rsid w:val="00401E8B"/>
    <w:rsid w:val="00402095"/>
    <w:rsid w:val="00402286"/>
    <w:rsid w:val="00402748"/>
    <w:rsid w:val="00402E1D"/>
    <w:rsid w:val="00402E64"/>
    <w:rsid w:val="00403090"/>
    <w:rsid w:val="004034B0"/>
    <w:rsid w:val="00403B14"/>
    <w:rsid w:val="00403B83"/>
    <w:rsid w:val="00403CF9"/>
    <w:rsid w:val="004044DD"/>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095"/>
    <w:rsid w:val="00431B7C"/>
    <w:rsid w:val="00431CB1"/>
    <w:rsid w:val="00431E3F"/>
    <w:rsid w:val="00431F73"/>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E2F"/>
    <w:rsid w:val="00440EE1"/>
    <w:rsid w:val="00440F39"/>
    <w:rsid w:val="00440FE1"/>
    <w:rsid w:val="00441294"/>
    <w:rsid w:val="00441CA8"/>
    <w:rsid w:val="00442C84"/>
    <w:rsid w:val="00442E9A"/>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8F7"/>
    <w:rsid w:val="00450CF5"/>
    <w:rsid w:val="004512BA"/>
    <w:rsid w:val="0045185B"/>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4F3"/>
    <w:rsid w:val="00464514"/>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A74"/>
    <w:rsid w:val="0047204F"/>
    <w:rsid w:val="0047210A"/>
    <w:rsid w:val="0047231D"/>
    <w:rsid w:val="00472AC5"/>
    <w:rsid w:val="00473249"/>
    <w:rsid w:val="00473280"/>
    <w:rsid w:val="004740ED"/>
    <w:rsid w:val="00474870"/>
    <w:rsid w:val="00474941"/>
    <w:rsid w:val="004749FC"/>
    <w:rsid w:val="00474F3B"/>
    <w:rsid w:val="00475E3F"/>
    <w:rsid w:val="004773E7"/>
    <w:rsid w:val="0047748D"/>
    <w:rsid w:val="00477BEA"/>
    <w:rsid w:val="00477C0A"/>
    <w:rsid w:val="0048042D"/>
    <w:rsid w:val="00480DFC"/>
    <w:rsid w:val="00480FE7"/>
    <w:rsid w:val="00481239"/>
    <w:rsid w:val="00481615"/>
    <w:rsid w:val="00481883"/>
    <w:rsid w:val="0048195F"/>
    <w:rsid w:val="00482105"/>
    <w:rsid w:val="00482CA8"/>
    <w:rsid w:val="004831C6"/>
    <w:rsid w:val="0048376A"/>
    <w:rsid w:val="0048379D"/>
    <w:rsid w:val="00483BC4"/>
    <w:rsid w:val="004851B0"/>
    <w:rsid w:val="004853DF"/>
    <w:rsid w:val="004854FA"/>
    <w:rsid w:val="0048582F"/>
    <w:rsid w:val="004858F9"/>
    <w:rsid w:val="00485C02"/>
    <w:rsid w:val="00485C40"/>
    <w:rsid w:val="00485C8A"/>
    <w:rsid w:val="00486474"/>
    <w:rsid w:val="00487252"/>
    <w:rsid w:val="00487526"/>
    <w:rsid w:val="00487A48"/>
    <w:rsid w:val="00487A4F"/>
    <w:rsid w:val="00487D7E"/>
    <w:rsid w:val="0049024E"/>
    <w:rsid w:val="004903E7"/>
    <w:rsid w:val="00490E1C"/>
    <w:rsid w:val="004912B6"/>
    <w:rsid w:val="00491EA3"/>
    <w:rsid w:val="00492799"/>
    <w:rsid w:val="0049280D"/>
    <w:rsid w:val="00492A1C"/>
    <w:rsid w:val="00492F1A"/>
    <w:rsid w:val="004931F4"/>
    <w:rsid w:val="00493533"/>
    <w:rsid w:val="00493A70"/>
    <w:rsid w:val="00493C9A"/>
    <w:rsid w:val="00493EE6"/>
    <w:rsid w:val="00493F37"/>
    <w:rsid w:val="0049436C"/>
    <w:rsid w:val="00494805"/>
    <w:rsid w:val="00494BE2"/>
    <w:rsid w:val="00495507"/>
    <w:rsid w:val="00495664"/>
    <w:rsid w:val="00495808"/>
    <w:rsid w:val="00496D0B"/>
    <w:rsid w:val="00496DDA"/>
    <w:rsid w:val="0049720A"/>
    <w:rsid w:val="00497DDB"/>
    <w:rsid w:val="00497F26"/>
    <w:rsid w:val="004A02FC"/>
    <w:rsid w:val="004A05BB"/>
    <w:rsid w:val="004A06BA"/>
    <w:rsid w:val="004A07E9"/>
    <w:rsid w:val="004A0E49"/>
    <w:rsid w:val="004A135F"/>
    <w:rsid w:val="004A139F"/>
    <w:rsid w:val="004A170B"/>
    <w:rsid w:val="004A1834"/>
    <w:rsid w:val="004A1D5B"/>
    <w:rsid w:val="004A3252"/>
    <w:rsid w:val="004A3512"/>
    <w:rsid w:val="004A3540"/>
    <w:rsid w:val="004A35B3"/>
    <w:rsid w:val="004A3603"/>
    <w:rsid w:val="004A36CE"/>
    <w:rsid w:val="004A37E2"/>
    <w:rsid w:val="004A389A"/>
    <w:rsid w:val="004A49E9"/>
    <w:rsid w:val="004A4C3D"/>
    <w:rsid w:val="004A4E4E"/>
    <w:rsid w:val="004A4E92"/>
    <w:rsid w:val="004A4F55"/>
    <w:rsid w:val="004A5267"/>
    <w:rsid w:val="004A55B7"/>
    <w:rsid w:val="004A564C"/>
    <w:rsid w:val="004A5703"/>
    <w:rsid w:val="004A616E"/>
    <w:rsid w:val="004A634A"/>
    <w:rsid w:val="004A667D"/>
    <w:rsid w:val="004A6784"/>
    <w:rsid w:val="004A6BB1"/>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284"/>
    <w:rsid w:val="004C07E1"/>
    <w:rsid w:val="004C085D"/>
    <w:rsid w:val="004C0ACE"/>
    <w:rsid w:val="004C0CED"/>
    <w:rsid w:val="004C1223"/>
    <w:rsid w:val="004C15C5"/>
    <w:rsid w:val="004C181D"/>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783"/>
    <w:rsid w:val="004E220F"/>
    <w:rsid w:val="004E251A"/>
    <w:rsid w:val="004E2532"/>
    <w:rsid w:val="004E25F7"/>
    <w:rsid w:val="004E2C04"/>
    <w:rsid w:val="004E3526"/>
    <w:rsid w:val="004E3582"/>
    <w:rsid w:val="004E35A3"/>
    <w:rsid w:val="004E37EA"/>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9D"/>
    <w:rsid w:val="004F1DE4"/>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454"/>
    <w:rsid w:val="00501973"/>
    <w:rsid w:val="005019EF"/>
    <w:rsid w:val="00501CC2"/>
    <w:rsid w:val="005020C1"/>
    <w:rsid w:val="00502F0E"/>
    <w:rsid w:val="00503592"/>
    <w:rsid w:val="00504099"/>
    <w:rsid w:val="0050452C"/>
    <w:rsid w:val="00505446"/>
    <w:rsid w:val="005057B2"/>
    <w:rsid w:val="00505977"/>
    <w:rsid w:val="00506624"/>
    <w:rsid w:val="00506923"/>
    <w:rsid w:val="00506C20"/>
    <w:rsid w:val="00506F62"/>
    <w:rsid w:val="0050720F"/>
    <w:rsid w:val="00507EEB"/>
    <w:rsid w:val="00510B3B"/>
    <w:rsid w:val="00510FCA"/>
    <w:rsid w:val="00510FF6"/>
    <w:rsid w:val="005111E2"/>
    <w:rsid w:val="0051136F"/>
    <w:rsid w:val="0051139B"/>
    <w:rsid w:val="005114BF"/>
    <w:rsid w:val="00511F1E"/>
    <w:rsid w:val="00511F24"/>
    <w:rsid w:val="00512686"/>
    <w:rsid w:val="005128E7"/>
    <w:rsid w:val="00512B0F"/>
    <w:rsid w:val="00513B04"/>
    <w:rsid w:val="005148D7"/>
    <w:rsid w:val="005148DC"/>
    <w:rsid w:val="00514A54"/>
    <w:rsid w:val="00514F07"/>
    <w:rsid w:val="00515445"/>
    <w:rsid w:val="00515F1A"/>
    <w:rsid w:val="005163A0"/>
    <w:rsid w:val="005163FD"/>
    <w:rsid w:val="00516507"/>
    <w:rsid w:val="005169E1"/>
    <w:rsid w:val="005171C9"/>
    <w:rsid w:val="00517264"/>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F8C"/>
    <w:rsid w:val="005300ED"/>
    <w:rsid w:val="005302D6"/>
    <w:rsid w:val="00530A90"/>
    <w:rsid w:val="00530DE0"/>
    <w:rsid w:val="005319BB"/>
    <w:rsid w:val="00531EE4"/>
    <w:rsid w:val="00532343"/>
    <w:rsid w:val="00532843"/>
    <w:rsid w:val="00533401"/>
    <w:rsid w:val="0053344F"/>
    <w:rsid w:val="00533651"/>
    <w:rsid w:val="00533676"/>
    <w:rsid w:val="00533927"/>
    <w:rsid w:val="00533ACB"/>
    <w:rsid w:val="0053432B"/>
    <w:rsid w:val="0053447C"/>
    <w:rsid w:val="0053470F"/>
    <w:rsid w:val="0053499D"/>
    <w:rsid w:val="00535630"/>
    <w:rsid w:val="005356F1"/>
    <w:rsid w:val="005357B9"/>
    <w:rsid w:val="00535BBB"/>
    <w:rsid w:val="00535EA7"/>
    <w:rsid w:val="00536061"/>
    <w:rsid w:val="00536D09"/>
    <w:rsid w:val="00537825"/>
    <w:rsid w:val="00541CCD"/>
    <w:rsid w:val="0054210F"/>
    <w:rsid w:val="005425A7"/>
    <w:rsid w:val="00542696"/>
    <w:rsid w:val="00542747"/>
    <w:rsid w:val="005429A4"/>
    <w:rsid w:val="0054370A"/>
    <w:rsid w:val="00543BAF"/>
    <w:rsid w:val="005441ED"/>
    <w:rsid w:val="005446DD"/>
    <w:rsid w:val="005449F0"/>
    <w:rsid w:val="00544A90"/>
    <w:rsid w:val="00544D71"/>
    <w:rsid w:val="00544DD0"/>
    <w:rsid w:val="005450EB"/>
    <w:rsid w:val="0054568A"/>
    <w:rsid w:val="00546A22"/>
    <w:rsid w:val="00547080"/>
    <w:rsid w:val="005471A5"/>
    <w:rsid w:val="00547A63"/>
    <w:rsid w:val="00547A91"/>
    <w:rsid w:val="00550259"/>
    <w:rsid w:val="005503A0"/>
    <w:rsid w:val="00550483"/>
    <w:rsid w:val="00550668"/>
    <w:rsid w:val="00550A6C"/>
    <w:rsid w:val="0055162F"/>
    <w:rsid w:val="005517D7"/>
    <w:rsid w:val="0055191C"/>
    <w:rsid w:val="00551D56"/>
    <w:rsid w:val="00551FE1"/>
    <w:rsid w:val="0055222D"/>
    <w:rsid w:val="005522BC"/>
    <w:rsid w:val="0055251D"/>
    <w:rsid w:val="005530E8"/>
    <w:rsid w:val="0055318E"/>
    <w:rsid w:val="00553193"/>
    <w:rsid w:val="00553784"/>
    <w:rsid w:val="00553E85"/>
    <w:rsid w:val="005541BE"/>
    <w:rsid w:val="00554DCC"/>
    <w:rsid w:val="00555386"/>
    <w:rsid w:val="00555C9C"/>
    <w:rsid w:val="00555CCE"/>
    <w:rsid w:val="00555E45"/>
    <w:rsid w:val="00556302"/>
    <w:rsid w:val="005568AF"/>
    <w:rsid w:val="0055698A"/>
    <w:rsid w:val="00556AE4"/>
    <w:rsid w:val="00557722"/>
    <w:rsid w:val="00557A1B"/>
    <w:rsid w:val="00557D9E"/>
    <w:rsid w:val="005605ED"/>
    <w:rsid w:val="00561282"/>
    <w:rsid w:val="00561AD4"/>
    <w:rsid w:val="00561FE1"/>
    <w:rsid w:val="00562237"/>
    <w:rsid w:val="00562873"/>
    <w:rsid w:val="00562D6F"/>
    <w:rsid w:val="00562E04"/>
    <w:rsid w:val="00562E27"/>
    <w:rsid w:val="00563750"/>
    <w:rsid w:val="00563792"/>
    <w:rsid w:val="00563D00"/>
    <w:rsid w:val="00564119"/>
    <w:rsid w:val="005647E0"/>
    <w:rsid w:val="005656F6"/>
    <w:rsid w:val="0056593C"/>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2E0B"/>
    <w:rsid w:val="00573068"/>
    <w:rsid w:val="00573221"/>
    <w:rsid w:val="00573264"/>
    <w:rsid w:val="00573274"/>
    <w:rsid w:val="00574097"/>
    <w:rsid w:val="00574468"/>
    <w:rsid w:val="00574745"/>
    <w:rsid w:val="0057492C"/>
    <w:rsid w:val="0057525D"/>
    <w:rsid w:val="00575637"/>
    <w:rsid w:val="00575A18"/>
    <w:rsid w:val="0057668A"/>
    <w:rsid w:val="00576A0A"/>
    <w:rsid w:val="00576B40"/>
    <w:rsid w:val="00577165"/>
    <w:rsid w:val="00577504"/>
    <w:rsid w:val="00577815"/>
    <w:rsid w:val="00577ADF"/>
    <w:rsid w:val="00580ABE"/>
    <w:rsid w:val="00580C10"/>
    <w:rsid w:val="00580F58"/>
    <w:rsid w:val="005817BA"/>
    <w:rsid w:val="00581BBE"/>
    <w:rsid w:val="00581C98"/>
    <w:rsid w:val="005820C1"/>
    <w:rsid w:val="005826B0"/>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59A"/>
    <w:rsid w:val="00594D2D"/>
    <w:rsid w:val="00594E98"/>
    <w:rsid w:val="005964E7"/>
    <w:rsid w:val="00596595"/>
    <w:rsid w:val="0059696C"/>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2038"/>
    <w:rsid w:val="005B2AEC"/>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7231"/>
    <w:rsid w:val="005C7629"/>
    <w:rsid w:val="005C7CD9"/>
    <w:rsid w:val="005D0873"/>
    <w:rsid w:val="005D09FE"/>
    <w:rsid w:val="005D11D8"/>
    <w:rsid w:val="005D14F1"/>
    <w:rsid w:val="005D16F9"/>
    <w:rsid w:val="005D1B9A"/>
    <w:rsid w:val="005D2269"/>
    <w:rsid w:val="005D33F0"/>
    <w:rsid w:val="005D35B6"/>
    <w:rsid w:val="005D4732"/>
    <w:rsid w:val="005D5369"/>
    <w:rsid w:val="005D53BA"/>
    <w:rsid w:val="005D5CFE"/>
    <w:rsid w:val="005D5E65"/>
    <w:rsid w:val="005D5E81"/>
    <w:rsid w:val="005D5EC4"/>
    <w:rsid w:val="005D6690"/>
    <w:rsid w:val="005D7666"/>
    <w:rsid w:val="005D7850"/>
    <w:rsid w:val="005D7C46"/>
    <w:rsid w:val="005D7F2D"/>
    <w:rsid w:val="005D7F45"/>
    <w:rsid w:val="005E055C"/>
    <w:rsid w:val="005E0A13"/>
    <w:rsid w:val="005E0D7C"/>
    <w:rsid w:val="005E1179"/>
    <w:rsid w:val="005E1241"/>
    <w:rsid w:val="005E13B0"/>
    <w:rsid w:val="005E1977"/>
    <w:rsid w:val="005E1998"/>
    <w:rsid w:val="005E1DF3"/>
    <w:rsid w:val="005E1E81"/>
    <w:rsid w:val="005E21CB"/>
    <w:rsid w:val="005E2274"/>
    <w:rsid w:val="005E2749"/>
    <w:rsid w:val="005E2B00"/>
    <w:rsid w:val="005E2B2F"/>
    <w:rsid w:val="005E38FA"/>
    <w:rsid w:val="005E39F8"/>
    <w:rsid w:val="005E3D08"/>
    <w:rsid w:val="005E3DA6"/>
    <w:rsid w:val="005E45B3"/>
    <w:rsid w:val="005E4CA1"/>
    <w:rsid w:val="005E5738"/>
    <w:rsid w:val="005E5C69"/>
    <w:rsid w:val="005E5CCA"/>
    <w:rsid w:val="005E5F52"/>
    <w:rsid w:val="005E61D1"/>
    <w:rsid w:val="005E6EDB"/>
    <w:rsid w:val="005E77D6"/>
    <w:rsid w:val="005E7C9E"/>
    <w:rsid w:val="005E7D1A"/>
    <w:rsid w:val="005F01F6"/>
    <w:rsid w:val="005F03E4"/>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359B"/>
    <w:rsid w:val="00604008"/>
    <w:rsid w:val="00604116"/>
    <w:rsid w:val="00604DF2"/>
    <w:rsid w:val="00605D02"/>
    <w:rsid w:val="00605F59"/>
    <w:rsid w:val="006068E3"/>
    <w:rsid w:val="006071BB"/>
    <w:rsid w:val="0060728A"/>
    <w:rsid w:val="00607F7B"/>
    <w:rsid w:val="00607FDC"/>
    <w:rsid w:val="006100BD"/>
    <w:rsid w:val="00610639"/>
    <w:rsid w:val="006107FD"/>
    <w:rsid w:val="00610885"/>
    <w:rsid w:val="00610BD1"/>
    <w:rsid w:val="0061101A"/>
    <w:rsid w:val="00611314"/>
    <w:rsid w:val="006113FB"/>
    <w:rsid w:val="00612040"/>
    <w:rsid w:val="00612888"/>
    <w:rsid w:val="006133FA"/>
    <w:rsid w:val="00613768"/>
    <w:rsid w:val="00613BE1"/>
    <w:rsid w:val="0061423C"/>
    <w:rsid w:val="00614812"/>
    <w:rsid w:val="00614926"/>
    <w:rsid w:val="00614B84"/>
    <w:rsid w:val="00614F96"/>
    <w:rsid w:val="00614FBB"/>
    <w:rsid w:val="00615B15"/>
    <w:rsid w:val="00615BE8"/>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BDB"/>
    <w:rsid w:val="00624F1C"/>
    <w:rsid w:val="00625287"/>
    <w:rsid w:val="00625294"/>
    <w:rsid w:val="00625365"/>
    <w:rsid w:val="0062571C"/>
    <w:rsid w:val="00625E0B"/>
    <w:rsid w:val="006268D4"/>
    <w:rsid w:val="00626AB7"/>
    <w:rsid w:val="00626B6B"/>
    <w:rsid w:val="00626FB8"/>
    <w:rsid w:val="00627397"/>
    <w:rsid w:val="006273E7"/>
    <w:rsid w:val="00627A0A"/>
    <w:rsid w:val="00630124"/>
    <w:rsid w:val="00630215"/>
    <w:rsid w:val="00630590"/>
    <w:rsid w:val="0063071A"/>
    <w:rsid w:val="00630776"/>
    <w:rsid w:val="00630E39"/>
    <w:rsid w:val="006314A8"/>
    <w:rsid w:val="006326A8"/>
    <w:rsid w:val="006328BB"/>
    <w:rsid w:val="00634A63"/>
    <w:rsid w:val="00634B4E"/>
    <w:rsid w:val="00634DC4"/>
    <w:rsid w:val="006356AA"/>
    <w:rsid w:val="006359FD"/>
    <w:rsid w:val="00635A7E"/>
    <w:rsid w:val="006365D4"/>
    <w:rsid w:val="0063680F"/>
    <w:rsid w:val="00636819"/>
    <w:rsid w:val="0063742A"/>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47C89"/>
    <w:rsid w:val="0065025A"/>
    <w:rsid w:val="006508D4"/>
    <w:rsid w:val="00650D61"/>
    <w:rsid w:val="00650F72"/>
    <w:rsid w:val="00651CB8"/>
    <w:rsid w:val="00652208"/>
    <w:rsid w:val="0065296B"/>
    <w:rsid w:val="00653202"/>
    <w:rsid w:val="006534A7"/>
    <w:rsid w:val="00653633"/>
    <w:rsid w:val="00653688"/>
    <w:rsid w:val="00653740"/>
    <w:rsid w:val="00653C43"/>
    <w:rsid w:val="00653D51"/>
    <w:rsid w:val="00654369"/>
    <w:rsid w:val="0065448B"/>
    <w:rsid w:val="00654DC3"/>
    <w:rsid w:val="00654F31"/>
    <w:rsid w:val="00655275"/>
    <w:rsid w:val="00655AB1"/>
    <w:rsid w:val="00655BC7"/>
    <w:rsid w:val="0065663C"/>
    <w:rsid w:val="0065663D"/>
    <w:rsid w:val="00657981"/>
    <w:rsid w:val="006579F0"/>
    <w:rsid w:val="00657A75"/>
    <w:rsid w:val="00657EB1"/>
    <w:rsid w:val="00657FD9"/>
    <w:rsid w:val="006602AF"/>
    <w:rsid w:val="00660CC8"/>
    <w:rsid w:val="00660EC2"/>
    <w:rsid w:val="00660FD6"/>
    <w:rsid w:val="0066271B"/>
    <w:rsid w:val="0066339D"/>
    <w:rsid w:val="006639B5"/>
    <w:rsid w:val="00663DF0"/>
    <w:rsid w:val="00663F60"/>
    <w:rsid w:val="0066493D"/>
    <w:rsid w:val="00665DFB"/>
    <w:rsid w:val="00665F9B"/>
    <w:rsid w:val="00666075"/>
    <w:rsid w:val="00666117"/>
    <w:rsid w:val="00667A15"/>
    <w:rsid w:val="00667C04"/>
    <w:rsid w:val="00667E32"/>
    <w:rsid w:val="00667E57"/>
    <w:rsid w:val="006700E9"/>
    <w:rsid w:val="00670F86"/>
    <w:rsid w:val="006718C4"/>
    <w:rsid w:val="0067262D"/>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6FB4"/>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9FD"/>
    <w:rsid w:val="00690C20"/>
    <w:rsid w:val="00690C8D"/>
    <w:rsid w:val="0069148F"/>
    <w:rsid w:val="006916AC"/>
    <w:rsid w:val="00692132"/>
    <w:rsid w:val="006922D4"/>
    <w:rsid w:val="006924D3"/>
    <w:rsid w:val="00692BB4"/>
    <w:rsid w:val="0069372A"/>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DF4"/>
    <w:rsid w:val="006A3028"/>
    <w:rsid w:val="006A3270"/>
    <w:rsid w:val="006A3623"/>
    <w:rsid w:val="006A4ABB"/>
    <w:rsid w:val="006A4F52"/>
    <w:rsid w:val="006A4FE5"/>
    <w:rsid w:val="006A50C1"/>
    <w:rsid w:val="006A529A"/>
    <w:rsid w:val="006A55A9"/>
    <w:rsid w:val="006A5F14"/>
    <w:rsid w:val="006A67A7"/>
    <w:rsid w:val="006A730B"/>
    <w:rsid w:val="006B0935"/>
    <w:rsid w:val="006B0C1F"/>
    <w:rsid w:val="006B0EE9"/>
    <w:rsid w:val="006B209D"/>
    <w:rsid w:val="006B2671"/>
    <w:rsid w:val="006B2B75"/>
    <w:rsid w:val="006B3161"/>
    <w:rsid w:val="006B3D02"/>
    <w:rsid w:val="006B4456"/>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9B5"/>
    <w:rsid w:val="006C19E7"/>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0DB8"/>
    <w:rsid w:val="006D11A5"/>
    <w:rsid w:val="006D1BE5"/>
    <w:rsid w:val="006D1C46"/>
    <w:rsid w:val="006D1E9B"/>
    <w:rsid w:val="006D2359"/>
    <w:rsid w:val="006D2469"/>
    <w:rsid w:val="006D24F6"/>
    <w:rsid w:val="006D275F"/>
    <w:rsid w:val="006D30C0"/>
    <w:rsid w:val="006D32F2"/>
    <w:rsid w:val="006D332B"/>
    <w:rsid w:val="006D3592"/>
    <w:rsid w:val="006D395B"/>
    <w:rsid w:val="006D475C"/>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1E03"/>
    <w:rsid w:val="006E29AF"/>
    <w:rsid w:val="006E3CFE"/>
    <w:rsid w:val="006E408D"/>
    <w:rsid w:val="006E4202"/>
    <w:rsid w:val="006E424E"/>
    <w:rsid w:val="006E4320"/>
    <w:rsid w:val="006E4943"/>
    <w:rsid w:val="006E5AD0"/>
    <w:rsid w:val="006E61CD"/>
    <w:rsid w:val="006E67C6"/>
    <w:rsid w:val="006F0765"/>
    <w:rsid w:val="006F1196"/>
    <w:rsid w:val="006F1E99"/>
    <w:rsid w:val="006F207D"/>
    <w:rsid w:val="006F22A4"/>
    <w:rsid w:val="006F27F8"/>
    <w:rsid w:val="006F2B64"/>
    <w:rsid w:val="006F2C20"/>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71"/>
    <w:rsid w:val="00700CC2"/>
    <w:rsid w:val="00700DBC"/>
    <w:rsid w:val="007010C1"/>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4E9"/>
    <w:rsid w:val="0070675B"/>
    <w:rsid w:val="00706830"/>
    <w:rsid w:val="00706B9C"/>
    <w:rsid w:val="00706F1E"/>
    <w:rsid w:val="007077D8"/>
    <w:rsid w:val="0071025E"/>
    <w:rsid w:val="0071073E"/>
    <w:rsid w:val="00710C67"/>
    <w:rsid w:val="00710D93"/>
    <w:rsid w:val="0071144D"/>
    <w:rsid w:val="00711B5B"/>
    <w:rsid w:val="00711E05"/>
    <w:rsid w:val="00712269"/>
    <w:rsid w:val="00712346"/>
    <w:rsid w:val="007127B1"/>
    <w:rsid w:val="00712ABE"/>
    <w:rsid w:val="00712D98"/>
    <w:rsid w:val="007135A5"/>
    <w:rsid w:val="00713602"/>
    <w:rsid w:val="0071363C"/>
    <w:rsid w:val="00713983"/>
    <w:rsid w:val="00713FDC"/>
    <w:rsid w:val="00714943"/>
    <w:rsid w:val="007149C5"/>
    <w:rsid w:val="00714AFC"/>
    <w:rsid w:val="007150A0"/>
    <w:rsid w:val="00715733"/>
    <w:rsid w:val="00715777"/>
    <w:rsid w:val="007157B1"/>
    <w:rsid w:val="00715867"/>
    <w:rsid w:val="00715B63"/>
    <w:rsid w:val="007174EF"/>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CB2"/>
    <w:rsid w:val="0072401A"/>
    <w:rsid w:val="00724133"/>
    <w:rsid w:val="007248CD"/>
    <w:rsid w:val="007250F3"/>
    <w:rsid w:val="00725328"/>
    <w:rsid w:val="00725695"/>
    <w:rsid w:val="00725720"/>
    <w:rsid w:val="00726C62"/>
    <w:rsid w:val="007271D6"/>
    <w:rsid w:val="0072742E"/>
    <w:rsid w:val="00727C74"/>
    <w:rsid w:val="007302A4"/>
    <w:rsid w:val="00730312"/>
    <w:rsid w:val="00730AEB"/>
    <w:rsid w:val="007313DD"/>
    <w:rsid w:val="0073182C"/>
    <w:rsid w:val="007318A2"/>
    <w:rsid w:val="00732F0E"/>
    <w:rsid w:val="00733289"/>
    <w:rsid w:val="00733C6A"/>
    <w:rsid w:val="00733C79"/>
    <w:rsid w:val="00733ECF"/>
    <w:rsid w:val="0073496A"/>
    <w:rsid w:val="007349F4"/>
    <w:rsid w:val="0073557D"/>
    <w:rsid w:val="00735625"/>
    <w:rsid w:val="00735C25"/>
    <w:rsid w:val="00735CE0"/>
    <w:rsid w:val="00735D26"/>
    <w:rsid w:val="00735DCD"/>
    <w:rsid w:val="00735F1B"/>
    <w:rsid w:val="007377E1"/>
    <w:rsid w:val="00737D93"/>
    <w:rsid w:val="00742209"/>
    <w:rsid w:val="00743571"/>
    <w:rsid w:val="00743B7E"/>
    <w:rsid w:val="00743DE8"/>
    <w:rsid w:val="007456B8"/>
    <w:rsid w:val="0074621D"/>
    <w:rsid w:val="0074664D"/>
    <w:rsid w:val="007473D5"/>
    <w:rsid w:val="00747802"/>
    <w:rsid w:val="00747A67"/>
    <w:rsid w:val="00747DD5"/>
    <w:rsid w:val="00750A67"/>
    <w:rsid w:val="00750A76"/>
    <w:rsid w:val="00751CFE"/>
    <w:rsid w:val="00752492"/>
    <w:rsid w:val="007524EB"/>
    <w:rsid w:val="00752841"/>
    <w:rsid w:val="00752DC5"/>
    <w:rsid w:val="0075355A"/>
    <w:rsid w:val="00754480"/>
    <w:rsid w:val="00754492"/>
    <w:rsid w:val="007545D8"/>
    <w:rsid w:val="007547AA"/>
    <w:rsid w:val="00754A6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5185"/>
    <w:rsid w:val="00765E3A"/>
    <w:rsid w:val="00766094"/>
    <w:rsid w:val="007660BA"/>
    <w:rsid w:val="007669A2"/>
    <w:rsid w:val="00766B46"/>
    <w:rsid w:val="0076712E"/>
    <w:rsid w:val="007672ED"/>
    <w:rsid w:val="0077058D"/>
    <w:rsid w:val="00770679"/>
    <w:rsid w:val="007706B3"/>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C7"/>
    <w:rsid w:val="00776325"/>
    <w:rsid w:val="00777510"/>
    <w:rsid w:val="007775F5"/>
    <w:rsid w:val="00780034"/>
    <w:rsid w:val="00780320"/>
    <w:rsid w:val="00780D85"/>
    <w:rsid w:val="00781163"/>
    <w:rsid w:val="007814AC"/>
    <w:rsid w:val="007816F8"/>
    <w:rsid w:val="00781756"/>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F13"/>
    <w:rsid w:val="0079030F"/>
    <w:rsid w:val="007905B0"/>
    <w:rsid w:val="007905FE"/>
    <w:rsid w:val="00791131"/>
    <w:rsid w:val="0079130C"/>
    <w:rsid w:val="007915C5"/>
    <w:rsid w:val="00791C38"/>
    <w:rsid w:val="00791D8E"/>
    <w:rsid w:val="00792497"/>
    <w:rsid w:val="007926D4"/>
    <w:rsid w:val="00792856"/>
    <w:rsid w:val="00792DF7"/>
    <w:rsid w:val="007935E4"/>
    <w:rsid w:val="007938CF"/>
    <w:rsid w:val="00793927"/>
    <w:rsid w:val="0079434D"/>
    <w:rsid w:val="00794AD9"/>
    <w:rsid w:val="00794D76"/>
    <w:rsid w:val="00794EBC"/>
    <w:rsid w:val="00795888"/>
    <w:rsid w:val="00796A4D"/>
    <w:rsid w:val="00796B95"/>
    <w:rsid w:val="00796F9A"/>
    <w:rsid w:val="00797151"/>
    <w:rsid w:val="0079754A"/>
    <w:rsid w:val="00797E6F"/>
    <w:rsid w:val="007A00AF"/>
    <w:rsid w:val="007A0D2E"/>
    <w:rsid w:val="007A12B8"/>
    <w:rsid w:val="007A2CA0"/>
    <w:rsid w:val="007A3087"/>
    <w:rsid w:val="007A30B0"/>
    <w:rsid w:val="007A3441"/>
    <w:rsid w:val="007A34C2"/>
    <w:rsid w:val="007A3549"/>
    <w:rsid w:val="007A483D"/>
    <w:rsid w:val="007A4EB9"/>
    <w:rsid w:val="007A5403"/>
    <w:rsid w:val="007A5437"/>
    <w:rsid w:val="007A5A19"/>
    <w:rsid w:val="007A6635"/>
    <w:rsid w:val="007A6960"/>
    <w:rsid w:val="007A7529"/>
    <w:rsid w:val="007B046F"/>
    <w:rsid w:val="007B072A"/>
    <w:rsid w:val="007B0E45"/>
    <w:rsid w:val="007B0FAD"/>
    <w:rsid w:val="007B1BB1"/>
    <w:rsid w:val="007B2450"/>
    <w:rsid w:val="007B35B9"/>
    <w:rsid w:val="007B38AD"/>
    <w:rsid w:val="007B3A9E"/>
    <w:rsid w:val="007B3CB6"/>
    <w:rsid w:val="007B46FC"/>
    <w:rsid w:val="007B4933"/>
    <w:rsid w:val="007B4D0E"/>
    <w:rsid w:val="007B4E19"/>
    <w:rsid w:val="007B527B"/>
    <w:rsid w:val="007B5340"/>
    <w:rsid w:val="007B551F"/>
    <w:rsid w:val="007B5BB9"/>
    <w:rsid w:val="007B6555"/>
    <w:rsid w:val="007B6675"/>
    <w:rsid w:val="007B6F4E"/>
    <w:rsid w:val="007B7237"/>
    <w:rsid w:val="007C01FF"/>
    <w:rsid w:val="007C130B"/>
    <w:rsid w:val="007C1B9F"/>
    <w:rsid w:val="007C228B"/>
    <w:rsid w:val="007C258D"/>
    <w:rsid w:val="007C26FA"/>
    <w:rsid w:val="007C2ACF"/>
    <w:rsid w:val="007C306A"/>
    <w:rsid w:val="007C3A1C"/>
    <w:rsid w:val="007C431F"/>
    <w:rsid w:val="007C46A8"/>
    <w:rsid w:val="007C48F2"/>
    <w:rsid w:val="007C5354"/>
    <w:rsid w:val="007C5ED0"/>
    <w:rsid w:val="007C637F"/>
    <w:rsid w:val="007C72EB"/>
    <w:rsid w:val="007C7FB7"/>
    <w:rsid w:val="007D02F4"/>
    <w:rsid w:val="007D0746"/>
    <w:rsid w:val="007D07AC"/>
    <w:rsid w:val="007D0A06"/>
    <w:rsid w:val="007D0B2A"/>
    <w:rsid w:val="007D0C98"/>
    <w:rsid w:val="007D11DA"/>
    <w:rsid w:val="007D2985"/>
    <w:rsid w:val="007D2E2E"/>
    <w:rsid w:val="007D34D6"/>
    <w:rsid w:val="007D362F"/>
    <w:rsid w:val="007D3E7D"/>
    <w:rsid w:val="007D4642"/>
    <w:rsid w:val="007D467A"/>
    <w:rsid w:val="007D5308"/>
    <w:rsid w:val="007D55BF"/>
    <w:rsid w:val="007D594A"/>
    <w:rsid w:val="007D596C"/>
    <w:rsid w:val="007D5D9C"/>
    <w:rsid w:val="007D5E29"/>
    <w:rsid w:val="007D628F"/>
    <w:rsid w:val="007D6B35"/>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830"/>
    <w:rsid w:val="007E2960"/>
    <w:rsid w:val="007E2D4E"/>
    <w:rsid w:val="007E332B"/>
    <w:rsid w:val="007E34D0"/>
    <w:rsid w:val="007E380F"/>
    <w:rsid w:val="007E3A79"/>
    <w:rsid w:val="007E42BE"/>
    <w:rsid w:val="007E4333"/>
    <w:rsid w:val="007E441B"/>
    <w:rsid w:val="007E4B96"/>
    <w:rsid w:val="007E4D7E"/>
    <w:rsid w:val="007E4F88"/>
    <w:rsid w:val="007E5914"/>
    <w:rsid w:val="007E677E"/>
    <w:rsid w:val="007E6B58"/>
    <w:rsid w:val="007E6E19"/>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034"/>
    <w:rsid w:val="007F3317"/>
    <w:rsid w:val="007F33FB"/>
    <w:rsid w:val="007F3443"/>
    <w:rsid w:val="007F3489"/>
    <w:rsid w:val="007F36F6"/>
    <w:rsid w:val="007F4D4A"/>
    <w:rsid w:val="007F5026"/>
    <w:rsid w:val="007F5175"/>
    <w:rsid w:val="007F552A"/>
    <w:rsid w:val="007F5586"/>
    <w:rsid w:val="007F5964"/>
    <w:rsid w:val="007F6578"/>
    <w:rsid w:val="007F6C81"/>
    <w:rsid w:val="007F73F5"/>
    <w:rsid w:val="00800423"/>
    <w:rsid w:val="00800494"/>
    <w:rsid w:val="00800D14"/>
    <w:rsid w:val="00800ECD"/>
    <w:rsid w:val="0080120E"/>
    <w:rsid w:val="00801879"/>
    <w:rsid w:val="00801BB7"/>
    <w:rsid w:val="00801E2B"/>
    <w:rsid w:val="008021E9"/>
    <w:rsid w:val="00802E3E"/>
    <w:rsid w:val="00803B1A"/>
    <w:rsid w:val="00804B10"/>
    <w:rsid w:val="00804B40"/>
    <w:rsid w:val="00804B84"/>
    <w:rsid w:val="008051B4"/>
    <w:rsid w:val="00806131"/>
    <w:rsid w:val="00806D51"/>
    <w:rsid w:val="0080755E"/>
    <w:rsid w:val="0080796A"/>
    <w:rsid w:val="0080799E"/>
    <w:rsid w:val="0081097C"/>
    <w:rsid w:val="00811F86"/>
    <w:rsid w:val="008121A5"/>
    <w:rsid w:val="00812509"/>
    <w:rsid w:val="008126E0"/>
    <w:rsid w:val="008131B3"/>
    <w:rsid w:val="00813863"/>
    <w:rsid w:val="008139AC"/>
    <w:rsid w:val="00813A20"/>
    <w:rsid w:val="00813DE8"/>
    <w:rsid w:val="00814143"/>
    <w:rsid w:val="008142F0"/>
    <w:rsid w:val="0081443E"/>
    <w:rsid w:val="008149EB"/>
    <w:rsid w:val="00814D1B"/>
    <w:rsid w:val="00814FDC"/>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4AD5"/>
    <w:rsid w:val="008350D1"/>
    <w:rsid w:val="00835105"/>
    <w:rsid w:val="0083510F"/>
    <w:rsid w:val="008356CB"/>
    <w:rsid w:val="00835BC9"/>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14D"/>
    <w:rsid w:val="008445CB"/>
    <w:rsid w:val="008446D5"/>
    <w:rsid w:val="00845025"/>
    <w:rsid w:val="0084559F"/>
    <w:rsid w:val="00845AFD"/>
    <w:rsid w:val="00845BDF"/>
    <w:rsid w:val="008467EF"/>
    <w:rsid w:val="00846C3F"/>
    <w:rsid w:val="00846FDC"/>
    <w:rsid w:val="008470C6"/>
    <w:rsid w:val="0084733C"/>
    <w:rsid w:val="00847397"/>
    <w:rsid w:val="00847CCC"/>
    <w:rsid w:val="0085069F"/>
    <w:rsid w:val="00851213"/>
    <w:rsid w:val="00851232"/>
    <w:rsid w:val="00851BFC"/>
    <w:rsid w:val="00851F97"/>
    <w:rsid w:val="008520A9"/>
    <w:rsid w:val="008522A6"/>
    <w:rsid w:val="00852522"/>
    <w:rsid w:val="00852D5F"/>
    <w:rsid w:val="008531D8"/>
    <w:rsid w:val="0085320E"/>
    <w:rsid w:val="00854392"/>
    <w:rsid w:val="00854D6E"/>
    <w:rsid w:val="00854DC5"/>
    <w:rsid w:val="00854FBE"/>
    <w:rsid w:val="008556D8"/>
    <w:rsid w:val="00855D79"/>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47"/>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56D"/>
    <w:rsid w:val="0087457F"/>
    <w:rsid w:val="0087480A"/>
    <w:rsid w:val="00874AF1"/>
    <w:rsid w:val="00874E14"/>
    <w:rsid w:val="00875371"/>
    <w:rsid w:val="0087545B"/>
    <w:rsid w:val="008760C4"/>
    <w:rsid w:val="00876374"/>
    <w:rsid w:val="008767F5"/>
    <w:rsid w:val="00876907"/>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CCF"/>
    <w:rsid w:val="00884F30"/>
    <w:rsid w:val="00885158"/>
    <w:rsid w:val="008853D8"/>
    <w:rsid w:val="0088579C"/>
    <w:rsid w:val="00885C19"/>
    <w:rsid w:val="00885EDA"/>
    <w:rsid w:val="008866DA"/>
    <w:rsid w:val="00886DB9"/>
    <w:rsid w:val="008879D6"/>
    <w:rsid w:val="008901BA"/>
    <w:rsid w:val="008911B3"/>
    <w:rsid w:val="00891344"/>
    <w:rsid w:val="008919F0"/>
    <w:rsid w:val="00892251"/>
    <w:rsid w:val="0089245F"/>
    <w:rsid w:val="00894029"/>
    <w:rsid w:val="0089424C"/>
    <w:rsid w:val="008942AE"/>
    <w:rsid w:val="008944AC"/>
    <w:rsid w:val="00894FAD"/>
    <w:rsid w:val="00895067"/>
    <w:rsid w:val="008960FD"/>
    <w:rsid w:val="0089677B"/>
    <w:rsid w:val="0089692A"/>
    <w:rsid w:val="008970D6"/>
    <w:rsid w:val="0089758A"/>
    <w:rsid w:val="00897E18"/>
    <w:rsid w:val="008A0282"/>
    <w:rsid w:val="008A2298"/>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BCD"/>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2A2"/>
    <w:rsid w:val="008B74CF"/>
    <w:rsid w:val="008B7904"/>
    <w:rsid w:val="008B7998"/>
    <w:rsid w:val="008B7C4B"/>
    <w:rsid w:val="008B7CBC"/>
    <w:rsid w:val="008C0160"/>
    <w:rsid w:val="008C1DA8"/>
    <w:rsid w:val="008C1ED3"/>
    <w:rsid w:val="008C1EFB"/>
    <w:rsid w:val="008C2A25"/>
    <w:rsid w:val="008C3170"/>
    <w:rsid w:val="008C3339"/>
    <w:rsid w:val="008C3504"/>
    <w:rsid w:val="008C3EDC"/>
    <w:rsid w:val="008C3FE1"/>
    <w:rsid w:val="008C41C1"/>
    <w:rsid w:val="008C44CB"/>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24D5"/>
    <w:rsid w:val="008D2C2B"/>
    <w:rsid w:val="008D2D09"/>
    <w:rsid w:val="008D2E65"/>
    <w:rsid w:val="008D302A"/>
    <w:rsid w:val="008D3353"/>
    <w:rsid w:val="008D35A5"/>
    <w:rsid w:val="008D3F1B"/>
    <w:rsid w:val="008D41F1"/>
    <w:rsid w:val="008D4245"/>
    <w:rsid w:val="008D47E1"/>
    <w:rsid w:val="008D4878"/>
    <w:rsid w:val="008D58FE"/>
    <w:rsid w:val="008D6050"/>
    <w:rsid w:val="008D60E1"/>
    <w:rsid w:val="008D6121"/>
    <w:rsid w:val="008D6FCE"/>
    <w:rsid w:val="008D7158"/>
    <w:rsid w:val="008D723F"/>
    <w:rsid w:val="008D7435"/>
    <w:rsid w:val="008D7841"/>
    <w:rsid w:val="008D7DEB"/>
    <w:rsid w:val="008E0088"/>
    <w:rsid w:val="008E0936"/>
    <w:rsid w:val="008E0AE0"/>
    <w:rsid w:val="008E0CC9"/>
    <w:rsid w:val="008E0CDF"/>
    <w:rsid w:val="008E0F62"/>
    <w:rsid w:val="008E1613"/>
    <w:rsid w:val="008E207B"/>
    <w:rsid w:val="008E216C"/>
    <w:rsid w:val="008E21DB"/>
    <w:rsid w:val="008E21EC"/>
    <w:rsid w:val="008E22B8"/>
    <w:rsid w:val="008E2315"/>
    <w:rsid w:val="008E3A7A"/>
    <w:rsid w:val="008E448C"/>
    <w:rsid w:val="008E4634"/>
    <w:rsid w:val="008E54EB"/>
    <w:rsid w:val="008E5B16"/>
    <w:rsid w:val="008E5FE0"/>
    <w:rsid w:val="008E60FF"/>
    <w:rsid w:val="008E7334"/>
    <w:rsid w:val="008E7703"/>
    <w:rsid w:val="008E7E6A"/>
    <w:rsid w:val="008E7E84"/>
    <w:rsid w:val="008F0D44"/>
    <w:rsid w:val="008F13ED"/>
    <w:rsid w:val="008F1A08"/>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6E5"/>
    <w:rsid w:val="00900BB5"/>
    <w:rsid w:val="00900E81"/>
    <w:rsid w:val="009020CE"/>
    <w:rsid w:val="00902123"/>
    <w:rsid w:val="009021F0"/>
    <w:rsid w:val="00902C15"/>
    <w:rsid w:val="00902E4C"/>
    <w:rsid w:val="009039EB"/>
    <w:rsid w:val="009040BC"/>
    <w:rsid w:val="00904623"/>
    <w:rsid w:val="00904BF5"/>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03CA"/>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92F"/>
    <w:rsid w:val="009159A7"/>
    <w:rsid w:val="00916675"/>
    <w:rsid w:val="009169BF"/>
    <w:rsid w:val="00917108"/>
    <w:rsid w:val="0091758C"/>
    <w:rsid w:val="00920035"/>
    <w:rsid w:val="009201FD"/>
    <w:rsid w:val="00920C33"/>
    <w:rsid w:val="009213B1"/>
    <w:rsid w:val="00921441"/>
    <w:rsid w:val="0092148B"/>
    <w:rsid w:val="0092179D"/>
    <w:rsid w:val="00921816"/>
    <w:rsid w:val="00921B20"/>
    <w:rsid w:val="00923076"/>
    <w:rsid w:val="00923181"/>
    <w:rsid w:val="009233A1"/>
    <w:rsid w:val="0092414F"/>
    <w:rsid w:val="00924619"/>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2BA"/>
    <w:rsid w:val="00930687"/>
    <w:rsid w:val="00930C13"/>
    <w:rsid w:val="00930EF0"/>
    <w:rsid w:val="00931E8E"/>
    <w:rsid w:val="009323ED"/>
    <w:rsid w:val="009332C5"/>
    <w:rsid w:val="00933B2A"/>
    <w:rsid w:val="00933B65"/>
    <w:rsid w:val="0093433D"/>
    <w:rsid w:val="009350C7"/>
    <w:rsid w:val="009351E7"/>
    <w:rsid w:val="00935459"/>
    <w:rsid w:val="00935917"/>
    <w:rsid w:val="00935D2F"/>
    <w:rsid w:val="00935D7C"/>
    <w:rsid w:val="00936090"/>
    <w:rsid w:val="00937177"/>
    <w:rsid w:val="00937259"/>
    <w:rsid w:val="009378BE"/>
    <w:rsid w:val="00937943"/>
    <w:rsid w:val="00937B24"/>
    <w:rsid w:val="00940A72"/>
    <w:rsid w:val="00940F7B"/>
    <w:rsid w:val="00941838"/>
    <w:rsid w:val="00941AC1"/>
    <w:rsid w:val="00941E14"/>
    <w:rsid w:val="00941EBC"/>
    <w:rsid w:val="00942228"/>
    <w:rsid w:val="009422B4"/>
    <w:rsid w:val="009425D1"/>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CD7"/>
    <w:rsid w:val="0095799B"/>
    <w:rsid w:val="00957EBA"/>
    <w:rsid w:val="00957ED6"/>
    <w:rsid w:val="00960382"/>
    <w:rsid w:val="009607A7"/>
    <w:rsid w:val="00960E12"/>
    <w:rsid w:val="00960E55"/>
    <w:rsid w:val="009624D5"/>
    <w:rsid w:val="00962952"/>
    <w:rsid w:val="009630DC"/>
    <w:rsid w:val="00963233"/>
    <w:rsid w:val="00963696"/>
    <w:rsid w:val="00963EF6"/>
    <w:rsid w:val="009641DB"/>
    <w:rsid w:val="00964520"/>
    <w:rsid w:val="00964A32"/>
    <w:rsid w:val="009652C0"/>
    <w:rsid w:val="009658E6"/>
    <w:rsid w:val="00966007"/>
    <w:rsid w:val="00966D0A"/>
    <w:rsid w:val="00966D4D"/>
    <w:rsid w:val="00966FF1"/>
    <w:rsid w:val="00967221"/>
    <w:rsid w:val="0096748B"/>
    <w:rsid w:val="009674D0"/>
    <w:rsid w:val="00967F1B"/>
    <w:rsid w:val="009704E4"/>
    <w:rsid w:val="00970722"/>
    <w:rsid w:val="0097081E"/>
    <w:rsid w:val="00970A4B"/>
    <w:rsid w:val="00970D9A"/>
    <w:rsid w:val="00970FD8"/>
    <w:rsid w:val="009717C6"/>
    <w:rsid w:val="0097199F"/>
    <w:rsid w:val="0097205C"/>
    <w:rsid w:val="009728D9"/>
    <w:rsid w:val="00973507"/>
    <w:rsid w:val="00973C26"/>
    <w:rsid w:val="009742C6"/>
    <w:rsid w:val="009755B1"/>
    <w:rsid w:val="00975804"/>
    <w:rsid w:val="00975C67"/>
    <w:rsid w:val="00975F57"/>
    <w:rsid w:val="00976032"/>
    <w:rsid w:val="009760E4"/>
    <w:rsid w:val="0097665A"/>
    <w:rsid w:val="009770D0"/>
    <w:rsid w:val="0097735D"/>
    <w:rsid w:val="00977513"/>
    <w:rsid w:val="00977F2E"/>
    <w:rsid w:val="009800E1"/>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56FD"/>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7079"/>
    <w:rsid w:val="0099765C"/>
    <w:rsid w:val="0099767B"/>
    <w:rsid w:val="0099792C"/>
    <w:rsid w:val="00997E48"/>
    <w:rsid w:val="009A0E4D"/>
    <w:rsid w:val="009A10D4"/>
    <w:rsid w:val="009A1735"/>
    <w:rsid w:val="009A1FDD"/>
    <w:rsid w:val="009A233D"/>
    <w:rsid w:val="009A239A"/>
    <w:rsid w:val="009A2AE6"/>
    <w:rsid w:val="009A2CDA"/>
    <w:rsid w:val="009A308A"/>
    <w:rsid w:val="009A392F"/>
    <w:rsid w:val="009A3A30"/>
    <w:rsid w:val="009A405F"/>
    <w:rsid w:val="009A47C1"/>
    <w:rsid w:val="009A4826"/>
    <w:rsid w:val="009A5987"/>
    <w:rsid w:val="009A63FE"/>
    <w:rsid w:val="009A765C"/>
    <w:rsid w:val="009A76F4"/>
    <w:rsid w:val="009A7998"/>
    <w:rsid w:val="009A7B9C"/>
    <w:rsid w:val="009B0067"/>
    <w:rsid w:val="009B0198"/>
    <w:rsid w:val="009B03A3"/>
    <w:rsid w:val="009B0595"/>
    <w:rsid w:val="009B1197"/>
    <w:rsid w:val="009B195F"/>
    <w:rsid w:val="009B1F20"/>
    <w:rsid w:val="009B2308"/>
    <w:rsid w:val="009B2685"/>
    <w:rsid w:val="009B27BF"/>
    <w:rsid w:val="009B32E9"/>
    <w:rsid w:val="009B3405"/>
    <w:rsid w:val="009B3A3E"/>
    <w:rsid w:val="009B55E1"/>
    <w:rsid w:val="009B66BD"/>
    <w:rsid w:val="009B6EFC"/>
    <w:rsid w:val="009B7532"/>
    <w:rsid w:val="009B79F9"/>
    <w:rsid w:val="009C06DB"/>
    <w:rsid w:val="009C07DD"/>
    <w:rsid w:val="009C08E4"/>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5D08"/>
    <w:rsid w:val="009D5D79"/>
    <w:rsid w:val="009D611A"/>
    <w:rsid w:val="009D6299"/>
    <w:rsid w:val="009D68BC"/>
    <w:rsid w:val="009D69EB"/>
    <w:rsid w:val="009D6A89"/>
    <w:rsid w:val="009D75DC"/>
    <w:rsid w:val="009D7ADC"/>
    <w:rsid w:val="009E05AE"/>
    <w:rsid w:val="009E1674"/>
    <w:rsid w:val="009E1715"/>
    <w:rsid w:val="009E1C61"/>
    <w:rsid w:val="009E1E48"/>
    <w:rsid w:val="009E24E3"/>
    <w:rsid w:val="009E290E"/>
    <w:rsid w:val="009E34FF"/>
    <w:rsid w:val="009E4531"/>
    <w:rsid w:val="009E45A2"/>
    <w:rsid w:val="009E4F28"/>
    <w:rsid w:val="009E5435"/>
    <w:rsid w:val="009E5C84"/>
    <w:rsid w:val="009E625C"/>
    <w:rsid w:val="009E6956"/>
    <w:rsid w:val="009E6F92"/>
    <w:rsid w:val="009E71DF"/>
    <w:rsid w:val="009F0A57"/>
    <w:rsid w:val="009F0E85"/>
    <w:rsid w:val="009F1AA6"/>
    <w:rsid w:val="009F1ACD"/>
    <w:rsid w:val="009F1B05"/>
    <w:rsid w:val="009F1BF0"/>
    <w:rsid w:val="009F1E20"/>
    <w:rsid w:val="009F23FC"/>
    <w:rsid w:val="009F280E"/>
    <w:rsid w:val="009F294F"/>
    <w:rsid w:val="009F3278"/>
    <w:rsid w:val="009F3673"/>
    <w:rsid w:val="009F3B7D"/>
    <w:rsid w:val="009F40D0"/>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2AB3"/>
    <w:rsid w:val="00A039A4"/>
    <w:rsid w:val="00A03A78"/>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7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310"/>
    <w:rsid w:val="00A3481D"/>
    <w:rsid w:val="00A34AB8"/>
    <w:rsid w:val="00A34C50"/>
    <w:rsid w:val="00A35213"/>
    <w:rsid w:val="00A358F4"/>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39E9"/>
    <w:rsid w:val="00A442B4"/>
    <w:rsid w:val="00A44434"/>
    <w:rsid w:val="00A44CB1"/>
    <w:rsid w:val="00A44FDF"/>
    <w:rsid w:val="00A45325"/>
    <w:rsid w:val="00A45794"/>
    <w:rsid w:val="00A45C3C"/>
    <w:rsid w:val="00A46051"/>
    <w:rsid w:val="00A4624E"/>
    <w:rsid w:val="00A465B1"/>
    <w:rsid w:val="00A47009"/>
    <w:rsid w:val="00A4704F"/>
    <w:rsid w:val="00A474DC"/>
    <w:rsid w:val="00A4779C"/>
    <w:rsid w:val="00A479A3"/>
    <w:rsid w:val="00A47A95"/>
    <w:rsid w:val="00A47B80"/>
    <w:rsid w:val="00A5027C"/>
    <w:rsid w:val="00A50E6D"/>
    <w:rsid w:val="00A514AE"/>
    <w:rsid w:val="00A5159B"/>
    <w:rsid w:val="00A5190C"/>
    <w:rsid w:val="00A51D7B"/>
    <w:rsid w:val="00A51FD3"/>
    <w:rsid w:val="00A52493"/>
    <w:rsid w:val="00A52B24"/>
    <w:rsid w:val="00A52D55"/>
    <w:rsid w:val="00A53069"/>
    <w:rsid w:val="00A5335E"/>
    <w:rsid w:val="00A5512B"/>
    <w:rsid w:val="00A55860"/>
    <w:rsid w:val="00A55CC5"/>
    <w:rsid w:val="00A56FD8"/>
    <w:rsid w:val="00A571DE"/>
    <w:rsid w:val="00A57834"/>
    <w:rsid w:val="00A57EEF"/>
    <w:rsid w:val="00A6026E"/>
    <w:rsid w:val="00A60CEC"/>
    <w:rsid w:val="00A60DEC"/>
    <w:rsid w:val="00A6105B"/>
    <w:rsid w:val="00A6133B"/>
    <w:rsid w:val="00A616F0"/>
    <w:rsid w:val="00A61AD4"/>
    <w:rsid w:val="00A6267F"/>
    <w:rsid w:val="00A62EC0"/>
    <w:rsid w:val="00A63478"/>
    <w:rsid w:val="00A634EE"/>
    <w:rsid w:val="00A63D0D"/>
    <w:rsid w:val="00A65147"/>
    <w:rsid w:val="00A65362"/>
    <w:rsid w:val="00A65A43"/>
    <w:rsid w:val="00A66315"/>
    <w:rsid w:val="00A66A89"/>
    <w:rsid w:val="00A66EA3"/>
    <w:rsid w:val="00A66F88"/>
    <w:rsid w:val="00A677CD"/>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6BD"/>
    <w:rsid w:val="00A75722"/>
    <w:rsid w:val="00A75A35"/>
    <w:rsid w:val="00A762AC"/>
    <w:rsid w:val="00A76CCE"/>
    <w:rsid w:val="00A76DDD"/>
    <w:rsid w:val="00A76E8B"/>
    <w:rsid w:val="00A7707E"/>
    <w:rsid w:val="00A77607"/>
    <w:rsid w:val="00A779EC"/>
    <w:rsid w:val="00A77B12"/>
    <w:rsid w:val="00A77C63"/>
    <w:rsid w:val="00A8018D"/>
    <w:rsid w:val="00A811CB"/>
    <w:rsid w:val="00A818B5"/>
    <w:rsid w:val="00A81BBE"/>
    <w:rsid w:val="00A81BC7"/>
    <w:rsid w:val="00A820C9"/>
    <w:rsid w:val="00A82443"/>
    <w:rsid w:val="00A831DD"/>
    <w:rsid w:val="00A83255"/>
    <w:rsid w:val="00A833C7"/>
    <w:rsid w:val="00A83458"/>
    <w:rsid w:val="00A835CF"/>
    <w:rsid w:val="00A83A0D"/>
    <w:rsid w:val="00A84638"/>
    <w:rsid w:val="00A848B0"/>
    <w:rsid w:val="00A8490A"/>
    <w:rsid w:val="00A84A65"/>
    <w:rsid w:val="00A84D10"/>
    <w:rsid w:val="00A85CC2"/>
    <w:rsid w:val="00A864A1"/>
    <w:rsid w:val="00A8676C"/>
    <w:rsid w:val="00A86FD6"/>
    <w:rsid w:val="00A87102"/>
    <w:rsid w:val="00A90959"/>
    <w:rsid w:val="00A90CC1"/>
    <w:rsid w:val="00A91101"/>
    <w:rsid w:val="00A914D8"/>
    <w:rsid w:val="00A9175E"/>
    <w:rsid w:val="00A91811"/>
    <w:rsid w:val="00A91CAC"/>
    <w:rsid w:val="00A91F99"/>
    <w:rsid w:val="00A92554"/>
    <w:rsid w:val="00A92896"/>
    <w:rsid w:val="00A928AA"/>
    <w:rsid w:val="00A92B60"/>
    <w:rsid w:val="00A937F2"/>
    <w:rsid w:val="00A940A7"/>
    <w:rsid w:val="00A94297"/>
    <w:rsid w:val="00A94A8E"/>
    <w:rsid w:val="00A94C8A"/>
    <w:rsid w:val="00A94E37"/>
    <w:rsid w:val="00A955C9"/>
    <w:rsid w:val="00A959A9"/>
    <w:rsid w:val="00A9662B"/>
    <w:rsid w:val="00A96656"/>
    <w:rsid w:val="00A96CF9"/>
    <w:rsid w:val="00AA0256"/>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29E"/>
    <w:rsid w:val="00AA5635"/>
    <w:rsid w:val="00AA580B"/>
    <w:rsid w:val="00AA59F0"/>
    <w:rsid w:val="00AA5AB2"/>
    <w:rsid w:val="00AA6132"/>
    <w:rsid w:val="00AA635D"/>
    <w:rsid w:val="00AA6A1B"/>
    <w:rsid w:val="00AA6D01"/>
    <w:rsid w:val="00AA7346"/>
    <w:rsid w:val="00AB03EE"/>
    <w:rsid w:val="00AB0D5B"/>
    <w:rsid w:val="00AB0EC1"/>
    <w:rsid w:val="00AB0F2A"/>
    <w:rsid w:val="00AB1DBE"/>
    <w:rsid w:val="00AB2056"/>
    <w:rsid w:val="00AB28DD"/>
    <w:rsid w:val="00AB3195"/>
    <w:rsid w:val="00AB3AD0"/>
    <w:rsid w:val="00AB4092"/>
    <w:rsid w:val="00AB482E"/>
    <w:rsid w:val="00AB4F58"/>
    <w:rsid w:val="00AB5080"/>
    <w:rsid w:val="00AB5548"/>
    <w:rsid w:val="00AB642B"/>
    <w:rsid w:val="00AB6558"/>
    <w:rsid w:val="00AB6843"/>
    <w:rsid w:val="00AB7183"/>
    <w:rsid w:val="00AB7362"/>
    <w:rsid w:val="00AB749A"/>
    <w:rsid w:val="00AB7C26"/>
    <w:rsid w:val="00AB7FD7"/>
    <w:rsid w:val="00AC064E"/>
    <w:rsid w:val="00AC06F3"/>
    <w:rsid w:val="00AC0C27"/>
    <w:rsid w:val="00AC14A2"/>
    <w:rsid w:val="00AC1EC6"/>
    <w:rsid w:val="00AC1F34"/>
    <w:rsid w:val="00AC2083"/>
    <w:rsid w:val="00AC2B4A"/>
    <w:rsid w:val="00AC34C7"/>
    <w:rsid w:val="00AC3517"/>
    <w:rsid w:val="00AC3B63"/>
    <w:rsid w:val="00AC3BC8"/>
    <w:rsid w:val="00AC4177"/>
    <w:rsid w:val="00AC42E5"/>
    <w:rsid w:val="00AC4E86"/>
    <w:rsid w:val="00AC5987"/>
    <w:rsid w:val="00AC5D94"/>
    <w:rsid w:val="00AC634D"/>
    <w:rsid w:val="00AC671B"/>
    <w:rsid w:val="00AC6CEF"/>
    <w:rsid w:val="00AC6F9D"/>
    <w:rsid w:val="00AC6FB6"/>
    <w:rsid w:val="00AC7788"/>
    <w:rsid w:val="00AC7A48"/>
    <w:rsid w:val="00AC7D87"/>
    <w:rsid w:val="00AD07E7"/>
    <w:rsid w:val="00AD0BFC"/>
    <w:rsid w:val="00AD1A81"/>
    <w:rsid w:val="00AD1A8A"/>
    <w:rsid w:val="00AD1DD1"/>
    <w:rsid w:val="00AD1FE7"/>
    <w:rsid w:val="00AD2270"/>
    <w:rsid w:val="00AD2666"/>
    <w:rsid w:val="00AD2BC0"/>
    <w:rsid w:val="00AD2E20"/>
    <w:rsid w:val="00AD3627"/>
    <w:rsid w:val="00AD37D9"/>
    <w:rsid w:val="00AD3C7D"/>
    <w:rsid w:val="00AD3EB6"/>
    <w:rsid w:val="00AD4070"/>
    <w:rsid w:val="00AD44B7"/>
    <w:rsid w:val="00AD5127"/>
    <w:rsid w:val="00AD58D6"/>
    <w:rsid w:val="00AD58FD"/>
    <w:rsid w:val="00AD5FD7"/>
    <w:rsid w:val="00AD6727"/>
    <w:rsid w:val="00AD6F66"/>
    <w:rsid w:val="00AD754B"/>
    <w:rsid w:val="00AD7EBB"/>
    <w:rsid w:val="00AD7ED2"/>
    <w:rsid w:val="00AD7F61"/>
    <w:rsid w:val="00AE09C6"/>
    <w:rsid w:val="00AE0A42"/>
    <w:rsid w:val="00AE0F2E"/>
    <w:rsid w:val="00AE1114"/>
    <w:rsid w:val="00AE144F"/>
    <w:rsid w:val="00AE1E72"/>
    <w:rsid w:val="00AE2BD3"/>
    <w:rsid w:val="00AE2C38"/>
    <w:rsid w:val="00AE376C"/>
    <w:rsid w:val="00AE41CC"/>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C4E"/>
    <w:rsid w:val="00AF2DDB"/>
    <w:rsid w:val="00AF3E19"/>
    <w:rsid w:val="00AF40A5"/>
    <w:rsid w:val="00AF4B66"/>
    <w:rsid w:val="00AF4F03"/>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A1A"/>
    <w:rsid w:val="00B10B53"/>
    <w:rsid w:val="00B118A7"/>
    <w:rsid w:val="00B1210D"/>
    <w:rsid w:val="00B122B2"/>
    <w:rsid w:val="00B124EE"/>
    <w:rsid w:val="00B12DA4"/>
    <w:rsid w:val="00B1311D"/>
    <w:rsid w:val="00B1312D"/>
    <w:rsid w:val="00B14BAE"/>
    <w:rsid w:val="00B153EE"/>
    <w:rsid w:val="00B158A8"/>
    <w:rsid w:val="00B15C41"/>
    <w:rsid w:val="00B164C9"/>
    <w:rsid w:val="00B1652F"/>
    <w:rsid w:val="00B17160"/>
    <w:rsid w:val="00B20954"/>
    <w:rsid w:val="00B21E2A"/>
    <w:rsid w:val="00B21E68"/>
    <w:rsid w:val="00B229E3"/>
    <w:rsid w:val="00B22C70"/>
    <w:rsid w:val="00B22CF7"/>
    <w:rsid w:val="00B22D1D"/>
    <w:rsid w:val="00B23197"/>
    <w:rsid w:val="00B2323B"/>
    <w:rsid w:val="00B2376F"/>
    <w:rsid w:val="00B237D1"/>
    <w:rsid w:val="00B23D08"/>
    <w:rsid w:val="00B23F76"/>
    <w:rsid w:val="00B24308"/>
    <w:rsid w:val="00B2454E"/>
    <w:rsid w:val="00B24750"/>
    <w:rsid w:val="00B24923"/>
    <w:rsid w:val="00B24D00"/>
    <w:rsid w:val="00B24DB1"/>
    <w:rsid w:val="00B250C4"/>
    <w:rsid w:val="00B252E8"/>
    <w:rsid w:val="00B2572F"/>
    <w:rsid w:val="00B26679"/>
    <w:rsid w:val="00B275C0"/>
    <w:rsid w:val="00B27CBF"/>
    <w:rsid w:val="00B3045F"/>
    <w:rsid w:val="00B306D8"/>
    <w:rsid w:val="00B307D4"/>
    <w:rsid w:val="00B30D8C"/>
    <w:rsid w:val="00B30E25"/>
    <w:rsid w:val="00B31925"/>
    <w:rsid w:val="00B331CA"/>
    <w:rsid w:val="00B331DB"/>
    <w:rsid w:val="00B3325E"/>
    <w:rsid w:val="00B332EF"/>
    <w:rsid w:val="00B33458"/>
    <w:rsid w:val="00B337DD"/>
    <w:rsid w:val="00B33C20"/>
    <w:rsid w:val="00B33FD5"/>
    <w:rsid w:val="00B34043"/>
    <w:rsid w:val="00B34A7A"/>
    <w:rsid w:val="00B34C40"/>
    <w:rsid w:val="00B34EAA"/>
    <w:rsid w:val="00B360E0"/>
    <w:rsid w:val="00B3680F"/>
    <w:rsid w:val="00B36B9D"/>
    <w:rsid w:val="00B37886"/>
    <w:rsid w:val="00B4059D"/>
    <w:rsid w:val="00B409B5"/>
    <w:rsid w:val="00B41230"/>
    <w:rsid w:val="00B414EB"/>
    <w:rsid w:val="00B41E91"/>
    <w:rsid w:val="00B42010"/>
    <w:rsid w:val="00B4262B"/>
    <w:rsid w:val="00B42781"/>
    <w:rsid w:val="00B42792"/>
    <w:rsid w:val="00B4296A"/>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2071"/>
    <w:rsid w:val="00B5263B"/>
    <w:rsid w:val="00B52C06"/>
    <w:rsid w:val="00B5392A"/>
    <w:rsid w:val="00B53D0B"/>
    <w:rsid w:val="00B54301"/>
    <w:rsid w:val="00B54688"/>
    <w:rsid w:val="00B547CF"/>
    <w:rsid w:val="00B54EF9"/>
    <w:rsid w:val="00B55442"/>
    <w:rsid w:val="00B55B18"/>
    <w:rsid w:val="00B55EBD"/>
    <w:rsid w:val="00B561A4"/>
    <w:rsid w:val="00B5641D"/>
    <w:rsid w:val="00B56FA0"/>
    <w:rsid w:val="00B57034"/>
    <w:rsid w:val="00B57130"/>
    <w:rsid w:val="00B57236"/>
    <w:rsid w:val="00B57339"/>
    <w:rsid w:val="00B57ADC"/>
    <w:rsid w:val="00B57BB4"/>
    <w:rsid w:val="00B57CA6"/>
    <w:rsid w:val="00B57EF8"/>
    <w:rsid w:val="00B6032C"/>
    <w:rsid w:val="00B603C0"/>
    <w:rsid w:val="00B6106F"/>
    <w:rsid w:val="00B61442"/>
    <w:rsid w:val="00B61A41"/>
    <w:rsid w:val="00B62189"/>
    <w:rsid w:val="00B62496"/>
    <w:rsid w:val="00B62573"/>
    <w:rsid w:val="00B64480"/>
    <w:rsid w:val="00B64541"/>
    <w:rsid w:val="00B64F6A"/>
    <w:rsid w:val="00B65307"/>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D3C"/>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3C"/>
    <w:rsid w:val="00B91DF2"/>
    <w:rsid w:val="00B92A2B"/>
    <w:rsid w:val="00B93257"/>
    <w:rsid w:val="00B9336C"/>
    <w:rsid w:val="00B937E4"/>
    <w:rsid w:val="00B937E7"/>
    <w:rsid w:val="00B93AE7"/>
    <w:rsid w:val="00B93BED"/>
    <w:rsid w:val="00B93C0D"/>
    <w:rsid w:val="00B94352"/>
    <w:rsid w:val="00B9463F"/>
    <w:rsid w:val="00B951FD"/>
    <w:rsid w:val="00B955A8"/>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2E5A"/>
    <w:rsid w:val="00BA34EF"/>
    <w:rsid w:val="00BA4C93"/>
    <w:rsid w:val="00BA55BC"/>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11E"/>
    <w:rsid w:val="00BB5BC9"/>
    <w:rsid w:val="00BB5FD9"/>
    <w:rsid w:val="00BB61D4"/>
    <w:rsid w:val="00BB66D9"/>
    <w:rsid w:val="00BB6C7A"/>
    <w:rsid w:val="00BB71A4"/>
    <w:rsid w:val="00BB71F7"/>
    <w:rsid w:val="00BB7530"/>
    <w:rsid w:val="00BB7622"/>
    <w:rsid w:val="00BB7937"/>
    <w:rsid w:val="00BB7B06"/>
    <w:rsid w:val="00BB7BD5"/>
    <w:rsid w:val="00BC035F"/>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DCD"/>
    <w:rsid w:val="00BC6E9C"/>
    <w:rsid w:val="00BC7B4B"/>
    <w:rsid w:val="00BC7D38"/>
    <w:rsid w:val="00BD00E6"/>
    <w:rsid w:val="00BD0B44"/>
    <w:rsid w:val="00BD12A7"/>
    <w:rsid w:val="00BD1436"/>
    <w:rsid w:val="00BD17BF"/>
    <w:rsid w:val="00BD18C0"/>
    <w:rsid w:val="00BD1951"/>
    <w:rsid w:val="00BD1FB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9A9"/>
    <w:rsid w:val="00BD7A72"/>
    <w:rsid w:val="00BE128E"/>
    <w:rsid w:val="00BE1A38"/>
    <w:rsid w:val="00BE1C85"/>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D0F"/>
    <w:rsid w:val="00BF0DA3"/>
    <w:rsid w:val="00BF20CC"/>
    <w:rsid w:val="00BF278F"/>
    <w:rsid w:val="00BF27C1"/>
    <w:rsid w:val="00BF2BC0"/>
    <w:rsid w:val="00BF2CC7"/>
    <w:rsid w:val="00BF3775"/>
    <w:rsid w:val="00BF37DA"/>
    <w:rsid w:val="00BF461C"/>
    <w:rsid w:val="00BF4B86"/>
    <w:rsid w:val="00BF50E4"/>
    <w:rsid w:val="00BF51C9"/>
    <w:rsid w:val="00BF559C"/>
    <w:rsid w:val="00BF55FB"/>
    <w:rsid w:val="00BF55FE"/>
    <w:rsid w:val="00BF56FB"/>
    <w:rsid w:val="00BF5BB2"/>
    <w:rsid w:val="00BF5CC8"/>
    <w:rsid w:val="00BF6298"/>
    <w:rsid w:val="00BF6362"/>
    <w:rsid w:val="00BF64E7"/>
    <w:rsid w:val="00BF7050"/>
    <w:rsid w:val="00BF732B"/>
    <w:rsid w:val="00BF767A"/>
    <w:rsid w:val="00BF7A8E"/>
    <w:rsid w:val="00C00019"/>
    <w:rsid w:val="00C00BEE"/>
    <w:rsid w:val="00C0150E"/>
    <w:rsid w:val="00C01587"/>
    <w:rsid w:val="00C01766"/>
    <w:rsid w:val="00C023EC"/>
    <w:rsid w:val="00C025C9"/>
    <w:rsid w:val="00C02983"/>
    <w:rsid w:val="00C02D7A"/>
    <w:rsid w:val="00C02DE9"/>
    <w:rsid w:val="00C02FD0"/>
    <w:rsid w:val="00C03463"/>
    <w:rsid w:val="00C03C06"/>
    <w:rsid w:val="00C04AE1"/>
    <w:rsid w:val="00C054DF"/>
    <w:rsid w:val="00C0574D"/>
    <w:rsid w:val="00C0581F"/>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685"/>
    <w:rsid w:val="00C14D14"/>
    <w:rsid w:val="00C14F6E"/>
    <w:rsid w:val="00C152A6"/>
    <w:rsid w:val="00C15384"/>
    <w:rsid w:val="00C15644"/>
    <w:rsid w:val="00C15647"/>
    <w:rsid w:val="00C15E7F"/>
    <w:rsid w:val="00C16011"/>
    <w:rsid w:val="00C160A7"/>
    <w:rsid w:val="00C1642E"/>
    <w:rsid w:val="00C17040"/>
    <w:rsid w:val="00C1732C"/>
    <w:rsid w:val="00C17391"/>
    <w:rsid w:val="00C1748A"/>
    <w:rsid w:val="00C174A1"/>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E83"/>
    <w:rsid w:val="00C30AB6"/>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6F54"/>
    <w:rsid w:val="00C370C7"/>
    <w:rsid w:val="00C37632"/>
    <w:rsid w:val="00C37B96"/>
    <w:rsid w:val="00C400B5"/>
    <w:rsid w:val="00C40177"/>
    <w:rsid w:val="00C422BC"/>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F3"/>
    <w:rsid w:val="00C56223"/>
    <w:rsid w:val="00C567B8"/>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886"/>
    <w:rsid w:val="00C6697D"/>
    <w:rsid w:val="00C672E0"/>
    <w:rsid w:val="00C6756A"/>
    <w:rsid w:val="00C676F8"/>
    <w:rsid w:val="00C67816"/>
    <w:rsid w:val="00C67B16"/>
    <w:rsid w:val="00C70420"/>
    <w:rsid w:val="00C70958"/>
    <w:rsid w:val="00C70D4A"/>
    <w:rsid w:val="00C71189"/>
    <w:rsid w:val="00C711B8"/>
    <w:rsid w:val="00C7169C"/>
    <w:rsid w:val="00C718A0"/>
    <w:rsid w:val="00C71968"/>
    <w:rsid w:val="00C71DDC"/>
    <w:rsid w:val="00C72019"/>
    <w:rsid w:val="00C72D88"/>
    <w:rsid w:val="00C72F04"/>
    <w:rsid w:val="00C732C8"/>
    <w:rsid w:val="00C73D7A"/>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4D20"/>
    <w:rsid w:val="00C959E4"/>
    <w:rsid w:val="00C96184"/>
    <w:rsid w:val="00C9684D"/>
    <w:rsid w:val="00C96AA5"/>
    <w:rsid w:val="00C96C3E"/>
    <w:rsid w:val="00C96CDB"/>
    <w:rsid w:val="00C96F3C"/>
    <w:rsid w:val="00C96FB2"/>
    <w:rsid w:val="00C976EB"/>
    <w:rsid w:val="00C977DA"/>
    <w:rsid w:val="00C97808"/>
    <w:rsid w:val="00C97FAB"/>
    <w:rsid w:val="00CA0D54"/>
    <w:rsid w:val="00CA2273"/>
    <w:rsid w:val="00CA2491"/>
    <w:rsid w:val="00CA2A58"/>
    <w:rsid w:val="00CA2B64"/>
    <w:rsid w:val="00CA2DD5"/>
    <w:rsid w:val="00CA324C"/>
    <w:rsid w:val="00CA361C"/>
    <w:rsid w:val="00CA370E"/>
    <w:rsid w:val="00CA375F"/>
    <w:rsid w:val="00CA4482"/>
    <w:rsid w:val="00CA49F0"/>
    <w:rsid w:val="00CA4EDA"/>
    <w:rsid w:val="00CA57C1"/>
    <w:rsid w:val="00CA5C1E"/>
    <w:rsid w:val="00CA6231"/>
    <w:rsid w:val="00CA6518"/>
    <w:rsid w:val="00CA6937"/>
    <w:rsid w:val="00CA6D23"/>
    <w:rsid w:val="00CA6F63"/>
    <w:rsid w:val="00CA72A4"/>
    <w:rsid w:val="00CA7499"/>
    <w:rsid w:val="00CA7979"/>
    <w:rsid w:val="00CA7F0E"/>
    <w:rsid w:val="00CB03CC"/>
    <w:rsid w:val="00CB0AFA"/>
    <w:rsid w:val="00CB1481"/>
    <w:rsid w:val="00CB2630"/>
    <w:rsid w:val="00CB2729"/>
    <w:rsid w:val="00CB2CA2"/>
    <w:rsid w:val="00CB2D25"/>
    <w:rsid w:val="00CB33BC"/>
    <w:rsid w:val="00CB3638"/>
    <w:rsid w:val="00CB41C1"/>
    <w:rsid w:val="00CB42A0"/>
    <w:rsid w:val="00CB467F"/>
    <w:rsid w:val="00CB4B76"/>
    <w:rsid w:val="00CB510F"/>
    <w:rsid w:val="00CB51C6"/>
    <w:rsid w:val="00CB525C"/>
    <w:rsid w:val="00CB5428"/>
    <w:rsid w:val="00CB57AB"/>
    <w:rsid w:val="00CB5B3D"/>
    <w:rsid w:val="00CB6579"/>
    <w:rsid w:val="00CB67BF"/>
    <w:rsid w:val="00CB6BE5"/>
    <w:rsid w:val="00CB735F"/>
    <w:rsid w:val="00CB737E"/>
    <w:rsid w:val="00CB7D57"/>
    <w:rsid w:val="00CC0196"/>
    <w:rsid w:val="00CC0C53"/>
    <w:rsid w:val="00CC119B"/>
    <w:rsid w:val="00CC1A3A"/>
    <w:rsid w:val="00CC1D3B"/>
    <w:rsid w:val="00CC227D"/>
    <w:rsid w:val="00CC30C6"/>
    <w:rsid w:val="00CC3309"/>
    <w:rsid w:val="00CC4D5D"/>
    <w:rsid w:val="00CC4DE6"/>
    <w:rsid w:val="00CC517C"/>
    <w:rsid w:val="00CC51D3"/>
    <w:rsid w:val="00CC54B1"/>
    <w:rsid w:val="00CC58C7"/>
    <w:rsid w:val="00CC5C14"/>
    <w:rsid w:val="00CC5CD4"/>
    <w:rsid w:val="00CC5F47"/>
    <w:rsid w:val="00CC5FC1"/>
    <w:rsid w:val="00CC67E1"/>
    <w:rsid w:val="00CC682B"/>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43F"/>
    <w:rsid w:val="00CD26BF"/>
    <w:rsid w:val="00CD27C6"/>
    <w:rsid w:val="00CD2A47"/>
    <w:rsid w:val="00CD2C24"/>
    <w:rsid w:val="00CD2CF4"/>
    <w:rsid w:val="00CD2F62"/>
    <w:rsid w:val="00CD37B8"/>
    <w:rsid w:val="00CD3D88"/>
    <w:rsid w:val="00CD3EE5"/>
    <w:rsid w:val="00CD42BE"/>
    <w:rsid w:val="00CD4726"/>
    <w:rsid w:val="00CD4A8C"/>
    <w:rsid w:val="00CD4E76"/>
    <w:rsid w:val="00CD4F70"/>
    <w:rsid w:val="00CD55E8"/>
    <w:rsid w:val="00CD5CBC"/>
    <w:rsid w:val="00CD5ED0"/>
    <w:rsid w:val="00CD60FB"/>
    <w:rsid w:val="00CD62C9"/>
    <w:rsid w:val="00CD6882"/>
    <w:rsid w:val="00CD6BAF"/>
    <w:rsid w:val="00CD6D97"/>
    <w:rsid w:val="00CD774A"/>
    <w:rsid w:val="00CD7C2D"/>
    <w:rsid w:val="00CE0573"/>
    <w:rsid w:val="00CE076A"/>
    <w:rsid w:val="00CE091F"/>
    <w:rsid w:val="00CE1DD1"/>
    <w:rsid w:val="00CE2D57"/>
    <w:rsid w:val="00CE3F54"/>
    <w:rsid w:val="00CE4A64"/>
    <w:rsid w:val="00CE5091"/>
    <w:rsid w:val="00CE5227"/>
    <w:rsid w:val="00CE587C"/>
    <w:rsid w:val="00CE5AD0"/>
    <w:rsid w:val="00CE61B1"/>
    <w:rsid w:val="00CE6D41"/>
    <w:rsid w:val="00CE74D2"/>
    <w:rsid w:val="00CE7A93"/>
    <w:rsid w:val="00CE7C27"/>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D3D"/>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E3E"/>
    <w:rsid w:val="00D03F7E"/>
    <w:rsid w:val="00D0461B"/>
    <w:rsid w:val="00D04F6B"/>
    <w:rsid w:val="00D04F8B"/>
    <w:rsid w:val="00D04FC6"/>
    <w:rsid w:val="00D05404"/>
    <w:rsid w:val="00D057AC"/>
    <w:rsid w:val="00D05F87"/>
    <w:rsid w:val="00D0628A"/>
    <w:rsid w:val="00D062CE"/>
    <w:rsid w:val="00D06350"/>
    <w:rsid w:val="00D06734"/>
    <w:rsid w:val="00D0688C"/>
    <w:rsid w:val="00D068E3"/>
    <w:rsid w:val="00D06AFA"/>
    <w:rsid w:val="00D06C8A"/>
    <w:rsid w:val="00D079FD"/>
    <w:rsid w:val="00D107C7"/>
    <w:rsid w:val="00D10E00"/>
    <w:rsid w:val="00D1111D"/>
    <w:rsid w:val="00D114D7"/>
    <w:rsid w:val="00D1158F"/>
    <w:rsid w:val="00D115DF"/>
    <w:rsid w:val="00D1169D"/>
    <w:rsid w:val="00D11AC8"/>
    <w:rsid w:val="00D12127"/>
    <w:rsid w:val="00D13777"/>
    <w:rsid w:val="00D13FD8"/>
    <w:rsid w:val="00D1420F"/>
    <w:rsid w:val="00D1424E"/>
    <w:rsid w:val="00D144B6"/>
    <w:rsid w:val="00D14981"/>
    <w:rsid w:val="00D14F59"/>
    <w:rsid w:val="00D15088"/>
    <w:rsid w:val="00D15647"/>
    <w:rsid w:val="00D15ED0"/>
    <w:rsid w:val="00D1615A"/>
    <w:rsid w:val="00D166B0"/>
    <w:rsid w:val="00D166E3"/>
    <w:rsid w:val="00D170EB"/>
    <w:rsid w:val="00D175BA"/>
    <w:rsid w:val="00D17899"/>
    <w:rsid w:val="00D178EC"/>
    <w:rsid w:val="00D179CE"/>
    <w:rsid w:val="00D17D23"/>
    <w:rsid w:val="00D206D9"/>
    <w:rsid w:val="00D20727"/>
    <w:rsid w:val="00D20A74"/>
    <w:rsid w:val="00D2201D"/>
    <w:rsid w:val="00D2240E"/>
    <w:rsid w:val="00D22BDC"/>
    <w:rsid w:val="00D2353D"/>
    <w:rsid w:val="00D237C4"/>
    <w:rsid w:val="00D239D9"/>
    <w:rsid w:val="00D24103"/>
    <w:rsid w:val="00D2474E"/>
    <w:rsid w:val="00D24B1F"/>
    <w:rsid w:val="00D24DFC"/>
    <w:rsid w:val="00D253AD"/>
    <w:rsid w:val="00D25793"/>
    <w:rsid w:val="00D258B7"/>
    <w:rsid w:val="00D260D2"/>
    <w:rsid w:val="00D26367"/>
    <w:rsid w:val="00D2718E"/>
    <w:rsid w:val="00D27626"/>
    <w:rsid w:val="00D27872"/>
    <w:rsid w:val="00D27C32"/>
    <w:rsid w:val="00D27D77"/>
    <w:rsid w:val="00D30AE4"/>
    <w:rsid w:val="00D31737"/>
    <w:rsid w:val="00D319A8"/>
    <w:rsid w:val="00D31FFC"/>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AAC"/>
    <w:rsid w:val="00D37F45"/>
    <w:rsid w:val="00D37F89"/>
    <w:rsid w:val="00D41B09"/>
    <w:rsid w:val="00D41BF6"/>
    <w:rsid w:val="00D41D1E"/>
    <w:rsid w:val="00D41E12"/>
    <w:rsid w:val="00D41F19"/>
    <w:rsid w:val="00D43641"/>
    <w:rsid w:val="00D436C9"/>
    <w:rsid w:val="00D43D2F"/>
    <w:rsid w:val="00D43E77"/>
    <w:rsid w:val="00D44333"/>
    <w:rsid w:val="00D4445E"/>
    <w:rsid w:val="00D446C9"/>
    <w:rsid w:val="00D44902"/>
    <w:rsid w:val="00D45107"/>
    <w:rsid w:val="00D4522B"/>
    <w:rsid w:val="00D45755"/>
    <w:rsid w:val="00D458A0"/>
    <w:rsid w:val="00D45D4C"/>
    <w:rsid w:val="00D464EB"/>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40C4"/>
    <w:rsid w:val="00D642AD"/>
    <w:rsid w:val="00D6467E"/>
    <w:rsid w:val="00D64693"/>
    <w:rsid w:val="00D649C6"/>
    <w:rsid w:val="00D649D4"/>
    <w:rsid w:val="00D64AAB"/>
    <w:rsid w:val="00D653A6"/>
    <w:rsid w:val="00D6564C"/>
    <w:rsid w:val="00D65F88"/>
    <w:rsid w:val="00D66F74"/>
    <w:rsid w:val="00D6763E"/>
    <w:rsid w:val="00D67738"/>
    <w:rsid w:val="00D6788D"/>
    <w:rsid w:val="00D703BB"/>
    <w:rsid w:val="00D7040F"/>
    <w:rsid w:val="00D70611"/>
    <w:rsid w:val="00D7067F"/>
    <w:rsid w:val="00D70875"/>
    <w:rsid w:val="00D709A1"/>
    <w:rsid w:val="00D71428"/>
    <w:rsid w:val="00D714BB"/>
    <w:rsid w:val="00D7256B"/>
    <w:rsid w:val="00D729E3"/>
    <w:rsid w:val="00D72D85"/>
    <w:rsid w:val="00D73336"/>
    <w:rsid w:val="00D7349A"/>
    <w:rsid w:val="00D736DE"/>
    <w:rsid w:val="00D73EC2"/>
    <w:rsid w:val="00D74012"/>
    <w:rsid w:val="00D74074"/>
    <w:rsid w:val="00D74238"/>
    <w:rsid w:val="00D75102"/>
    <w:rsid w:val="00D761B5"/>
    <w:rsid w:val="00D7620C"/>
    <w:rsid w:val="00D767EF"/>
    <w:rsid w:val="00D769C2"/>
    <w:rsid w:val="00D76B86"/>
    <w:rsid w:val="00D800CC"/>
    <w:rsid w:val="00D80179"/>
    <w:rsid w:val="00D802C6"/>
    <w:rsid w:val="00D8093A"/>
    <w:rsid w:val="00D80C22"/>
    <w:rsid w:val="00D81317"/>
    <w:rsid w:val="00D81492"/>
    <w:rsid w:val="00D8195F"/>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23F"/>
    <w:rsid w:val="00D966D1"/>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2AA8"/>
    <w:rsid w:val="00DB36D3"/>
    <w:rsid w:val="00DB48F4"/>
    <w:rsid w:val="00DB597D"/>
    <w:rsid w:val="00DB5E77"/>
    <w:rsid w:val="00DB6085"/>
    <w:rsid w:val="00DB63DC"/>
    <w:rsid w:val="00DB640A"/>
    <w:rsid w:val="00DB6D25"/>
    <w:rsid w:val="00DB6D3B"/>
    <w:rsid w:val="00DB7031"/>
    <w:rsid w:val="00DB77B9"/>
    <w:rsid w:val="00DB7861"/>
    <w:rsid w:val="00DB7C6B"/>
    <w:rsid w:val="00DC070A"/>
    <w:rsid w:val="00DC11FA"/>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2285"/>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10FF"/>
    <w:rsid w:val="00DE13DF"/>
    <w:rsid w:val="00DE18AB"/>
    <w:rsid w:val="00DE1D60"/>
    <w:rsid w:val="00DE216E"/>
    <w:rsid w:val="00DE2474"/>
    <w:rsid w:val="00DE280E"/>
    <w:rsid w:val="00DE2D2E"/>
    <w:rsid w:val="00DE2F5F"/>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A94"/>
    <w:rsid w:val="00DF5E76"/>
    <w:rsid w:val="00DF61E8"/>
    <w:rsid w:val="00DF632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ED2"/>
    <w:rsid w:val="00E06FBB"/>
    <w:rsid w:val="00E07210"/>
    <w:rsid w:val="00E07F65"/>
    <w:rsid w:val="00E108DE"/>
    <w:rsid w:val="00E10AEF"/>
    <w:rsid w:val="00E10D97"/>
    <w:rsid w:val="00E11185"/>
    <w:rsid w:val="00E112CC"/>
    <w:rsid w:val="00E114C7"/>
    <w:rsid w:val="00E1179A"/>
    <w:rsid w:val="00E1227D"/>
    <w:rsid w:val="00E127E1"/>
    <w:rsid w:val="00E12BB2"/>
    <w:rsid w:val="00E13F51"/>
    <w:rsid w:val="00E141AF"/>
    <w:rsid w:val="00E149C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35DE"/>
    <w:rsid w:val="00E23745"/>
    <w:rsid w:val="00E247E2"/>
    <w:rsid w:val="00E2482E"/>
    <w:rsid w:val="00E2526F"/>
    <w:rsid w:val="00E25E13"/>
    <w:rsid w:val="00E26AD5"/>
    <w:rsid w:val="00E26E52"/>
    <w:rsid w:val="00E26FE3"/>
    <w:rsid w:val="00E27950"/>
    <w:rsid w:val="00E27E19"/>
    <w:rsid w:val="00E3028E"/>
    <w:rsid w:val="00E30AC9"/>
    <w:rsid w:val="00E31002"/>
    <w:rsid w:val="00E3172C"/>
    <w:rsid w:val="00E31BDA"/>
    <w:rsid w:val="00E321E0"/>
    <w:rsid w:val="00E33582"/>
    <w:rsid w:val="00E3381B"/>
    <w:rsid w:val="00E3401F"/>
    <w:rsid w:val="00E3407F"/>
    <w:rsid w:val="00E34119"/>
    <w:rsid w:val="00E34221"/>
    <w:rsid w:val="00E34304"/>
    <w:rsid w:val="00E34679"/>
    <w:rsid w:val="00E36B10"/>
    <w:rsid w:val="00E36EAA"/>
    <w:rsid w:val="00E374E7"/>
    <w:rsid w:val="00E4084B"/>
    <w:rsid w:val="00E41E92"/>
    <w:rsid w:val="00E423B8"/>
    <w:rsid w:val="00E427AB"/>
    <w:rsid w:val="00E428E8"/>
    <w:rsid w:val="00E42C76"/>
    <w:rsid w:val="00E43B29"/>
    <w:rsid w:val="00E43EB9"/>
    <w:rsid w:val="00E44513"/>
    <w:rsid w:val="00E449CD"/>
    <w:rsid w:val="00E44F73"/>
    <w:rsid w:val="00E4503C"/>
    <w:rsid w:val="00E450E8"/>
    <w:rsid w:val="00E45137"/>
    <w:rsid w:val="00E458D7"/>
    <w:rsid w:val="00E463E4"/>
    <w:rsid w:val="00E46DCB"/>
    <w:rsid w:val="00E473DE"/>
    <w:rsid w:val="00E5007A"/>
    <w:rsid w:val="00E503E2"/>
    <w:rsid w:val="00E50A1B"/>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182"/>
    <w:rsid w:val="00E7233D"/>
    <w:rsid w:val="00E723AD"/>
    <w:rsid w:val="00E72A55"/>
    <w:rsid w:val="00E73240"/>
    <w:rsid w:val="00E73556"/>
    <w:rsid w:val="00E737DE"/>
    <w:rsid w:val="00E73A67"/>
    <w:rsid w:val="00E73E70"/>
    <w:rsid w:val="00E7440B"/>
    <w:rsid w:val="00E746B8"/>
    <w:rsid w:val="00E74A36"/>
    <w:rsid w:val="00E74ADE"/>
    <w:rsid w:val="00E74CAF"/>
    <w:rsid w:val="00E761CE"/>
    <w:rsid w:val="00E7667E"/>
    <w:rsid w:val="00E7727C"/>
    <w:rsid w:val="00E804DA"/>
    <w:rsid w:val="00E80F5C"/>
    <w:rsid w:val="00E8149E"/>
    <w:rsid w:val="00E816C2"/>
    <w:rsid w:val="00E81953"/>
    <w:rsid w:val="00E81B59"/>
    <w:rsid w:val="00E81BDC"/>
    <w:rsid w:val="00E82036"/>
    <w:rsid w:val="00E82EBE"/>
    <w:rsid w:val="00E83994"/>
    <w:rsid w:val="00E83C4C"/>
    <w:rsid w:val="00E83C69"/>
    <w:rsid w:val="00E84DA1"/>
    <w:rsid w:val="00E85255"/>
    <w:rsid w:val="00E85290"/>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C68"/>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4CBB"/>
    <w:rsid w:val="00EA4DA4"/>
    <w:rsid w:val="00EA521D"/>
    <w:rsid w:val="00EA5283"/>
    <w:rsid w:val="00EA5D4D"/>
    <w:rsid w:val="00EA5F23"/>
    <w:rsid w:val="00EA5FCB"/>
    <w:rsid w:val="00EA6197"/>
    <w:rsid w:val="00EA69C0"/>
    <w:rsid w:val="00EA6B5D"/>
    <w:rsid w:val="00EA7369"/>
    <w:rsid w:val="00EA758C"/>
    <w:rsid w:val="00EA75C0"/>
    <w:rsid w:val="00EA78A1"/>
    <w:rsid w:val="00EB047E"/>
    <w:rsid w:val="00EB04B4"/>
    <w:rsid w:val="00EB077C"/>
    <w:rsid w:val="00EB1BF7"/>
    <w:rsid w:val="00EB1DB9"/>
    <w:rsid w:val="00EB2B73"/>
    <w:rsid w:val="00EB40BD"/>
    <w:rsid w:val="00EB45D9"/>
    <w:rsid w:val="00EB4632"/>
    <w:rsid w:val="00EB46E8"/>
    <w:rsid w:val="00EB4A4E"/>
    <w:rsid w:val="00EB4B35"/>
    <w:rsid w:val="00EB50B4"/>
    <w:rsid w:val="00EB5133"/>
    <w:rsid w:val="00EB5E20"/>
    <w:rsid w:val="00EB62BF"/>
    <w:rsid w:val="00EB67AD"/>
    <w:rsid w:val="00EB6A28"/>
    <w:rsid w:val="00EB74EF"/>
    <w:rsid w:val="00EB7EFB"/>
    <w:rsid w:val="00EC029A"/>
    <w:rsid w:val="00EC1A48"/>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AC1"/>
    <w:rsid w:val="00EF6FA1"/>
    <w:rsid w:val="00EF701A"/>
    <w:rsid w:val="00EF71B8"/>
    <w:rsid w:val="00EF72F1"/>
    <w:rsid w:val="00EF77C3"/>
    <w:rsid w:val="00EF7DEC"/>
    <w:rsid w:val="00F00CD4"/>
    <w:rsid w:val="00F00F2A"/>
    <w:rsid w:val="00F01112"/>
    <w:rsid w:val="00F01E58"/>
    <w:rsid w:val="00F0390C"/>
    <w:rsid w:val="00F040E8"/>
    <w:rsid w:val="00F04221"/>
    <w:rsid w:val="00F04691"/>
    <w:rsid w:val="00F04923"/>
    <w:rsid w:val="00F04B13"/>
    <w:rsid w:val="00F05182"/>
    <w:rsid w:val="00F05B72"/>
    <w:rsid w:val="00F06167"/>
    <w:rsid w:val="00F065F0"/>
    <w:rsid w:val="00F0669A"/>
    <w:rsid w:val="00F06C0C"/>
    <w:rsid w:val="00F07B50"/>
    <w:rsid w:val="00F07F5C"/>
    <w:rsid w:val="00F106B4"/>
    <w:rsid w:val="00F10F4D"/>
    <w:rsid w:val="00F11471"/>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C02"/>
    <w:rsid w:val="00F158E8"/>
    <w:rsid w:val="00F161D4"/>
    <w:rsid w:val="00F16698"/>
    <w:rsid w:val="00F16702"/>
    <w:rsid w:val="00F16965"/>
    <w:rsid w:val="00F16B97"/>
    <w:rsid w:val="00F1719D"/>
    <w:rsid w:val="00F17619"/>
    <w:rsid w:val="00F20D87"/>
    <w:rsid w:val="00F21772"/>
    <w:rsid w:val="00F217D0"/>
    <w:rsid w:val="00F218ED"/>
    <w:rsid w:val="00F21947"/>
    <w:rsid w:val="00F21A22"/>
    <w:rsid w:val="00F21CAB"/>
    <w:rsid w:val="00F21F0B"/>
    <w:rsid w:val="00F22682"/>
    <w:rsid w:val="00F2269C"/>
    <w:rsid w:val="00F22CD2"/>
    <w:rsid w:val="00F22EA1"/>
    <w:rsid w:val="00F23A50"/>
    <w:rsid w:val="00F23E0D"/>
    <w:rsid w:val="00F24758"/>
    <w:rsid w:val="00F25400"/>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FEB"/>
    <w:rsid w:val="00F37FE5"/>
    <w:rsid w:val="00F40155"/>
    <w:rsid w:val="00F406DF"/>
    <w:rsid w:val="00F4157C"/>
    <w:rsid w:val="00F41607"/>
    <w:rsid w:val="00F41695"/>
    <w:rsid w:val="00F41CC3"/>
    <w:rsid w:val="00F41DFA"/>
    <w:rsid w:val="00F426FC"/>
    <w:rsid w:val="00F43C2E"/>
    <w:rsid w:val="00F4402D"/>
    <w:rsid w:val="00F44427"/>
    <w:rsid w:val="00F4462D"/>
    <w:rsid w:val="00F44C0B"/>
    <w:rsid w:val="00F44E60"/>
    <w:rsid w:val="00F455A2"/>
    <w:rsid w:val="00F45C7C"/>
    <w:rsid w:val="00F46AF0"/>
    <w:rsid w:val="00F47AA3"/>
    <w:rsid w:val="00F5030D"/>
    <w:rsid w:val="00F51491"/>
    <w:rsid w:val="00F51500"/>
    <w:rsid w:val="00F518F4"/>
    <w:rsid w:val="00F52150"/>
    <w:rsid w:val="00F52791"/>
    <w:rsid w:val="00F52BE7"/>
    <w:rsid w:val="00F53164"/>
    <w:rsid w:val="00F535E5"/>
    <w:rsid w:val="00F538B7"/>
    <w:rsid w:val="00F53AC8"/>
    <w:rsid w:val="00F53EAB"/>
    <w:rsid w:val="00F5425F"/>
    <w:rsid w:val="00F543AD"/>
    <w:rsid w:val="00F545D8"/>
    <w:rsid w:val="00F54AAC"/>
    <w:rsid w:val="00F5523D"/>
    <w:rsid w:val="00F55633"/>
    <w:rsid w:val="00F55B95"/>
    <w:rsid w:val="00F55CFB"/>
    <w:rsid w:val="00F56137"/>
    <w:rsid w:val="00F57BC1"/>
    <w:rsid w:val="00F60D35"/>
    <w:rsid w:val="00F60E09"/>
    <w:rsid w:val="00F60F98"/>
    <w:rsid w:val="00F613E2"/>
    <w:rsid w:val="00F61AE5"/>
    <w:rsid w:val="00F61DF3"/>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61FD"/>
    <w:rsid w:val="00F66470"/>
    <w:rsid w:val="00F66A72"/>
    <w:rsid w:val="00F66D9B"/>
    <w:rsid w:val="00F67477"/>
    <w:rsid w:val="00F704C7"/>
    <w:rsid w:val="00F7065B"/>
    <w:rsid w:val="00F7151F"/>
    <w:rsid w:val="00F71A52"/>
    <w:rsid w:val="00F71A77"/>
    <w:rsid w:val="00F71C40"/>
    <w:rsid w:val="00F7213A"/>
    <w:rsid w:val="00F72642"/>
    <w:rsid w:val="00F7274E"/>
    <w:rsid w:val="00F73BFD"/>
    <w:rsid w:val="00F73C65"/>
    <w:rsid w:val="00F73D4B"/>
    <w:rsid w:val="00F74044"/>
    <w:rsid w:val="00F74077"/>
    <w:rsid w:val="00F7531B"/>
    <w:rsid w:val="00F7563B"/>
    <w:rsid w:val="00F756CE"/>
    <w:rsid w:val="00F758D5"/>
    <w:rsid w:val="00F759C0"/>
    <w:rsid w:val="00F767F5"/>
    <w:rsid w:val="00F76A04"/>
    <w:rsid w:val="00F76A1F"/>
    <w:rsid w:val="00F772EB"/>
    <w:rsid w:val="00F779CD"/>
    <w:rsid w:val="00F77C3A"/>
    <w:rsid w:val="00F77F47"/>
    <w:rsid w:val="00F80EA6"/>
    <w:rsid w:val="00F812DD"/>
    <w:rsid w:val="00F81538"/>
    <w:rsid w:val="00F817DA"/>
    <w:rsid w:val="00F819CE"/>
    <w:rsid w:val="00F81DFE"/>
    <w:rsid w:val="00F82412"/>
    <w:rsid w:val="00F82773"/>
    <w:rsid w:val="00F83353"/>
    <w:rsid w:val="00F8342A"/>
    <w:rsid w:val="00F839E5"/>
    <w:rsid w:val="00F83F6D"/>
    <w:rsid w:val="00F8404E"/>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68A4"/>
    <w:rsid w:val="00F9775A"/>
    <w:rsid w:val="00F97A51"/>
    <w:rsid w:val="00FA002B"/>
    <w:rsid w:val="00FA0A2B"/>
    <w:rsid w:val="00FA0B7E"/>
    <w:rsid w:val="00FA154F"/>
    <w:rsid w:val="00FA19EF"/>
    <w:rsid w:val="00FA1BC9"/>
    <w:rsid w:val="00FA208E"/>
    <w:rsid w:val="00FA20B0"/>
    <w:rsid w:val="00FA22CC"/>
    <w:rsid w:val="00FA23A7"/>
    <w:rsid w:val="00FA34BF"/>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1668"/>
    <w:rsid w:val="00FC22D1"/>
    <w:rsid w:val="00FC2C6B"/>
    <w:rsid w:val="00FC311A"/>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C97"/>
    <w:rsid w:val="00FD218E"/>
    <w:rsid w:val="00FD3950"/>
    <w:rsid w:val="00FD3C23"/>
    <w:rsid w:val="00FD4C76"/>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272B"/>
    <w:rsid w:val="00FF334E"/>
    <w:rsid w:val="00FF415B"/>
    <w:rsid w:val="00FF443A"/>
    <w:rsid w:val="00FF4619"/>
    <w:rsid w:val="00FF4AB2"/>
    <w:rsid w:val="00FF4ADD"/>
    <w:rsid w:val="00FF4B09"/>
    <w:rsid w:val="00FF4C4D"/>
    <w:rsid w:val="00FF5144"/>
    <w:rsid w:val="00FF514A"/>
    <w:rsid w:val="00FF52D5"/>
    <w:rsid w:val="00FF5800"/>
    <w:rsid w:val="00FF64D9"/>
    <w:rsid w:val="00FF6D54"/>
    <w:rsid w:val="00FF766E"/>
    <w:rsid w:val="00FF77E3"/>
    <w:rsid w:val="00FF7C41"/>
    <w:rsid w:val="00FF7E45"/>
    <w:rsid w:val="00FF7E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AD8F"/>
  <w15:docId w15:val="{1EA2C092-8E22-4F02-8896-D9DDAD0D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94A8E"/>
    <w:rPr>
      <w:rFonts w:ascii="Arial" w:hAnsi="Arial"/>
      <w:sz w:val="24"/>
    </w:rPr>
  </w:style>
  <w:style w:type="paragraph" w:styleId="1">
    <w:name w:val="heading 1"/>
    <w:basedOn w:val="a0"/>
    <w:next w:val="a0"/>
    <w:link w:val="1Char"/>
    <w:qFormat/>
    <w:rsid w:val="007250F3"/>
    <w:pPr>
      <w:keepNext/>
      <w:jc w:val="both"/>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250F3"/>
    <w:rPr>
      <w:color w:val="0000FF"/>
      <w:u w:val="single"/>
    </w:rPr>
  </w:style>
  <w:style w:type="paragraph" w:styleId="a4">
    <w:name w:val="footer"/>
    <w:basedOn w:val="a0"/>
    <w:link w:val="Char"/>
    <w:uiPriority w:val="99"/>
    <w:rsid w:val="007250F3"/>
    <w:pPr>
      <w:tabs>
        <w:tab w:val="center" w:pos="4153"/>
        <w:tab w:val="right" w:pos="8306"/>
      </w:tabs>
    </w:pPr>
  </w:style>
  <w:style w:type="character" w:styleId="a5">
    <w:name w:val="page number"/>
    <w:rsid w:val="007250F3"/>
  </w:style>
  <w:style w:type="paragraph" w:styleId="2">
    <w:name w:val="Body Text 2"/>
    <w:basedOn w:val="a0"/>
    <w:rsid w:val="007250F3"/>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0"/>
    <w:semiHidden/>
    <w:rsid w:val="00750A76"/>
    <w:rPr>
      <w:rFonts w:ascii="Tahoma" w:hAnsi="Tahoma" w:cs="Tahoma"/>
      <w:sz w:val="16"/>
      <w:szCs w:val="16"/>
    </w:rPr>
  </w:style>
  <w:style w:type="paragraph" w:customStyle="1" w:styleId="Default">
    <w:name w:val="Default"/>
    <w:rsid w:val="00950AC5"/>
    <w:pPr>
      <w:autoSpaceDE w:val="0"/>
      <w:autoSpaceDN w:val="0"/>
      <w:adjustRightInd w:val="0"/>
    </w:pPr>
    <w:rPr>
      <w:rFonts w:ascii="Arial" w:hAnsi="Arial" w:cs="Arial"/>
      <w:color w:val="000000"/>
      <w:sz w:val="24"/>
      <w:szCs w:val="24"/>
    </w:rPr>
  </w:style>
  <w:style w:type="table" w:styleId="a7">
    <w:name w:val="Table Grid"/>
    <w:basedOn w:val="a2"/>
    <w:rsid w:val="0020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0"/>
    <w:link w:val="Char0"/>
    <w:qFormat/>
    <w:rsid w:val="005F7ECB"/>
    <w:pPr>
      <w:tabs>
        <w:tab w:val="left" w:pos="1296"/>
        <w:tab w:val="left" w:pos="1440"/>
      </w:tabs>
      <w:jc w:val="center"/>
    </w:pPr>
    <w:rPr>
      <w:b/>
      <w:bCs/>
      <w:i/>
      <w:szCs w:val="24"/>
    </w:rPr>
  </w:style>
  <w:style w:type="character" w:customStyle="1" w:styleId="Char0">
    <w:name w:val="Τίτλος Char"/>
    <w:link w:val="a8"/>
    <w:rsid w:val="005F7ECB"/>
    <w:rPr>
      <w:rFonts w:ascii="Arial" w:hAnsi="Arial"/>
      <w:b/>
      <w:bCs/>
      <w:i/>
      <w:sz w:val="24"/>
      <w:szCs w:val="24"/>
      <w:lang w:eastAsia="el-GR" w:bidi="ar-SA"/>
    </w:rPr>
  </w:style>
  <w:style w:type="character" w:customStyle="1" w:styleId="apple-converted-space">
    <w:name w:val="apple-converted-space"/>
    <w:rsid w:val="00E51073"/>
  </w:style>
  <w:style w:type="paragraph" w:customStyle="1" w:styleId="CharCharChar">
    <w:name w:val="Char Char Char"/>
    <w:basedOn w:val="a0"/>
    <w:rsid w:val="002A0A4C"/>
    <w:pPr>
      <w:spacing w:after="160" w:line="240" w:lineRule="exact"/>
    </w:pPr>
    <w:rPr>
      <w:rFonts w:ascii="Verdana" w:hAnsi="Verdana"/>
      <w:sz w:val="20"/>
      <w:lang w:val="en-US" w:eastAsia="en-US"/>
    </w:rPr>
  </w:style>
  <w:style w:type="paragraph" w:customStyle="1" w:styleId="CharCharChar0">
    <w:name w:val="Char Char Char"/>
    <w:basedOn w:val="a0"/>
    <w:rsid w:val="00A57834"/>
    <w:pPr>
      <w:spacing w:after="160" w:line="240" w:lineRule="exact"/>
    </w:pPr>
    <w:rPr>
      <w:rFonts w:ascii="Verdana" w:hAnsi="Verdana"/>
      <w:sz w:val="20"/>
      <w:lang w:val="en-US" w:eastAsia="en-US"/>
    </w:rPr>
  </w:style>
  <w:style w:type="paragraph" w:styleId="a9">
    <w:name w:val="Body Text"/>
    <w:basedOn w:val="a0"/>
    <w:link w:val="Char1"/>
    <w:rsid w:val="00FA002B"/>
    <w:pPr>
      <w:spacing w:after="120"/>
    </w:pPr>
  </w:style>
  <w:style w:type="paragraph" w:customStyle="1" w:styleId="ParaCharCharCharCharCharChar">
    <w:name w:val="Προεπιλεγμένη γραμματοσειρά Para Char Char Char Char Char Char"/>
    <w:basedOn w:val="a0"/>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0"/>
    <w:rsid w:val="004B5602"/>
    <w:pPr>
      <w:spacing w:after="160" w:line="240" w:lineRule="exact"/>
    </w:pPr>
    <w:rPr>
      <w:rFonts w:ascii="Verdana" w:hAnsi="Verdana" w:cs="Verdana"/>
      <w:sz w:val="20"/>
      <w:lang w:val="en-US" w:eastAsia="en-US"/>
    </w:rPr>
  </w:style>
  <w:style w:type="paragraph" w:styleId="Web">
    <w:name w:val="Normal (Web)"/>
    <w:basedOn w:val="a0"/>
    <w:uiPriority w:val="99"/>
    <w:rsid w:val="00431F73"/>
    <w:pPr>
      <w:spacing w:before="100" w:beforeAutospacing="1" w:after="100" w:afterAutospacing="1"/>
    </w:pPr>
    <w:rPr>
      <w:rFonts w:ascii="Times New Roman" w:hAnsi="Times New Roman"/>
      <w:color w:val="000000"/>
      <w:szCs w:val="24"/>
    </w:rPr>
  </w:style>
  <w:style w:type="character" w:styleId="aa">
    <w:name w:val="Emphasis"/>
    <w:qFormat/>
    <w:rsid w:val="00CC54B1"/>
    <w:rPr>
      <w:i/>
      <w:iCs/>
    </w:rPr>
  </w:style>
  <w:style w:type="paragraph" w:styleId="20">
    <w:name w:val="Body Text Indent 2"/>
    <w:basedOn w:val="a0"/>
    <w:link w:val="2Char"/>
    <w:unhideWhenUsed/>
    <w:rsid w:val="000135FB"/>
    <w:pPr>
      <w:suppressAutoHyphens/>
      <w:spacing w:after="120" w:line="480" w:lineRule="auto"/>
      <w:ind w:left="283"/>
    </w:pPr>
    <w:rPr>
      <w:rFonts w:ascii="Calibri" w:eastAsia="Calibri" w:hAnsi="Calibri"/>
      <w:sz w:val="22"/>
      <w:szCs w:val="22"/>
      <w:lang w:eastAsia="en-US"/>
    </w:rPr>
  </w:style>
  <w:style w:type="character" w:customStyle="1" w:styleId="2Char">
    <w:name w:val="Σώμα κείμενου με εσοχή 2 Char"/>
    <w:link w:val="20"/>
    <w:rsid w:val="000135FB"/>
    <w:rPr>
      <w:rFonts w:ascii="Calibri" w:eastAsia="Calibri" w:hAnsi="Calibri"/>
      <w:sz w:val="22"/>
      <w:szCs w:val="22"/>
      <w:lang w:eastAsia="en-US"/>
    </w:rPr>
  </w:style>
  <w:style w:type="character" w:styleId="ab">
    <w:name w:val="annotation reference"/>
    <w:rsid w:val="001503C5"/>
    <w:rPr>
      <w:sz w:val="16"/>
      <w:szCs w:val="16"/>
    </w:rPr>
  </w:style>
  <w:style w:type="paragraph" w:styleId="ac">
    <w:name w:val="annotation text"/>
    <w:basedOn w:val="a0"/>
    <w:link w:val="Char2"/>
    <w:rsid w:val="001503C5"/>
    <w:rPr>
      <w:sz w:val="20"/>
    </w:rPr>
  </w:style>
  <w:style w:type="character" w:customStyle="1" w:styleId="Char2">
    <w:name w:val="Κείμενο σχολίου Char"/>
    <w:link w:val="ac"/>
    <w:rsid w:val="001503C5"/>
    <w:rPr>
      <w:rFonts w:ascii="Arial" w:hAnsi="Arial"/>
    </w:rPr>
  </w:style>
  <w:style w:type="paragraph" w:styleId="ad">
    <w:name w:val="annotation subject"/>
    <w:basedOn w:val="ac"/>
    <w:next w:val="ac"/>
    <w:link w:val="Char3"/>
    <w:rsid w:val="001503C5"/>
    <w:rPr>
      <w:b/>
      <w:bCs/>
    </w:rPr>
  </w:style>
  <w:style w:type="character" w:customStyle="1" w:styleId="Char3">
    <w:name w:val="Θέμα σχολίου Char"/>
    <w:link w:val="ad"/>
    <w:rsid w:val="001503C5"/>
    <w:rPr>
      <w:rFonts w:ascii="Arial" w:hAnsi="Arial"/>
      <w:b/>
      <w:bCs/>
    </w:rPr>
  </w:style>
  <w:style w:type="character" w:customStyle="1" w:styleId="normaltextrun">
    <w:name w:val="normaltextrun"/>
    <w:rsid w:val="002011C1"/>
  </w:style>
  <w:style w:type="character" w:customStyle="1" w:styleId="1Char">
    <w:name w:val="Επικεφαλίδα 1 Char"/>
    <w:link w:val="1"/>
    <w:rsid w:val="000E539D"/>
    <w:rPr>
      <w:rFonts w:ascii="Arial" w:hAnsi="Arial"/>
      <w:b/>
      <w:sz w:val="24"/>
    </w:rPr>
  </w:style>
  <w:style w:type="paragraph" w:styleId="ae">
    <w:name w:val="List Paragraph"/>
    <w:basedOn w:val="a0"/>
    <w:uiPriority w:val="34"/>
    <w:qFormat/>
    <w:rsid w:val="0081097C"/>
    <w:pPr>
      <w:spacing w:after="160" w:line="259" w:lineRule="auto"/>
      <w:ind w:left="720"/>
      <w:contextualSpacing/>
    </w:pPr>
    <w:rPr>
      <w:rFonts w:ascii="Calibri" w:eastAsia="Calibri" w:hAnsi="Calibri"/>
      <w:sz w:val="22"/>
      <w:szCs w:val="22"/>
      <w:lang w:eastAsia="en-US"/>
    </w:rPr>
  </w:style>
  <w:style w:type="paragraph" w:styleId="a">
    <w:name w:val="List Bullet"/>
    <w:basedOn w:val="a0"/>
    <w:rsid w:val="00F543AD"/>
    <w:pPr>
      <w:numPr>
        <w:numId w:val="4"/>
      </w:numPr>
      <w:contextualSpacing/>
    </w:pPr>
  </w:style>
  <w:style w:type="paragraph" w:customStyle="1" w:styleId="ydpe61b020cwestern">
    <w:name w:val="ydpe61b020cwestern"/>
    <w:basedOn w:val="a0"/>
    <w:rsid w:val="0017580B"/>
    <w:pPr>
      <w:spacing w:before="100" w:beforeAutospacing="1" w:after="100" w:afterAutospacing="1"/>
    </w:pPr>
    <w:rPr>
      <w:rFonts w:ascii="Calibri" w:eastAsia="Calibri" w:hAnsi="Calibri" w:cs="Calibri"/>
      <w:sz w:val="22"/>
      <w:szCs w:val="22"/>
    </w:rPr>
  </w:style>
  <w:style w:type="paragraph" w:styleId="af">
    <w:name w:val="No Spacing"/>
    <w:uiPriority w:val="99"/>
    <w:qFormat/>
    <w:rsid w:val="00F33ADF"/>
    <w:rPr>
      <w:rFonts w:ascii="Calibri" w:eastAsia="Calibri" w:hAnsi="Calibri"/>
      <w:sz w:val="22"/>
      <w:szCs w:val="22"/>
      <w:lang w:eastAsia="en-US"/>
    </w:rPr>
  </w:style>
  <w:style w:type="paragraph" w:styleId="af0">
    <w:name w:val="Plain Text"/>
    <w:basedOn w:val="a0"/>
    <w:link w:val="Char4"/>
    <w:uiPriority w:val="99"/>
    <w:unhideWhenUsed/>
    <w:rsid w:val="00572880"/>
    <w:rPr>
      <w:rFonts w:ascii="Calibri" w:eastAsia="Calibri" w:hAnsi="Calibri"/>
      <w:sz w:val="22"/>
      <w:szCs w:val="21"/>
      <w:lang w:eastAsia="en-US"/>
    </w:rPr>
  </w:style>
  <w:style w:type="character" w:customStyle="1" w:styleId="Char4">
    <w:name w:val="Απλό κείμενο Char"/>
    <w:link w:val="af0"/>
    <w:uiPriority w:val="99"/>
    <w:rsid w:val="00572880"/>
    <w:rPr>
      <w:rFonts w:ascii="Calibri" w:eastAsia="Calibri" w:hAnsi="Calibri"/>
      <w:sz w:val="22"/>
      <w:szCs w:val="21"/>
      <w:lang w:eastAsia="en-US"/>
    </w:rPr>
  </w:style>
  <w:style w:type="paragraph" w:styleId="-HTML">
    <w:name w:val="HTML Preformatted"/>
    <w:basedOn w:val="a0"/>
    <w:link w:val="-HTMLChar"/>
    <w:uiPriority w:val="99"/>
    <w:unhideWhenUsed/>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593E41"/>
    <w:rPr>
      <w:rFonts w:ascii="Courier New" w:hAnsi="Courier New"/>
    </w:rPr>
  </w:style>
  <w:style w:type="character" w:customStyle="1" w:styleId="10">
    <w:name w:val="Ανεπίλυτη αναφορά1"/>
    <w:uiPriority w:val="99"/>
    <w:semiHidden/>
    <w:unhideWhenUsed/>
    <w:rsid w:val="00604008"/>
    <w:rPr>
      <w:color w:val="605E5C"/>
      <w:shd w:val="clear" w:color="auto" w:fill="E1DFDD"/>
    </w:rPr>
  </w:style>
  <w:style w:type="character" w:customStyle="1" w:styleId="21">
    <w:name w:val="Ανεπίλυτη αναφορά2"/>
    <w:basedOn w:val="a1"/>
    <w:uiPriority w:val="99"/>
    <w:semiHidden/>
    <w:unhideWhenUsed/>
    <w:rsid w:val="004C7D7A"/>
    <w:rPr>
      <w:color w:val="605E5C"/>
      <w:shd w:val="clear" w:color="auto" w:fill="E1DFDD"/>
    </w:rPr>
  </w:style>
  <w:style w:type="character" w:customStyle="1" w:styleId="af1">
    <w:name w:val="Σώμα κειμένου_"/>
    <w:rsid w:val="009021F0"/>
    <w:rPr>
      <w:rFonts w:ascii="Arial" w:hAnsi="Arial" w:cs="Arial" w:hint="default"/>
      <w:sz w:val="24"/>
      <w:lang w:val="el-GR" w:eastAsia="el-GR" w:bidi="ar-SA"/>
    </w:rPr>
  </w:style>
  <w:style w:type="paragraph" w:styleId="af2">
    <w:name w:val="header"/>
    <w:basedOn w:val="a0"/>
    <w:link w:val="Char5"/>
    <w:unhideWhenUsed/>
    <w:rsid w:val="0075355A"/>
    <w:pPr>
      <w:tabs>
        <w:tab w:val="center" w:pos="4153"/>
        <w:tab w:val="right" w:pos="8306"/>
      </w:tabs>
    </w:pPr>
  </w:style>
  <w:style w:type="character" w:customStyle="1" w:styleId="Char5">
    <w:name w:val="Κεφαλίδα Char"/>
    <w:basedOn w:val="a1"/>
    <w:link w:val="af2"/>
    <w:rsid w:val="0075355A"/>
    <w:rPr>
      <w:rFonts w:ascii="Arial" w:hAnsi="Arial"/>
      <w:sz w:val="24"/>
    </w:rPr>
  </w:style>
  <w:style w:type="character" w:customStyle="1" w:styleId="Char">
    <w:name w:val="Υποσέλιδο Char"/>
    <w:basedOn w:val="a1"/>
    <w:link w:val="a4"/>
    <w:uiPriority w:val="99"/>
    <w:rsid w:val="0075355A"/>
    <w:rPr>
      <w:rFonts w:ascii="Arial" w:hAnsi="Arial"/>
      <w:sz w:val="24"/>
    </w:rPr>
  </w:style>
  <w:style w:type="character" w:customStyle="1" w:styleId="Char1">
    <w:name w:val="Σώμα κειμένου Char"/>
    <w:basedOn w:val="a1"/>
    <w:link w:val="a9"/>
    <w:rsid w:val="00E74ADE"/>
    <w:rPr>
      <w:rFonts w:ascii="Arial" w:hAnsi="Arial"/>
      <w:sz w:val="24"/>
    </w:rPr>
  </w:style>
  <w:style w:type="paragraph" w:customStyle="1" w:styleId="CharCharChar1">
    <w:name w:val="Char Char Char"/>
    <w:basedOn w:val="a0"/>
    <w:rsid w:val="001077FE"/>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453">
      <w:bodyDiv w:val="1"/>
      <w:marLeft w:val="0"/>
      <w:marRight w:val="0"/>
      <w:marTop w:val="0"/>
      <w:marBottom w:val="0"/>
      <w:divBdr>
        <w:top w:val="none" w:sz="0" w:space="0" w:color="auto"/>
        <w:left w:val="none" w:sz="0" w:space="0" w:color="auto"/>
        <w:bottom w:val="none" w:sz="0" w:space="0" w:color="auto"/>
        <w:right w:val="none" w:sz="0" w:space="0" w:color="auto"/>
      </w:divBdr>
    </w:div>
    <w:div w:id="117602540">
      <w:bodyDiv w:val="1"/>
      <w:marLeft w:val="0"/>
      <w:marRight w:val="0"/>
      <w:marTop w:val="0"/>
      <w:marBottom w:val="0"/>
      <w:divBdr>
        <w:top w:val="none" w:sz="0" w:space="0" w:color="auto"/>
        <w:left w:val="none" w:sz="0" w:space="0" w:color="auto"/>
        <w:bottom w:val="none" w:sz="0" w:space="0" w:color="auto"/>
        <w:right w:val="none" w:sz="0" w:space="0" w:color="auto"/>
      </w:divBdr>
    </w:div>
    <w:div w:id="137573953">
      <w:bodyDiv w:val="1"/>
      <w:marLeft w:val="0"/>
      <w:marRight w:val="0"/>
      <w:marTop w:val="0"/>
      <w:marBottom w:val="0"/>
      <w:divBdr>
        <w:top w:val="none" w:sz="0" w:space="0" w:color="auto"/>
        <w:left w:val="none" w:sz="0" w:space="0" w:color="auto"/>
        <w:bottom w:val="none" w:sz="0" w:space="0" w:color="auto"/>
        <w:right w:val="none" w:sz="0" w:space="0" w:color="auto"/>
      </w:divBdr>
    </w:div>
    <w:div w:id="162400165">
      <w:bodyDiv w:val="1"/>
      <w:marLeft w:val="0"/>
      <w:marRight w:val="0"/>
      <w:marTop w:val="0"/>
      <w:marBottom w:val="0"/>
      <w:divBdr>
        <w:top w:val="none" w:sz="0" w:space="0" w:color="auto"/>
        <w:left w:val="none" w:sz="0" w:space="0" w:color="auto"/>
        <w:bottom w:val="none" w:sz="0" w:space="0" w:color="auto"/>
        <w:right w:val="none" w:sz="0" w:space="0" w:color="auto"/>
      </w:divBdr>
    </w:div>
    <w:div w:id="166330569">
      <w:bodyDiv w:val="1"/>
      <w:marLeft w:val="0"/>
      <w:marRight w:val="0"/>
      <w:marTop w:val="0"/>
      <w:marBottom w:val="0"/>
      <w:divBdr>
        <w:top w:val="none" w:sz="0" w:space="0" w:color="auto"/>
        <w:left w:val="none" w:sz="0" w:space="0" w:color="auto"/>
        <w:bottom w:val="none" w:sz="0" w:space="0" w:color="auto"/>
        <w:right w:val="none" w:sz="0" w:space="0" w:color="auto"/>
      </w:divBdr>
    </w:div>
    <w:div w:id="170225471">
      <w:bodyDiv w:val="1"/>
      <w:marLeft w:val="0"/>
      <w:marRight w:val="0"/>
      <w:marTop w:val="0"/>
      <w:marBottom w:val="0"/>
      <w:divBdr>
        <w:top w:val="none" w:sz="0" w:space="0" w:color="auto"/>
        <w:left w:val="none" w:sz="0" w:space="0" w:color="auto"/>
        <w:bottom w:val="none" w:sz="0" w:space="0" w:color="auto"/>
        <w:right w:val="none" w:sz="0" w:space="0" w:color="auto"/>
      </w:divBdr>
    </w:div>
    <w:div w:id="185364091">
      <w:bodyDiv w:val="1"/>
      <w:marLeft w:val="0"/>
      <w:marRight w:val="0"/>
      <w:marTop w:val="0"/>
      <w:marBottom w:val="0"/>
      <w:divBdr>
        <w:top w:val="none" w:sz="0" w:space="0" w:color="auto"/>
        <w:left w:val="none" w:sz="0" w:space="0" w:color="auto"/>
        <w:bottom w:val="none" w:sz="0" w:space="0" w:color="auto"/>
        <w:right w:val="none" w:sz="0" w:space="0" w:color="auto"/>
      </w:divBdr>
    </w:div>
    <w:div w:id="203717865">
      <w:bodyDiv w:val="1"/>
      <w:marLeft w:val="0"/>
      <w:marRight w:val="0"/>
      <w:marTop w:val="0"/>
      <w:marBottom w:val="0"/>
      <w:divBdr>
        <w:top w:val="none" w:sz="0" w:space="0" w:color="auto"/>
        <w:left w:val="none" w:sz="0" w:space="0" w:color="auto"/>
        <w:bottom w:val="none" w:sz="0" w:space="0" w:color="auto"/>
        <w:right w:val="none" w:sz="0" w:space="0" w:color="auto"/>
      </w:divBdr>
    </w:div>
    <w:div w:id="215165458">
      <w:bodyDiv w:val="1"/>
      <w:marLeft w:val="0"/>
      <w:marRight w:val="0"/>
      <w:marTop w:val="0"/>
      <w:marBottom w:val="0"/>
      <w:divBdr>
        <w:top w:val="none" w:sz="0" w:space="0" w:color="auto"/>
        <w:left w:val="none" w:sz="0" w:space="0" w:color="auto"/>
        <w:bottom w:val="none" w:sz="0" w:space="0" w:color="auto"/>
        <w:right w:val="none" w:sz="0" w:space="0" w:color="auto"/>
      </w:divBdr>
    </w:div>
    <w:div w:id="228687303">
      <w:bodyDiv w:val="1"/>
      <w:marLeft w:val="0"/>
      <w:marRight w:val="0"/>
      <w:marTop w:val="0"/>
      <w:marBottom w:val="0"/>
      <w:divBdr>
        <w:top w:val="none" w:sz="0" w:space="0" w:color="auto"/>
        <w:left w:val="none" w:sz="0" w:space="0" w:color="auto"/>
        <w:bottom w:val="none" w:sz="0" w:space="0" w:color="auto"/>
        <w:right w:val="none" w:sz="0" w:space="0" w:color="auto"/>
      </w:divBdr>
    </w:div>
    <w:div w:id="241262905">
      <w:bodyDiv w:val="1"/>
      <w:marLeft w:val="0"/>
      <w:marRight w:val="0"/>
      <w:marTop w:val="0"/>
      <w:marBottom w:val="0"/>
      <w:divBdr>
        <w:top w:val="none" w:sz="0" w:space="0" w:color="auto"/>
        <w:left w:val="none" w:sz="0" w:space="0" w:color="auto"/>
        <w:bottom w:val="none" w:sz="0" w:space="0" w:color="auto"/>
        <w:right w:val="none" w:sz="0" w:space="0" w:color="auto"/>
      </w:divBdr>
    </w:div>
    <w:div w:id="251745844">
      <w:bodyDiv w:val="1"/>
      <w:marLeft w:val="0"/>
      <w:marRight w:val="0"/>
      <w:marTop w:val="0"/>
      <w:marBottom w:val="0"/>
      <w:divBdr>
        <w:top w:val="none" w:sz="0" w:space="0" w:color="auto"/>
        <w:left w:val="none" w:sz="0" w:space="0" w:color="auto"/>
        <w:bottom w:val="none" w:sz="0" w:space="0" w:color="auto"/>
        <w:right w:val="none" w:sz="0" w:space="0" w:color="auto"/>
      </w:divBdr>
    </w:div>
    <w:div w:id="252056732">
      <w:bodyDiv w:val="1"/>
      <w:marLeft w:val="0"/>
      <w:marRight w:val="0"/>
      <w:marTop w:val="0"/>
      <w:marBottom w:val="0"/>
      <w:divBdr>
        <w:top w:val="none" w:sz="0" w:space="0" w:color="auto"/>
        <w:left w:val="none" w:sz="0" w:space="0" w:color="auto"/>
        <w:bottom w:val="none" w:sz="0" w:space="0" w:color="auto"/>
        <w:right w:val="none" w:sz="0" w:space="0" w:color="auto"/>
      </w:divBdr>
    </w:div>
    <w:div w:id="252208316">
      <w:bodyDiv w:val="1"/>
      <w:marLeft w:val="0"/>
      <w:marRight w:val="0"/>
      <w:marTop w:val="0"/>
      <w:marBottom w:val="0"/>
      <w:divBdr>
        <w:top w:val="none" w:sz="0" w:space="0" w:color="auto"/>
        <w:left w:val="none" w:sz="0" w:space="0" w:color="auto"/>
        <w:bottom w:val="none" w:sz="0" w:space="0" w:color="auto"/>
        <w:right w:val="none" w:sz="0" w:space="0" w:color="auto"/>
      </w:divBdr>
    </w:div>
    <w:div w:id="253174000">
      <w:bodyDiv w:val="1"/>
      <w:marLeft w:val="0"/>
      <w:marRight w:val="0"/>
      <w:marTop w:val="0"/>
      <w:marBottom w:val="0"/>
      <w:divBdr>
        <w:top w:val="none" w:sz="0" w:space="0" w:color="auto"/>
        <w:left w:val="none" w:sz="0" w:space="0" w:color="auto"/>
        <w:bottom w:val="none" w:sz="0" w:space="0" w:color="auto"/>
        <w:right w:val="none" w:sz="0" w:space="0" w:color="auto"/>
      </w:divBdr>
    </w:div>
    <w:div w:id="272173096">
      <w:bodyDiv w:val="1"/>
      <w:marLeft w:val="0"/>
      <w:marRight w:val="0"/>
      <w:marTop w:val="0"/>
      <w:marBottom w:val="0"/>
      <w:divBdr>
        <w:top w:val="none" w:sz="0" w:space="0" w:color="auto"/>
        <w:left w:val="none" w:sz="0" w:space="0" w:color="auto"/>
        <w:bottom w:val="none" w:sz="0" w:space="0" w:color="auto"/>
        <w:right w:val="none" w:sz="0" w:space="0" w:color="auto"/>
      </w:divBdr>
    </w:div>
    <w:div w:id="291330109">
      <w:bodyDiv w:val="1"/>
      <w:marLeft w:val="0"/>
      <w:marRight w:val="0"/>
      <w:marTop w:val="0"/>
      <w:marBottom w:val="0"/>
      <w:divBdr>
        <w:top w:val="none" w:sz="0" w:space="0" w:color="auto"/>
        <w:left w:val="none" w:sz="0" w:space="0" w:color="auto"/>
        <w:bottom w:val="none" w:sz="0" w:space="0" w:color="auto"/>
        <w:right w:val="none" w:sz="0" w:space="0" w:color="auto"/>
      </w:divBdr>
    </w:div>
    <w:div w:id="300423821">
      <w:bodyDiv w:val="1"/>
      <w:marLeft w:val="0"/>
      <w:marRight w:val="0"/>
      <w:marTop w:val="0"/>
      <w:marBottom w:val="0"/>
      <w:divBdr>
        <w:top w:val="none" w:sz="0" w:space="0" w:color="auto"/>
        <w:left w:val="none" w:sz="0" w:space="0" w:color="auto"/>
        <w:bottom w:val="none" w:sz="0" w:space="0" w:color="auto"/>
        <w:right w:val="none" w:sz="0" w:space="0" w:color="auto"/>
      </w:divBdr>
    </w:div>
    <w:div w:id="302082985">
      <w:bodyDiv w:val="1"/>
      <w:marLeft w:val="0"/>
      <w:marRight w:val="0"/>
      <w:marTop w:val="0"/>
      <w:marBottom w:val="0"/>
      <w:divBdr>
        <w:top w:val="none" w:sz="0" w:space="0" w:color="auto"/>
        <w:left w:val="none" w:sz="0" w:space="0" w:color="auto"/>
        <w:bottom w:val="none" w:sz="0" w:space="0" w:color="auto"/>
        <w:right w:val="none" w:sz="0" w:space="0" w:color="auto"/>
      </w:divBdr>
    </w:div>
    <w:div w:id="307705932">
      <w:bodyDiv w:val="1"/>
      <w:marLeft w:val="0"/>
      <w:marRight w:val="0"/>
      <w:marTop w:val="0"/>
      <w:marBottom w:val="0"/>
      <w:divBdr>
        <w:top w:val="none" w:sz="0" w:space="0" w:color="auto"/>
        <w:left w:val="none" w:sz="0" w:space="0" w:color="auto"/>
        <w:bottom w:val="none" w:sz="0" w:space="0" w:color="auto"/>
        <w:right w:val="none" w:sz="0" w:space="0" w:color="auto"/>
      </w:divBdr>
    </w:div>
    <w:div w:id="328484030">
      <w:bodyDiv w:val="1"/>
      <w:marLeft w:val="0"/>
      <w:marRight w:val="0"/>
      <w:marTop w:val="0"/>
      <w:marBottom w:val="0"/>
      <w:divBdr>
        <w:top w:val="none" w:sz="0" w:space="0" w:color="auto"/>
        <w:left w:val="none" w:sz="0" w:space="0" w:color="auto"/>
        <w:bottom w:val="none" w:sz="0" w:space="0" w:color="auto"/>
        <w:right w:val="none" w:sz="0" w:space="0" w:color="auto"/>
      </w:divBdr>
    </w:div>
    <w:div w:id="350571132">
      <w:bodyDiv w:val="1"/>
      <w:marLeft w:val="0"/>
      <w:marRight w:val="0"/>
      <w:marTop w:val="0"/>
      <w:marBottom w:val="0"/>
      <w:divBdr>
        <w:top w:val="none" w:sz="0" w:space="0" w:color="auto"/>
        <w:left w:val="none" w:sz="0" w:space="0" w:color="auto"/>
        <w:bottom w:val="none" w:sz="0" w:space="0" w:color="auto"/>
        <w:right w:val="none" w:sz="0" w:space="0" w:color="auto"/>
      </w:divBdr>
    </w:div>
    <w:div w:id="352801430">
      <w:bodyDiv w:val="1"/>
      <w:marLeft w:val="0"/>
      <w:marRight w:val="0"/>
      <w:marTop w:val="0"/>
      <w:marBottom w:val="0"/>
      <w:divBdr>
        <w:top w:val="none" w:sz="0" w:space="0" w:color="auto"/>
        <w:left w:val="none" w:sz="0" w:space="0" w:color="auto"/>
        <w:bottom w:val="none" w:sz="0" w:space="0" w:color="auto"/>
        <w:right w:val="none" w:sz="0" w:space="0" w:color="auto"/>
      </w:divBdr>
    </w:div>
    <w:div w:id="387536345">
      <w:bodyDiv w:val="1"/>
      <w:marLeft w:val="0"/>
      <w:marRight w:val="0"/>
      <w:marTop w:val="0"/>
      <w:marBottom w:val="0"/>
      <w:divBdr>
        <w:top w:val="none" w:sz="0" w:space="0" w:color="auto"/>
        <w:left w:val="none" w:sz="0" w:space="0" w:color="auto"/>
        <w:bottom w:val="none" w:sz="0" w:space="0" w:color="auto"/>
        <w:right w:val="none" w:sz="0" w:space="0" w:color="auto"/>
      </w:divBdr>
    </w:div>
    <w:div w:id="424542415">
      <w:bodyDiv w:val="1"/>
      <w:marLeft w:val="0"/>
      <w:marRight w:val="0"/>
      <w:marTop w:val="0"/>
      <w:marBottom w:val="0"/>
      <w:divBdr>
        <w:top w:val="none" w:sz="0" w:space="0" w:color="auto"/>
        <w:left w:val="none" w:sz="0" w:space="0" w:color="auto"/>
        <w:bottom w:val="none" w:sz="0" w:space="0" w:color="auto"/>
        <w:right w:val="none" w:sz="0" w:space="0" w:color="auto"/>
      </w:divBdr>
    </w:div>
    <w:div w:id="457914743">
      <w:bodyDiv w:val="1"/>
      <w:marLeft w:val="0"/>
      <w:marRight w:val="0"/>
      <w:marTop w:val="0"/>
      <w:marBottom w:val="0"/>
      <w:divBdr>
        <w:top w:val="none" w:sz="0" w:space="0" w:color="auto"/>
        <w:left w:val="none" w:sz="0" w:space="0" w:color="auto"/>
        <w:bottom w:val="none" w:sz="0" w:space="0" w:color="auto"/>
        <w:right w:val="none" w:sz="0" w:space="0" w:color="auto"/>
      </w:divBdr>
    </w:div>
    <w:div w:id="460458811">
      <w:bodyDiv w:val="1"/>
      <w:marLeft w:val="0"/>
      <w:marRight w:val="0"/>
      <w:marTop w:val="0"/>
      <w:marBottom w:val="0"/>
      <w:divBdr>
        <w:top w:val="none" w:sz="0" w:space="0" w:color="auto"/>
        <w:left w:val="none" w:sz="0" w:space="0" w:color="auto"/>
        <w:bottom w:val="none" w:sz="0" w:space="0" w:color="auto"/>
        <w:right w:val="none" w:sz="0" w:space="0" w:color="auto"/>
      </w:divBdr>
    </w:div>
    <w:div w:id="465927736">
      <w:bodyDiv w:val="1"/>
      <w:marLeft w:val="0"/>
      <w:marRight w:val="0"/>
      <w:marTop w:val="0"/>
      <w:marBottom w:val="0"/>
      <w:divBdr>
        <w:top w:val="none" w:sz="0" w:space="0" w:color="auto"/>
        <w:left w:val="none" w:sz="0" w:space="0" w:color="auto"/>
        <w:bottom w:val="none" w:sz="0" w:space="0" w:color="auto"/>
        <w:right w:val="none" w:sz="0" w:space="0" w:color="auto"/>
      </w:divBdr>
    </w:div>
    <w:div w:id="484392069">
      <w:bodyDiv w:val="1"/>
      <w:marLeft w:val="0"/>
      <w:marRight w:val="0"/>
      <w:marTop w:val="0"/>
      <w:marBottom w:val="0"/>
      <w:divBdr>
        <w:top w:val="none" w:sz="0" w:space="0" w:color="auto"/>
        <w:left w:val="none" w:sz="0" w:space="0" w:color="auto"/>
        <w:bottom w:val="none" w:sz="0" w:space="0" w:color="auto"/>
        <w:right w:val="none" w:sz="0" w:space="0" w:color="auto"/>
      </w:divBdr>
    </w:div>
    <w:div w:id="487669245">
      <w:bodyDiv w:val="1"/>
      <w:marLeft w:val="0"/>
      <w:marRight w:val="0"/>
      <w:marTop w:val="0"/>
      <w:marBottom w:val="0"/>
      <w:divBdr>
        <w:top w:val="none" w:sz="0" w:space="0" w:color="auto"/>
        <w:left w:val="none" w:sz="0" w:space="0" w:color="auto"/>
        <w:bottom w:val="none" w:sz="0" w:space="0" w:color="auto"/>
        <w:right w:val="none" w:sz="0" w:space="0" w:color="auto"/>
      </w:divBdr>
    </w:div>
    <w:div w:id="490826766">
      <w:bodyDiv w:val="1"/>
      <w:marLeft w:val="0"/>
      <w:marRight w:val="0"/>
      <w:marTop w:val="0"/>
      <w:marBottom w:val="0"/>
      <w:divBdr>
        <w:top w:val="none" w:sz="0" w:space="0" w:color="auto"/>
        <w:left w:val="none" w:sz="0" w:space="0" w:color="auto"/>
        <w:bottom w:val="none" w:sz="0" w:space="0" w:color="auto"/>
        <w:right w:val="none" w:sz="0" w:space="0" w:color="auto"/>
      </w:divBdr>
    </w:div>
    <w:div w:id="496117714">
      <w:bodyDiv w:val="1"/>
      <w:marLeft w:val="0"/>
      <w:marRight w:val="0"/>
      <w:marTop w:val="0"/>
      <w:marBottom w:val="0"/>
      <w:divBdr>
        <w:top w:val="none" w:sz="0" w:space="0" w:color="auto"/>
        <w:left w:val="none" w:sz="0" w:space="0" w:color="auto"/>
        <w:bottom w:val="none" w:sz="0" w:space="0" w:color="auto"/>
        <w:right w:val="none" w:sz="0" w:space="0" w:color="auto"/>
      </w:divBdr>
    </w:div>
    <w:div w:id="501898090">
      <w:bodyDiv w:val="1"/>
      <w:marLeft w:val="0"/>
      <w:marRight w:val="0"/>
      <w:marTop w:val="0"/>
      <w:marBottom w:val="0"/>
      <w:divBdr>
        <w:top w:val="none" w:sz="0" w:space="0" w:color="auto"/>
        <w:left w:val="none" w:sz="0" w:space="0" w:color="auto"/>
        <w:bottom w:val="none" w:sz="0" w:space="0" w:color="auto"/>
        <w:right w:val="none" w:sz="0" w:space="0" w:color="auto"/>
      </w:divBdr>
    </w:div>
    <w:div w:id="520583409">
      <w:bodyDiv w:val="1"/>
      <w:marLeft w:val="0"/>
      <w:marRight w:val="0"/>
      <w:marTop w:val="0"/>
      <w:marBottom w:val="0"/>
      <w:divBdr>
        <w:top w:val="none" w:sz="0" w:space="0" w:color="auto"/>
        <w:left w:val="none" w:sz="0" w:space="0" w:color="auto"/>
        <w:bottom w:val="none" w:sz="0" w:space="0" w:color="auto"/>
        <w:right w:val="none" w:sz="0" w:space="0" w:color="auto"/>
      </w:divBdr>
    </w:div>
    <w:div w:id="523908771">
      <w:bodyDiv w:val="1"/>
      <w:marLeft w:val="0"/>
      <w:marRight w:val="0"/>
      <w:marTop w:val="0"/>
      <w:marBottom w:val="0"/>
      <w:divBdr>
        <w:top w:val="none" w:sz="0" w:space="0" w:color="auto"/>
        <w:left w:val="none" w:sz="0" w:space="0" w:color="auto"/>
        <w:bottom w:val="none" w:sz="0" w:space="0" w:color="auto"/>
        <w:right w:val="none" w:sz="0" w:space="0" w:color="auto"/>
      </w:divBdr>
    </w:div>
    <w:div w:id="566304212">
      <w:bodyDiv w:val="1"/>
      <w:marLeft w:val="0"/>
      <w:marRight w:val="0"/>
      <w:marTop w:val="0"/>
      <w:marBottom w:val="0"/>
      <w:divBdr>
        <w:top w:val="none" w:sz="0" w:space="0" w:color="auto"/>
        <w:left w:val="none" w:sz="0" w:space="0" w:color="auto"/>
        <w:bottom w:val="none" w:sz="0" w:space="0" w:color="auto"/>
        <w:right w:val="none" w:sz="0" w:space="0" w:color="auto"/>
      </w:divBdr>
    </w:div>
    <w:div w:id="647710763">
      <w:bodyDiv w:val="1"/>
      <w:marLeft w:val="0"/>
      <w:marRight w:val="0"/>
      <w:marTop w:val="0"/>
      <w:marBottom w:val="0"/>
      <w:divBdr>
        <w:top w:val="none" w:sz="0" w:space="0" w:color="auto"/>
        <w:left w:val="none" w:sz="0" w:space="0" w:color="auto"/>
        <w:bottom w:val="none" w:sz="0" w:space="0" w:color="auto"/>
        <w:right w:val="none" w:sz="0" w:space="0" w:color="auto"/>
      </w:divBdr>
      <w:divsChild>
        <w:div w:id="293143863">
          <w:marLeft w:val="0"/>
          <w:marRight w:val="0"/>
          <w:marTop w:val="0"/>
          <w:marBottom w:val="0"/>
          <w:divBdr>
            <w:top w:val="none" w:sz="0" w:space="0" w:color="auto"/>
            <w:left w:val="none" w:sz="0" w:space="0" w:color="auto"/>
            <w:bottom w:val="none" w:sz="0" w:space="0" w:color="auto"/>
            <w:right w:val="none" w:sz="0" w:space="0" w:color="auto"/>
          </w:divBdr>
        </w:div>
      </w:divsChild>
    </w:div>
    <w:div w:id="648676273">
      <w:bodyDiv w:val="1"/>
      <w:marLeft w:val="0"/>
      <w:marRight w:val="0"/>
      <w:marTop w:val="0"/>
      <w:marBottom w:val="0"/>
      <w:divBdr>
        <w:top w:val="none" w:sz="0" w:space="0" w:color="auto"/>
        <w:left w:val="none" w:sz="0" w:space="0" w:color="auto"/>
        <w:bottom w:val="none" w:sz="0" w:space="0" w:color="auto"/>
        <w:right w:val="none" w:sz="0" w:space="0" w:color="auto"/>
      </w:divBdr>
    </w:div>
    <w:div w:id="648822203">
      <w:bodyDiv w:val="1"/>
      <w:marLeft w:val="0"/>
      <w:marRight w:val="0"/>
      <w:marTop w:val="0"/>
      <w:marBottom w:val="0"/>
      <w:divBdr>
        <w:top w:val="none" w:sz="0" w:space="0" w:color="auto"/>
        <w:left w:val="none" w:sz="0" w:space="0" w:color="auto"/>
        <w:bottom w:val="none" w:sz="0" w:space="0" w:color="auto"/>
        <w:right w:val="none" w:sz="0" w:space="0" w:color="auto"/>
      </w:divBdr>
    </w:div>
    <w:div w:id="668757479">
      <w:bodyDiv w:val="1"/>
      <w:marLeft w:val="0"/>
      <w:marRight w:val="0"/>
      <w:marTop w:val="0"/>
      <w:marBottom w:val="0"/>
      <w:divBdr>
        <w:top w:val="none" w:sz="0" w:space="0" w:color="auto"/>
        <w:left w:val="none" w:sz="0" w:space="0" w:color="auto"/>
        <w:bottom w:val="none" w:sz="0" w:space="0" w:color="auto"/>
        <w:right w:val="none" w:sz="0" w:space="0" w:color="auto"/>
      </w:divBdr>
    </w:div>
    <w:div w:id="672419578">
      <w:bodyDiv w:val="1"/>
      <w:marLeft w:val="0"/>
      <w:marRight w:val="0"/>
      <w:marTop w:val="0"/>
      <w:marBottom w:val="0"/>
      <w:divBdr>
        <w:top w:val="none" w:sz="0" w:space="0" w:color="auto"/>
        <w:left w:val="none" w:sz="0" w:space="0" w:color="auto"/>
        <w:bottom w:val="none" w:sz="0" w:space="0" w:color="auto"/>
        <w:right w:val="none" w:sz="0" w:space="0" w:color="auto"/>
      </w:divBdr>
    </w:div>
    <w:div w:id="683484197">
      <w:bodyDiv w:val="1"/>
      <w:marLeft w:val="0"/>
      <w:marRight w:val="0"/>
      <w:marTop w:val="0"/>
      <w:marBottom w:val="0"/>
      <w:divBdr>
        <w:top w:val="none" w:sz="0" w:space="0" w:color="auto"/>
        <w:left w:val="none" w:sz="0" w:space="0" w:color="auto"/>
        <w:bottom w:val="none" w:sz="0" w:space="0" w:color="auto"/>
        <w:right w:val="none" w:sz="0" w:space="0" w:color="auto"/>
      </w:divBdr>
    </w:div>
    <w:div w:id="687484894">
      <w:bodyDiv w:val="1"/>
      <w:marLeft w:val="0"/>
      <w:marRight w:val="0"/>
      <w:marTop w:val="0"/>
      <w:marBottom w:val="0"/>
      <w:divBdr>
        <w:top w:val="none" w:sz="0" w:space="0" w:color="auto"/>
        <w:left w:val="none" w:sz="0" w:space="0" w:color="auto"/>
        <w:bottom w:val="none" w:sz="0" w:space="0" w:color="auto"/>
        <w:right w:val="none" w:sz="0" w:space="0" w:color="auto"/>
      </w:divBdr>
    </w:div>
    <w:div w:id="714044930">
      <w:bodyDiv w:val="1"/>
      <w:marLeft w:val="0"/>
      <w:marRight w:val="0"/>
      <w:marTop w:val="0"/>
      <w:marBottom w:val="0"/>
      <w:divBdr>
        <w:top w:val="none" w:sz="0" w:space="0" w:color="auto"/>
        <w:left w:val="none" w:sz="0" w:space="0" w:color="auto"/>
        <w:bottom w:val="none" w:sz="0" w:space="0" w:color="auto"/>
        <w:right w:val="none" w:sz="0" w:space="0" w:color="auto"/>
      </w:divBdr>
    </w:div>
    <w:div w:id="755596494">
      <w:bodyDiv w:val="1"/>
      <w:marLeft w:val="0"/>
      <w:marRight w:val="0"/>
      <w:marTop w:val="0"/>
      <w:marBottom w:val="0"/>
      <w:divBdr>
        <w:top w:val="none" w:sz="0" w:space="0" w:color="auto"/>
        <w:left w:val="none" w:sz="0" w:space="0" w:color="auto"/>
        <w:bottom w:val="none" w:sz="0" w:space="0" w:color="auto"/>
        <w:right w:val="none" w:sz="0" w:space="0" w:color="auto"/>
      </w:divBdr>
    </w:div>
    <w:div w:id="779493004">
      <w:bodyDiv w:val="1"/>
      <w:marLeft w:val="0"/>
      <w:marRight w:val="0"/>
      <w:marTop w:val="0"/>
      <w:marBottom w:val="0"/>
      <w:divBdr>
        <w:top w:val="none" w:sz="0" w:space="0" w:color="auto"/>
        <w:left w:val="none" w:sz="0" w:space="0" w:color="auto"/>
        <w:bottom w:val="none" w:sz="0" w:space="0" w:color="auto"/>
        <w:right w:val="none" w:sz="0" w:space="0" w:color="auto"/>
      </w:divBdr>
    </w:div>
    <w:div w:id="798961644">
      <w:bodyDiv w:val="1"/>
      <w:marLeft w:val="0"/>
      <w:marRight w:val="0"/>
      <w:marTop w:val="0"/>
      <w:marBottom w:val="0"/>
      <w:divBdr>
        <w:top w:val="none" w:sz="0" w:space="0" w:color="auto"/>
        <w:left w:val="none" w:sz="0" w:space="0" w:color="auto"/>
        <w:bottom w:val="none" w:sz="0" w:space="0" w:color="auto"/>
        <w:right w:val="none" w:sz="0" w:space="0" w:color="auto"/>
      </w:divBdr>
    </w:div>
    <w:div w:id="823203345">
      <w:bodyDiv w:val="1"/>
      <w:marLeft w:val="0"/>
      <w:marRight w:val="0"/>
      <w:marTop w:val="0"/>
      <w:marBottom w:val="0"/>
      <w:divBdr>
        <w:top w:val="none" w:sz="0" w:space="0" w:color="auto"/>
        <w:left w:val="none" w:sz="0" w:space="0" w:color="auto"/>
        <w:bottom w:val="none" w:sz="0" w:space="0" w:color="auto"/>
        <w:right w:val="none" w:sz="0" w:space="0" w:color="auto"/>
      </w:divBdr>
    </w:div>
    <w:div w:id="852720583">
      <w:bodyDiv w:val="1"/>
      <w:marLeft w:val="0"/>
      <w:marRight w:val="0"/>
      <w:marTop w:val="0"/>
      <w:marBottom w:val="0"/>
      <w:divBdr>
        <w:top w:val="none" w:sz="0" w:space="0" w:color="auto"/>
        <w:left w:val="none" w:sz="0" w:space="0" w:color="auto"/>
        <w:bottom w:val="none" w:sz="0" w:space="0" w:color="auto"/>
        <w:right w:val="none" w:sz="0" w:space="0" w:color="auto"/>
      </w:divBdr>
    </w:div>
    <w:div w:id="866988443">
      <w:bodyDiv w:val="1"/>
      <w:marLeft w:val="0"/>
      <w:marRight w:val="0"/>
      <w:marTop w:val="0"/>
      <w:marBottom w:val="0"/>
      <w:divBdr>
        <w:top w:val="none" w:sz="0" w:space="0" w:color="auto"/>
        <w:left w:val="none" w:sz="0" w:space="0" w:color="auto"/>
        <w:bottom w:val="none" w:sz="0" w:space="0" w:color="auto"/>
        <w:right w:val="none" w:sz="0" w:space="0" w:color="auto"/>
      </w:divBdr>
    </w:div>
    <w:div w:id="867722529">
      <w:bodyDiv w:val="1"/>
      <w:marLeft w:val="0"/>
      <w:marRight w:val="0"/>
      <w:marTop w:val="0"/>
      <w:marBottom w:val="0"/>
      <w:divBdr>
        <w:top w:val="none" w:sz="0" w:space="0" w:color="auto"/>
        <w:left w:val="none" w:sz="0" w:space="0" w:color="auto"/>
        <w:bottom w:val="none" w:sz="0" w:space="0" w:color="auto"/>
        <w:right w:val="none" w:sz="0" w:space="0" w:color="auto"/>
      </w:divBdr>
    </w:div>
    <w:div w:id="885143299">
      <w:bodyDiv w:val="1"/>
      <w:marLeft w:val="0"/>
      <w:marRight w:val="0"/>
      <w:marTop w:val="0"/>
      <w:marBottom w:val="0"/>
      <w:divBdr>
        <w:top w:val="none" w:sz="0" w:space="0" w:color="auto"/>
        <w:left w:val="none" w:sz="0" w:space="0" w:color="auto"/>
        <w:bottom w:val="none" w:sz="0" w:space="0" w:color="auto"/>
        <w:right w:val="none" w:sz="0" w:space="0" w:color="auto"/>
      </w:divBdr>
    </w:div>
    <w:div w:id="905839928">
      <w:bodyDiv w:val="1"/>
      <w:marLeft w:val="0"/>
      <w:marRight w:val="0"/>
      <w:marTop w:val="0"/>
      <w:marBottom w:val="0"/>
      <w:divBdr>
        <w:top w:val="none" w:sz="0" w:space="0" w:color="auto"/>
        <w:left w:val="none" w:sz="0" w:space="0" w:color="auto"/>
        <w:bottom w:val="none" w:sz="0" w:space="0" w:color="auto"/>
        <w:right w:val="none" w:sz="0" w:space="0" w:color="auto"/>
      </w:divBdr>
    </w:div>
    <w:div w:id="942029153">
      <w:bodyDiv w:val="1"/>
      <w:marLeft w:val="0"/>
      <w:marRight w:val="0"/>
      <w:marTop w:val="0"/>
      <w:marBottom w:val="0"/>
      <w:divBdr>
        <w:top w:val="none" w:sz="0" w:space="0" w:color="auto"/>
        <w:left w:val="none" w:sz="0" w:space="0" w:color="auto"/>
        <w:bottom w:val="none" w:sz="0" w:space="0" w:color="auto"/>
        <w:right w:val="none" w:sz="0" w:space="0" w:color="auto"/>
      </w:divBdr>
    </w:div>
    <w:div w:id="946156887">
      <w:bodyDiv w:val="1"/>
      <w:marLeft w:val="0"/>
      <w:marRight w:val="0"/>
      <w:marTop w:val="0"/>
      <w:marBottom w:val="0"/>
      <w:divBdr>
        <w:top w:val="none" w:sz="0" w:space="0" w:color="auto"/>
        <w:left w:val="none" w:sz="0" w:space="0" w:color="auto"/>
        <w:bottom w:val="none" w:sz="0" w:space="0" w:color="auto"/>
        <w:right w:val="none" w:sz="0" w:space="0" w:color="auto"/>
      </w:divBdr>
    </w:div>
    <w:div w:id="948665415">
      <w:bodyDiv w:val="1"/>
      <w:marLeft w:val="0"/>
      <w:marRight w:val="0"/>
      <w:marTop w:val="0"/>
      <w:marBottom w:val="0"/>
      <w:divBdr>
        <w:top w:val="none" w:sz="0" w:space="0" w:color="auto"/>
        <w:left w:val="none" w:sz="0" w:space="0" w:color="auto"/>
        <w:bottom w:val="none" w:sz="0" w:space="0" w:color="auto"/>
        <w:right w:val="none" w:sz="0" w:space="0" w:color="auto"/>
      </w:divBdr>
    </w:div>
    <w:div w:id="963274276">
      <w:bodyDiv w:val="1"/>
      <w:marLeft w:val="0"/>
      <w:marRight w:val="0"/>
      <w:marTop w:val="0"/>
      <w:marBottom w:val="0"/>
      <w:divBdr>
        <w:top w:val="none" w:sz="0" w:space="0" w:color="auto"/>
        <w:left w:val="none" w:sz="0" w:space="0" w:color="auto"/>
        <w:bottom w:val="none" w:sz="0" w:space="0" w:color="auto"/>
        <w:right w:val="none" w:sz="0" w:space="0" w:color="auto"/>
      </w:divBdr>
    </w:div>
    <w:div w:id="968634684">
      <w:bodyDiv w:val="1"/>
      <w:marLeft w:val="0"/>
      <w:marRight w:val="0"/>
      <w:marTop w:val="0"/>
      <w:marBottom w:val="0"/>
      <w:divBdr>
        <w:top w:val="none" w:sz="0" w:space="0" w:color="auto"/>
        <w:left w:val="none" w:sz="0" w:space="0" w:color="auto"/>
        <w:bottom w:val="none" w:sz="0" w:space="0" w:color="auto"/>
        <w:right w:val="none" w:sz="0" w:space="0" w:color="auto"/>
      </w:divBdr>
    </w:div>
    <w:div w:id="1002199246">
      <w:bodyDiv w:val="1"/>
      <w:marLeft w:val="0"/>
      <w:marRight w:val="0"/>
      <w:marTop w:val="0"/>
      <w:marBottom w:val="0"/>
      <w:divBdr>
        <w:top w:val="none" w:sz="0" w:space="0" w:color="auto"/>
        <w:left w:val="none" w:sz="0" w:space="0" w:color="auto"/>
        <w:bottom w:val="none" w:sz="0" w:space="0" w:color="auto"/>
        <w:right w:val="none" w:sz="0" w:space="0" w:color="auto"/>
      </w:divBdr>
    </w:div>
    <w:div w:id="1009717177">
      <w:bodyDiv w:val="1"/>
      <w:marLeft w:val="0"/>
      <w:marRight w:val="0"/>
      <w:marTop w:val="0"/>
      <w:marBottom w:val="0"/>
      <w:divBdr>
        <w:top w:val="none" w:sz="0" w:space="0" w:color="auto"/>
        <w:left w:val="none" w:sz="0" w:space="0" w:color="auto"/>
        <w:bottom w:val="none" w:sz="0" w:space="0" w:color="auto"/>
        <w:right w:val="none" w:sz="0" w:space="0" w:color="auto"/>
      </w:divBdr>
    </w:div>
    <w:div w:id="1023822458">
      <w:bodyDiv w:val="1"/>
      <w:marLeft w:val="0"/>
      <w:marRight w:val="0"/>
      <w:marTop w:val="0"/>
      <w:marBottom w:val="0"/>
      <w:divBdr>
        <w:top w:val="none" w:sz="0" w:space="0" w:color="auto"/>
        <w:left w:val="none" w:sz="0" w:space="0" w:color="auto"/>
        <w:bottom w:val="none" w:sz="0" w:space="0" w:color="auto"/>
        <w:right w:val="none" w:sz="0" w:space="0" w:color="auto"/>
      </w:divBdr>
    </w:div>
    <w:div w:id="1043023211">
      <w:bodyDiv w:val="1"/>
      <w:marLeft w:val="0"/>
      <w:marRight w:val="0"/>
      <w:marTop w:val="0"/>
      <w:marBottom w:val="0"/>
      <w:divBdr>
        <w:top w:val="none" w:sz="0" w:space="0" w:color="auto"/>
        <w:left w:val="none" w:sz="0" w:space="0" w:color="auto"/>
        <w:bottom w:val="none" w:sz="0" w:space="0" w:color="auto"/>
        <w:right w:val="none" w:sz="0" w:space="0" w:color="auto"/>
      </w:divBdr>
    </w:div>
    <w:div w:id="1049500898">
      <w:bodyDiv w:val="1"/>
      <w:marLeft w:val="0"/>
      <w:marRight w:val="0"/>
      <w:marTop w:val="0"/>
      <w:marBottom w:val="0"/>
      <w:divBdr>
        <w:top w:val="none" w:sz="0" w:space="0" w:color="auto"/>
        <w:left w:val="none" w:sz="0" w:space="0" w:color="auto"/>
        <w:bottom w:val="none" w:sz="0" w:space="0" w:color="auto"/>
        <w:right w:val="none" w:sz="0" w:space="0" w:color="auto"/>
      </w:divBdr>
    </w:div>
    <w:div w:id="1051688807">
      <w:bodyDiv w:val="1"/>
      <w:marLeft w:val="0"/>
      <w:marRight w:val="0"/>
      <w:marTop w:val="0"/>
      <w:marBottom w:val="0"/>
      <w:divBdr>
        <w:top w:val="none" w:sz="0" w:space="0" w:color="auto"/>
        <w:left w:val="none" w:sz="0" w:space="0" w:color="auto"/>
        <w:bottom w:val="none" w:sz="0" w:space="0" w:color="auto"/>
        <w:right w:val="none" w:sz="0" w:space="0" w:color="auto"/>
      </w:divBdr>
    </w:div>
    <w:div w:id="1076437515">
      <w:bodyDiv w:val="1"/>
      <w:marLeft w:val="0"/>
      <w:marRight w:val="0"/>
      <w:marTop w:val="0"/>
      <w:marBottom w:val="0"/>
      <w:divBdr>
        <w:top w:val="none" w:sz="0" w:space="0" w:color="auto"/>
        <w:left w:val="none" w:sz="0" w:space="0" w:color="auto"/>
        <w:bottom w:val="none" w:sz="0" w:space="0" w:color="auto"/>
        <w:right w:val="none" w:sz="0" w:space="0" w:color="auto"/>
      </w:divBdr>
    </w:div>
    <w:div w:id="1098406002">
      <w:bodyDiv w:val="1"/>
      <w:marLeft w:val="0"/>
      <w:marRight w:val="0"/>
      <w:marTop w:val="0"/>
      <w:marBottom w:val="0"/>
      <w:divBdr>
        <w:top w:val="none" w:sz="0" w:space="0" w:color="auto"/>
        <w:left w:val="none" w:sz="0" w:space="0" w:color="auto"/>
        <w:bottom w:val="none" w:sz="0" w:space="0" w:color="auto"/>
        <w:right w:val="none" w:sz="0" w:space="0" w:color="auto"/>
      </w:divBdr>
    </w:div>
    <w:div w:id="1104497060">
      <w:bodyDiv w:val="1"/>
      <w:marLeft w:val="0"/>
      <w:marRight w:val="0"/>
      <w:marTop w:val="0"/>
      <w:marBottom w:val="0"/>
      <w:divBdr>
        <w:top w:val="none" w:sz="0" w:space="0" w:color="auto"/>
        <w:left w:val="none" w:sz="0" w:space="0" w:color="auto"/>
        <w:bottom w:val="none" w:sz="0" w:space="0" w:color="auto"/>
        <w:right w:val="none" w:sz="0" w:space="0" w:color="auto"/>
      </w:divBdr>
    </w:div>
    <w:div w:id="1123812854">
      <w:bodyDiv w:val="1"/>
      <w:marLeft w:val="0"/>
      <w:marRight w:val="0"/>
      <w:marTop w:val="0"/>
      <w:marBottom w:val="0"/>
      <w:divBdr>
        <w:top w:val="none" w:sz="0" w:space="0" w:color="auto"/>
        <w:left w:val="none" w:sz="0" w:space="0" w:color="auto"/>
        <w:bottom w:val="none" w:sz="0" w:space="0" w:color="auto"/>
        <w:right w:val="none" w:sz="0" w:space="0" w:color="auto"/>
      </w:divBdr>
    </w:div>
    <w:div w:id="1170801433">
      <w:bodyDiv w:val="1"/>
      <w:marLeft w:val="0"/>
      <w:marRight w:val="0"/>
      <w:marTop w:val="0"/>
      <w:marBottom w:val="0"/>
      <w:divBdr>
        <w:top w:val="none" w:sz="0" w:space="0" w:color="auto"/>
        <w:left w:val="none" w:sz="0" w:space="0" w:color="auto"/>
        <w:bottom w:val="none" w:sz="0" w:space="0" w:color="auto"/>
        <w:right w:val="none" w:sz="0" w:space="0" w:color="auto"/>
      </w:divBdr>
    </w:div>
    <w:div w:id="1200971780">
      <w:bodyDiv w:val="1"/>
      <w:marLeft w:val="0"/>
      <w:marRight w:val="0"/>
      <w:marTop w:val="0"/>
      <w:marBottom w:val="0"/>
      <w:divBdr>
        <w:top w:val="none" w:sz="0" w:space="0" w:color="auto"/>
        <w:left w:val="none" w:sz="0" w:space="0" w:color="auto"/>
        <w:bottom w:val="none" w:sz="0" w:space="0" w:color="auto"/>
        <w:right w:val="none" w:sz="0" w:space="0" w:color="auto"/>
      </w:divBdr>
    </w:div>
    <w:div w:id="1204096402">
      <w:bodyDiv w:val="1"/>
      <w:marLeft w:val="0"/>
      <w:marRight w:val="0"/>
      <w:marTop w:val="0"/>
      <w:marBottom w:val="0"/>
      <w:divBdr>
        <w:top w:val="none" w:sz="0" w:space="0" w:color="auto"/>
        <w:left w:val="none" w:sz="0" w:space="0" w:color="auto"/>
        <w:bottom w:val="none" w:sz="0" w:space="0" w:color="auto"/>
        <w:right w:val="none" w:sz="0" w:space="0" w:color="auto"/>
      </w:divBdr>
    </w:div>
    <w:div w:id="1212770194">
      <w:bodyDiv w:val="1"/>
      <w:marLeft w:val="0"/>
      <w:marRight w:val="0"/>
      <w:marTop w:val="0"/>
      <w:marBottom w:val="0"/>
      <w:divBdr>
        <w:top w:val="none" w:sz="0" w:space="0" w:color="auto"/>
        <w:left w:val="none" w:sz="0" w:space="0" w:color="auto"/>
        <w:bottom w:val="none" w:sz="0" w:space="0" w:color="auto"/>
        <w:right w:val="none" w:sz="0" w:space="0" w:color="auto"/>
      </w:divBdr>
    </w:div>
    <w:div w:id="1215194978">
      <w:bodyDiv w:val="1"/>
      <w:marLeft w:val="0"/>
      <w:marRight w:val="0"/>
      <w:marTop w:val="0"/>
      <w:marBottom w:val="0"/>
      <w:divBdr>
        <w:top w:val="none" w:sz="0" w:space="0" w:color="auto"/>
        <w:left w:val="none" w:sz="0" w:space="0" w:color="auto"/>
        <w:bottom w:val="none" w:sz="0" w:space="0" w:color="auto"/>
        <w:right w:val="none" w:sz="0" w:space="0" w:color="auto"/>
      </w:divBdr>
    </w:div>
    <w:div w:id="1216969138">
      <w:bodyDiv w:val="1"/>
      <w:marLeft w:val="0"/>
      <w:marRight w:val="0"/>
      <w:marTop w:val="0"/>
      <w:marBottom w:val="0"/>
      <w:divBdr>
        <w:top w:val="none" w:sz="0" w:space="0" w:color="auto"/>
        <w:left w:val="none" w:sz="0" w:space="0" w:color="auto"/>
        <w:bottom w:val="none" w:sz="0" w:space="0" w:color="auto"/>
        <w:right w:val="none" w:sz="0" w:space="0" w:color="auto"/>
      </w:divBdr>
    </w:div>
    <w:div w:id="1252549602">
      <w:bodyDiv w:val="1"/>
      <w:marLeft w:val="0"/>
      <w:marRight w:val="0"/>
      <w:marTop w:val="0"/>
      <w:marBottom w:val="0"/>
      <w:divBdr>
        <w:top w:val="none" w:sz="0" w:space="0" w:color="auto"/>
        <w:left w:val="none" w:sz="0" w:space="0" w:color="auto"/>
        <w:bottom w:val="none" w:sz="0" w:space="0" w:color="auto"/>
        <w:right w:val="none" w:sz="0" w:space="0" w:color="auto"/>
      </w:divBdr>
    </w:div>
    <w:div w:id="1305161372">
      <w:bodyDiv w:val="1"/>
      <w:marLeft w:val="0"/>
      <w:marRight w:val="0"/>
      <w:marTop w:val="0"/>
      <w:marBottom w:val="0"/>
      <w:divBdr>
        <w:top w:val="none" w:sz="0" w:space="0" w:color="auto"/>
        <w:left w:val="none" w:sz="0" w:space="0" w:color="auto"/>
        <w:bottom w:val="none" w:sz="0" w:space="0" w:color="auto"/>
        <w:right w:val="none" w:sz="0" w:space="0" w:color="auto"/>
      </w:divBdr>
    </w:div>
    <w:div w:id="1317412168">
      <w:bodyDiv w:val="1"/>
      <w:marLeft w:val="0"/>
      <w:marRight w:val="0"/>
      <w:marTop w:val="0"/>
      <w:marBottom w:val="0"/>
      <w:divBdr>
        <w:top w:val="none" w:sz="0" w:space="0" w:color="auto"/>
        <w:left w:val="none" w:sz="0" w:space="0" w:color="auto"/>
        <w:bottom w:val="none" w:sz="0" w:space="0" w:color="auto"/>
        <w:right w:val="none" w:sz="0" w:space="0" w:color="auto"/>
      </w:divBdr>
    </w:div>
    <w:div w:id="1337726781">
      <w:bodyDiv w:val="1"/>
      <w:marLeft w:val="0"/>
      <w:marRight w:val="0"/>
      <w:marTop w:val="0"/>
      <w:marBottom w:val="0"/>
      <w:divBdr>
        <w:top w:val="none" w:sz="0" w:space="0" w:color="auto"/>
        <w:left w:val="none" w:sz="0" w:space="0" w:color="auto"/>
        <w:bottom w:val="none" w:sz="0" w:space="0" w:color="auto"/>
        <w:right w:val="none" w:sz="0" w:space="0" w:color="auto"/>
      </w:divBdr>
    </w:div>
    <w:div w:id="1345087787">
      <w:bodyDiv w:val="1"/>
      <w:marLeft w:val="0"/>
      <w:marRight w:val="0"/>
      <w:marTop w:val="0"/>
      <w:marBottom w:val="0"/>
      <w:divBdr>
        <w:top w:val="none" w:sz="0" w:space="0" w:color="auto"/>
        <w:left w:val="none" w:sz="0" w:space="0" w:color="auto"/>
        <w:bottom w:val="none" w:sz="0" w:space="0" w:color="auto"/>
        <w:right w:val="none" w:sz="0" w:space="0" w:color="auto"/>
      </w:divBdr>
    </w:div>
    <w:div w:id="1361473580">
      <w:bodyDiv w:val="1"/>
      <w:marLeft w:val="0"/>
      <w:marRight w:val="0"/>
      <w:marTop w:val="0"/>
      <w:marBottom w:val="0"/>
      <w:divBdr>
        <w:top w:val="none" w:sz="0" w:space="0" w:color="auto"/>
        <w:left w:val="none" w:sz="0" w:space="0" w:color="auto"/>
        <w:bottom w:val="none" w:sz="0" w:space="0" w:color="auto"/>
        <w:right w:val="none" w:sz="0" w:space="0" w:color="auto"/>
      </w:divBdr>
    </w:div>
    <w:div w:id="1379623430">
      <w:bodyDiv w:val="1"/>
      <w:marLeft w:val="0"/>
      <w:marRight w:val="0"/>
      <w:marTop w:val="0"/>
      <w:marBottom w:val="0"/>
      <w:divBdr>
        <w:top w:val="none" w:sz="0" w:space="0" w:color="auto"/>
        <w:left w:val="none" w:sz="0" w:space="0" w:color="auto"/>
        <w:bottom w:val="none" w:sz="0" w:space="0" w:color="auto"/>
        <w:right w:val="none" w:sz="0" w:space="0" w:color="auto"/>
      </w:divBdr>
    </w:div>
    <w:div w:id="1406758323">
      <w:bodyDiv w:val="1"/>
      <w:marLeft w:val="0"/>
      <w:marRight w:val="0"/>
      <w:marTop w:val="0"/>
      <w:marBottom w:val="0"/>
      <w:divBdr>
        <w:top w:val="none" w:sz="0" w:space="0" w:color="auto"/>
        <w:left w:val="none" w:sz="0" w:space="0" w:color="auto"/>
        <w:bottom w:val="none" w:sz="0" w:space="0" w:color="auto"/>
        <w:right w:val="none" w:sz="0" w:space="0" w:color="auto"/>
      </w:divBdr>
    </w:div>
    <w:div w:id="1411659381">
      <w:bodyDiv w:val="1"/>
      <w:marLeft w:val="0"/>
      <w:marRight w:val="0"/>
      <w:marTop w:val="0"/>
      <w:marBottom w:val="0"/>
      <w:divBdr>
        <w:top w:val="none" w:sz="0" w:space="0" w:color="auto"/>
        <w:left w:val="none" w:sz="0" w:space="0" w:color="auto"/>
        <w:bottom w:val="none" w:sz="0" w:space="0" w:color="auto"/>
        <w:right w:val="none" w:sz="0" w:space="0" w:color="auto"/>
      </w:divBdr>
    </w:div>
    <w:div w:id="1418332655">
      <w:bodyDiv w:val="1"/>
      <w:marLeft w:val="0"/>
      <w:marRight w:val="0"/>
      <w:marTop w:val="0"/>
      <w:marBottom w:val="0"/>
      <w:divBdr>
        <w:top w:val="none" w:sz="0" w:space="0" w:color="auto"/>
        <w:left w:val="none" w:sz="0" w:space="0" w:color="auto"/>
        <w:bottom w:val="none" w:sz="0" w:space="0" w:color="auto"/>
        <w:right w:val="none" w:sz="0" w:space="0" w:color="auto"/>
      </w:divBdr>
    </w:div>
    <w:div w:id="1427456333">
      <w:bodyDiv w:val="1"/>
      <w:marLeft w:val="0"/>
      <w:marRight w:val="0"/>
      <w:marTop w:val="0"/>
      <w:marBottom w:val="0"/>
      <w:divBdr>
        <w:top w:val="none" w:sz="0" w:space="0" w:color="auto"/>
        <w:left w:val="none" w:sz="0" w:space="0" w:color="auto"/>
        <w:bottom w:val="none" w:sz="0" w:space="0" w:color="auto"/>
        <w:right w:val="none" w:sz="0" w:space="0" w:color="auto"/>
      </w:divBdr>
    </w:div>
    <w:div w:id="1433206786">
      <w:bodyDiv w:val="1"/>
      <w:marLeft w:val="0"/>
      <w:marRight w:val="0"/>
      <w:marTop w:val="0"/>
      <w:marBottom w:val="0"/>
      <w:divBdr>
        <w:top w:val="none" w:sz="0" w:space="0" w:color="auto"/>
        <w:left w:val="none" w:sz="0" w:space="0" w:color="auto"/>
        <w:bottom w:val="none" w:sz="0" w:space="0" w:color="auto"/>
        <w:right w:val="none" w:sz="0" w:space="0" w:color="auto"/>
      </w:divBdr>
    </w:div>
    <w:div w:id="1439524426">
      <w:bodyDiv w:val="1"/>
      <w:marLeft w:val="0"/>
      <w:marRight w:val="0"/>
      <w:marTop w:val="0"/>
      <w:marBottom w:val="0"/>
      <w:divBdr>
        <w:top w:val="none" w:sz="0" w:space="0" w:color="auto"/>
        <w:left w:val="none" w:sz="0" w:space="0" w:color="auto"/>
        <w:bottom w:val="none" w:sz="0" w:space="0" w:color="auto"/>
        <w:right w:val="none" w:sz="0" w:space="0" w:color="auto"/>
      </w:divBdr>
    </w:div>
    <w:div w:id="1440874832">
      <w:bodyDiv w:val="1"/>
      <w:marLeft w:val="0"/>
      <w:marRight w:val="0"/>
      <w:marTop w:val="0"/>
      <w:marBottom w:val="0"/>
      <w:divBdr>
        <w:top w:val="none" w:sz="0" w:space="0" w:color="auto"/>
        <w:left w:val="none" w:sz="0" w:space="0" w:color="auto"/>
        <w:bottom w:val="none" w:sz="0" w:space="0" w:color="auto"/>
        <w:right w:val="none" w:sz="0" w:space="0" w:color="auto"/>
      </w:divBdr>
    </w:div>
    <w:div w:id="1450122621">
      <w:bodyDiv w:val="1"/>
      <w:marLeft w:val="0"/>
      <w:marRight w:val="0"/>
      <w:marTop w:val="0"/>
      <w:marBottom w:val="0"/>
      <w:divBdr>
        <w:top w:val="none" w:sz="0" w:space="0" w:color="auto"/>
        <w:left w:val="none" w:sz="0" w:space="0" w:color="auto"/>
        <w:bottom w:val="none" w:sz="0" w:space="0" w:color="auto"/>
        <w:right w:val="none" w:sz="0" w:space="0" w:color="auto"/>
      </w:divBdr>
    </w:div>
    <w:div w:id="1486773731">
      <w:bodyDiv w:val="1"/>
      <w:marLeft w:val="0"/>
      <w:marRight w:val="0"/>
      <w:marTop w:val="0"/>
      <w:marBottom w:val="0"/>
      <w:divBdr>
        <w:top w:val="none" w:sz="0" w:space="0" w:color="auto"/>
        <w:left w:val="none" w:sz="0" w:space="0" w:color="auto"/>
        <w:bottom w:val="none" w:sz="0" w:space="0" w:color="auto"/>
        <w:right w:val="none" w:sz="0" w:space="0" w:color="auto"/>
      </w:divBdr>
    </w:div>
    <w:div w:id="1498573105">
      <w:bodyDiv w:val="1"/>
      <w:marLeft w:val="0"/>
      <w:marRight w:val="0"/>
      <w:marTop w:val="0"/>
      <w:marBottom w:val="0"/>
      <w:divBdr>
        <w:top w:val="none" w:sz="0" w:space="0" w:color="auto"/>
        <w:left w:val="none" w:sz="0" w:space="0" w:color="auto"/>
        <w:bottom w:val="none" w:sz="0" w:space="0" w:color="auto"/>
        <w:right w:val="none" w:sz="0" w:space="0" w:color="auto"/>
      </w:divBdr>
    </w:div>
    <w:div w:id="1507212079">
      <w:bodyDiv w:val="1"/>
      <w:marLeft w:val="0"/>
      <w:marRight w:val="0"/>
      <w:marTop w:val="0"/>
      <w:marBottom w:val="0"/>
      <w:divBdr>
        <w:top w:val="none" w:sz="0" w:space="0" w:color="auto"/>
        <w:left w:val="none" w:sz="0" w:space="0" w:color="auto"/>
        <w:bottom w:val="none" w:sz="0" w:space="0" w:color="auto"/>
        <w:right w:val="none" w:sz="0" w:space="0" w:color="auto"/>
      </w:divBdr>
    </w:div>
    <w:div w:id="1610815795">
      <w:bodyDiv w:val="1"/>
      <w:marLeft w:val="0"/>
      <w:marRight w:val="0"/>
      <w:marTop w:val="0"/>
      <w:marBottom w:val="0"/>
      <w:divBdr>
        <w:top w:val="none" w:sz="0" w:space="0" w:color="auto"/>
        <w:left w:val="none" w:sz="0" w:space="0" w:color="auto"/>
        <w:bottom w:val="none" w:sz="0" w:space="0" w:color="auto"/>
        <w:right w:val="none" w:sz="0" w:space="0" w:color="auto"/>
      </w:divBdr>
    </w:div>
    <w:div w:id="1614629487">
      <w:bodyDiv w:val="1"/>
      <w:marLeft w:val="0"/>
      <w:marRight w:val="0"/>
      <w:marTop w:val="0"/>
      <w:marBottom w:val="0"/>
      <w:divBdr>
        <w:top w:val="none" w:sz="0" w:space="0" w:color="auto"/>
        <w:left w:val="none" w:sz="0" w:space="0" w:color="auto"/>
        <w:bottom w:val="none" w:sz="0" w:space="0" w:color="auto"/>
        <w:right w:val="none" w:sz="0" w:space="0" w:color="auto"/>
      </w:divBdr>
    </w:div>
    <w:div w:id="1682196503">
      <w:bodyDiv w:val="1"/>
      <w:marLeft w:val="0"/>
      <w:marRight w:val="0"/>
      <w:marTop w:val="0"/>
      <w:marBottom w:val="0"/>
      <w:divBdr>
        <w:top w:val="none" w:sz="0" w:space="0" w:color="auto"/>
        <w:left w:val="none" w:sz="0" w:space="0" w:color="auto"/>
        <w:bottom w:val="none" w:sz="0" w:space="0" w:color="auto"/>
        <w:right w:val="none" w:sz="0" w:space="0" w:color="auto"/>
      </w:divBdr>
    </w:div>
    <w:div w:id="1755206024">
      <w:bodyDiv w:val="1"/>
      <w:marLeft w:val="0"/>
      <w:marRight w:val="0"/>
      <w:marTop w:val="0"/>
      <w:marBottom w:val="0"/>
      <w:divBdr>
        <w:top w:val="none" w:sz="0" w:space="0" w:color="auto"/>
        <w:left w:val="none" w:sz="0" w:space="0" w:color="auto"/>
        <w:bottom w:val="none" w:sz="0" w:space="0" w:color="auto"/>
        <w:right w:val="none" w:sz="0" w:space="0" w:color="auto"/>
      </w:divBdr>
    </w:div>
    <w:div w:id="1790271650">
      <w:bodyDiv w:val="1"/>
      <w:marLeft w:val="0"/>
      <w:marRight w:val="0"/>
      <w:marTop w:val="0"/>
      <w:marBottom w:val="0"/>
      <w:divBdr>
        <w:top w:val="none" w:sz="0" w:space="0" w:color="auto"/>
        <w:left w:val="none" w:sz="0" w:space="0" w:color="auto"/>
        <w:bottom w:val="none" w:sz="0" w:space="0" w:color="auto"/>
        <w:right w:val="none" w:sz="0" w:space="0" w:color="auto"/>
      </w:divBdr>
    </w:div>
    <w:div w:id="1794790235">
      <w:bodyDiv w:val="1"/>
      <w:marLeft w:val="0"/>
      <w:marRight w:val="0"/>
      <w:marTop w:val="0"/>
      <w:marBottom w:val="0"/>
      <w:divBdr>
        <w:top w:val="none" w:sz="0" w:space="0" w:color="auto"/>
        <w:left w:val="none" w:sz="0" w:space="0" w:color="auto"/>
        <w:bottom w:val="none" w:sz="0" w:space="0" w:color="auto"/>
        <w:right w:val="none" w:sz="0" w:space="0" w:color="auto"/>
      </w:divBdr>
    </w:div>
    <w:div w:id="1799451510">
      <w:bodyDiv w:val="1"/>
      <w:marLeft w:val="0"/>
      <w:marRight w:val="0"/>
      <w:marTop w:val="0"/>
      <w:marBottom w:val="0"/>
      <w:divBdr>
        <w:top w:val="none" w:sz="0" w:space="0" w:color="auto"/>
        <w:left w:val="none" w:sz="0" w:space="0" w:color="auto"/>
        <w:bottom w:val="none" w:sz="0" w:space="0" w:color="auto"/>
        <w:right w:val="none" w:sz="0" w:space="0" w:color="auto"/>
      </w:divBdr>
    </w:div>
    <w:div w:id="1818953291">
      <w:bodyDiv w:val="1"/>
      <w:marLeft w:val="0"/>
      <w:marRight w:val="0"/>
      <w:marTop w:val="0"/>
      <w:marBottom w:val="0"/>
      <w:divBdr>
        <w:top w:val="none" w:sz="0" w:space="0" w:color="auto"/>
        <w:left w:val="none" w:sz="0" w:space="0" w:color="auto"/>
        <w:bottom w:val="none" w:sz="0" w:space="0" w:color="auto"/>
        <w:right w:val="none" w:sz="0" w:space="0" w:color="auto"/>
      </w:divBdr>
    </w:div>
    <w:div w:id="1851288009">
      <w:bodyDiv w:val="1"/>
      <w:marLeft w:val="0"/>
      <w:marRight w:val="0"/>
      <w:marTop w:val="0"/>
      <w:marBottom w:val="0"/>
      <w:divBdr>
        <w:top w:val="none" w:sz="0" w:space="0" w:color="auto"/>
        <w:left w:val="none" w:sz="0" w:space="0" w:color="auto"/>
        <w:bottom w:val="none" w:sz="0" w:space="0" w:color="auto"/>
        <w:right w:val="none" w:sz="0" w:space="0" w:color="auto"/>
      </w:divBdr>
    </w:div>
    <w:div w:id="1874030528">
      <w:bodyDiv w:val="1"/>
      <w:marLeft w:val="0"/>
      <w:marRight w:val="0"/>
      <w:marTop w:val="0"/>
      <w:marBottom w:val="0"/>
      <w:divBdr>
        <w:top w:val="none" w:sz="0" w:space="0" w:color="auto"/>
        <w:left w:val="none" w:sz="0" w:space="0" w:color="auto"/>
        <w:bottom w:val="none" w:sz="0" w:space="0" w:color="auto"/>
        <w:right w:val="none" w:sz="0" w:space="0" w:color="auto"/>
      </w:divBdr>
    </w:div>
    <w:div w:id="1883707529">
      <w:bodyDiv w:val="1"/>
      <w:marLeft w:val="0"/>
      <w:marRight w:val="0"/>
      <w:marTop w:val="0"/>
      <w:marBottom w:val="0"/>
      <w:divBdr>
        <w:top w:val="none" w:sz="0" w:space="0" w:color="auto"/>
        <w:left w:val="none" w:sz="0" w:space="0" w:color="auto"/>
        <w:bottom w:val="none" w:sz="0" w:space="0" w:color="auto"/>
        <w:right w:val="none" w:sz="0" w:space="0" w:color="auto"/>
      </w:divBdr>
    </w:div>
    <w:div w:id="1894928545">
      <w:bodyDiv w:val="1"/>
      <w:marLeft w:val="0"/>
      <w:marRight w:val="0"/>
      <w:marTop w:val="0"/>
      <w:marBottom w:val="0"/>
      <w:divBdr>
        <w:top w:val="none" w:sz="0" w:space="0" w:color="auto"/>
        <w:left w:val="none" w:sz="0" w:space="0" w:color="auto"/>
        <w:bottom w:val="none" w:sz="0" w:space="0" w:color="auto"/>
        <w:right w:val="none" w:sz="0" w:space="0" w:color="auto"/>
      </w:divBdr>
    </w:div>
    <w:div w:id="1905219323">
      <w:bodyDiv w:val="1"/>
      <w:marLeft w:val="0"/>
      <w:marRight w:val="0"/>
      <w:marTop w:val="0"/>
      <w:marBottom w:val="0"/>
      <w:divBdr>
        <w:top w:val="none" w:sz="0" w:space="0" w:color="auto"/>
        <w:left w:val="none" w:sz="0" w:space="0" w:color="auto"/>
        <w:bottom w:val="none" w:sz="0" w:space="0" w:color="auto"/>
        <w:right w:val="none" w:sz="0" w:space="0" w:color="auto"/>
      </w:divBdr>
    </w:div>
    <w:div w:id="1932274752">
      <w:bodyDiv w:val="1"/>
      <w:marLeft w:val="0"/>
      <w:marRight w:val="0"/>
      <w:marTop w:val="0"/>
      <w:marBottom w:val="0"/>
      <w:divBdr>
        <w:top w:val="none" w:sz="0" w:space="0" w:color="auto"/>
        <w:left w:val="none" w:sz="0" w:space="0" w:color="auto"/>
        <w:bottom w:val="none" w:sz="0" w:space="0" w:color="auto"/>
        <w:right w:val="none" w:sz="0" w:space="0" w:color="auto"/>
      </w:divBdr>
    </w:div>
    <w:div w:id="1934169603">
      <w:bodyDiv w:val="1"/>
      <w:marLeft w:val="0"/>
      <w:marRight w:val="0"/>
      <w:marTop w:val="0"/>
      <w:marBottom w:val="0"/>
      <w:divBdr>
        <w:top w:val="none" w:sz="0" w:space="0" w:color="auto"/>
        <w:left w:val="none" w:sz="0" w:space="0" w:color="auto"/>
        <w:bottom w:val="none" w:sz="0" w:space="0" w:color="auto"/>
        <w:right w:val="none" w:sz="0" w:space="0" w:color="auto"/>
      </w:divBdr>
    </w:div>
    <w:div w:id="1993364435">
      <w:bodyDiv w:val="1"/>
      <w:marLeft w:val="0"/>
      <w:marRight w:val="0"/>
      <w:marTop w:val="0"/>
      <w:marBottom w:val="0"/>
      <w:divBdr>
        <w:top w:val="none" w:sz="0" w:space="0" w:color="auto"/>
        <w:left w:val="none" w:sz="0" w:space="0" w:color="auto"/>
        <w:bottom w:val="none" w:sz="0" w:space="0" w:color="auto"/>
        <w:right w:val="none" w:sz="0" w:space="0" w:color="auto"/>
      </w:divBdr>
    </w:div>
    <w:div w:id="1996759774">
      <w:bodyDiv w:val="1"/>
      <w:marLeft w:val="0"/>
      <w:marRight w:val="0"/>
      <w:marTop w:val="0"/>
      <w:marBottom w:val="0"/>
      <w:divBdr>
        <w:top w:val="none" w:sz="0" w:space="0" w:color="auto"/>
        <w:left w:val="none" w:sz="0" w:space="0" w:color="auto"/>
        <w:bottom w:val="none" w:sz="0" w:space="0" w:color="auto"/>
        <w:right w:val="none" w:sz="0" w:space="0" w:color="auto"/>
      </w:divBdr>
    </w:div>
    <w:div w:id="2000041828">
      <w:bodyDiv w:val="1"/>
      <w:marLeft w:val="0"/>
      <w:marRight w:val="0"/>
      <w:marTop w:val="0"/>
      <w:marBottom w:val="0"/>
      <w:divBdr>
        <w:top w:val="none" w:sz="0" w:space="0" w:color="auto"/>
        <w:left w:val="none" w:sz="0" w:space="0" w:color="auto"/>
        <w:bottom w:val="none" w:sz="0" w:space="0" w:color="auto"/>
        <w:right w:val="none" w:sz="0" w:space="0" w:color="auto"/>
      </w:divBdr>
    </w:div>
    <w:div w:id="2086562579">
      <w:bodyDiv w:val="1"/>
      <w:marLeft w:val="0"/>
      <w:marRight w:val="0"/>
      <w:marTop w:val="0"/>
      <w:marBottom w:val="0"/>
      <w:divBdr>
        <w:top w:val="none" w:sz="0" w:space="0" w:color="auto"/>
        <w:left w:val="none" w:sz="0" w:space="0" w:color="auto"/>
        <w:bottom w:val="none" w:sz="0" w:space="0" w:color="auto"/>
        <w:right w:val="none" w:sz="0" w:space="0" w:color="auto"/>
      </w:divBdr>
    </w:div>
    <w:div w:id="2098669048">
      <w:bodyDiv w:val="1"/>
      <w:marLeft w:val="0"/>
      <w:marRight w:val="0"/>
      <w:marTop w:val="0"/>
      <w:marBottom w:val="0"/>
      <w:divBdr>
        <w:top w:val="none" w:sz="0" w:space="0" w:color="auto"/>
        <w:left w:val="none" w:sz="0" w:space="0" w:color="auto"/>
        <w:bottom w:val="none" w:sz="0" w:space="0" w:color="auto"/>
        <w:right w:val="none" w:sz="0" w:space="0" w:color="auto"/>
      </w:divBdr>
    </w:div>
    <w:div w:id="2104838162">
      <w:bodyDiv w:val="1"/>
      <w:marLeft w:val="0"/>
      <w:marRight w:val="0"/>
      <w:marTop w:val="0"/>
      <w:marBottom w:val="0"/>
      <w:divBdr>
        <w:top w:val="none" w:sz="0" w:space="0" w:color="auto"/>
        <w:left w:val="none" w:sz="0" w:space="0" w:color="auto"/>
        <w:bottom w:val="none" w:sz="0" w:space="0" w:color="auto"/>
        <w:right w:val="none" w:sz="0" w:space="0" w:color="auto"/>
      </w:divBdr>
    </w:div>
    <w:div w:id="2118595483">
      <w:bodyDiv w:val="1"/>
      <w:marLeft w:val="0"/>
      <w:marRight w:val="0"/>
      <w:marTop w:val="0"/>
      <w:marBottom w:val="0"/>
      <w:divBdr>
        <w:top w:val="none" w:sz="0" w:space="0" w:color="auto"/>
        <w:left w:val="none" w:sz="0" w:space="0" w:color="auto"/>
        <w:bottom w:val="none" w:sz="0" w:space="0" w:color="auto"/>
        <w:right w:val="none" w:sz="0" w:space="0" w:color="auto"/>
      </w:divBdr>
    </w:div>
    <w:div w:id="21264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ona@patt.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EE81-2583-41F9-A625-BA5BE983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9894</Characters>
  <Application>Microsoft Office Word</Application>
  <DocSecurity>0</DocSecurity>
  <Lines>82</Lines>
  <Paragraphs>20</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10378</CharactersWithSpaces>
  <SharedDoc>false</SharedDoc>
  <HLinks>
    <vt:vector size="30" baseType="variant">
      <vt:variant>
        <vt:i4>393332</vt:i4>
      </vt:variant>
      <vt:variant>
        <vt:i4>6</vt:i4>
      </vt:variant>
      <vt:variant>
        <vt:i4>0</vt:i4>
      </vt:variant>
      <vt:variant>
        <vt:i4>5</vt:i4>
      </vt:variant>
      <vt:variant>
        <vt:lpwstr>mailto:ssona@patt.gov.gr</vt:lpwstr>
      </vt:variant>
      <vt:variant>
        <vt:lpwstr/>
      </vt:variant>
      <vt:variant>
        <vt:i4>393332</vt:i4>
      </vt:variant>
      <vt:variant>
        <vt:i4>3</vt:i4>
      </vt:variant>
      <vt:variant>
        <vt:i4>0</vt:i4>
      </vt:variant>
      <vt:variant>
        <vt:i4>5</vt:i4>
      </vt:variant>
      <vt:variant>
        <vt:lpwstr>mailto:ssona@patt.gov.gr</vt:lpwstr>
      </vt:variant>
      <vt:variant>
        <vt:lpwstr/>
      </vt:variant>
      <vt:variant>
        <vt:i4>393332</vt:i4>
      </vt:variant>
      <vt:variant>
        <vt:i4>0</vt:i4>
      </vt:variant>
      <vt:variant>
        <vt:i4>0</vt:i4>
      </vt:variant>
      <vt:variant>
        <vt:i4>5</vt:i4>
      </vt:variant>
      <vt:variant>
        <vt:lpwstr>mailto:ssona@patt.gov.gr</vt:lpwstr>
      </vt:variant>
      <vt:variant>
        <vt:lpwstr/>
      </vt:variant>
      <vt:variant>
        <vt:i4>8126573</vt:i4>
      </vt:variant>
      <vt:variant>
        <vt:i4>2050</vt:i4>
      </vt:variant>
      <vt:variant>
        <vt:i4>1026</vt:i4>
      </vt:variant>
      <vt:variant>
        <vt:i4>1</vt:i4>
      </vt:variant>
      <vt:variant>
        <vt:lpwstr>http://vatopaidi.files.wordpress.com/2010/02/coat_of_arms_of_greece.png</vt:lpwstr>
      </vt:variant>
      <vt:variant>
        <vt:lpwstr/>
      </vt:variant>
      <vt:variant>
        <vt:i4>8126573</vt:i4>
      </vt:variant>
      <vt:variant>
        <vt:i4>25558</vt:i4>
      </vt:variant>
      <vt:variant>
        <vt:i4>1025</vt:i4>
      </vt:variant>
      <vt:variant>
        <vt:i4>1</vt:i4>
      </vt:variant>
      <vt:variant>
        <vt:lpwstr>http://vatopaidi.files.wordpress.com/2010/02/coat_of_arms_of_greece.png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2</cp:revision>
  <cp:lastPrinted>2021-02-12T13:35:00Z</cp:lastPrinted>
  <dcterms:created xsi:type="dcterms:W3CDTF">2021-02-15T05:39:00Z</dcterms:created>
  <dcterms:modified xsi:type="dcterms:W3CDTF">2021-02-15T05:39:00Z</dcterms:modified>
</cp:coreProperties>
</file>