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5628" w14:textId="27EC2622" w:rsidR="0007528F" w:rsidRPr="00C00D7F" w:rsidRDefault="0007528F" w:rsidP="00C00D7F">
      <w:pPr>
        <w:spacing w:after="0" w:line="240" w:lineRule="auto"/>
        <w:jc w:val="center"/>
        <w:rPr>
          <w:rFonts w:ascii="Arial-BoldMT" w:hAnsi="Arial-BoldMT" w:cs="Arial-BoldMT"/>
          <w:b/>
          <w:bCs/>
          <w:iCs/>
          <w:sz w:val="36"/>
          <w:szCs w:val="36"/>
        </w:rPr>
      </w:pPr>
      <w:r w:rsidRPr="00C00D7F">
        <w:rPr>
          <w:rFonts w:cstheme="minorHAnsi"/>
          <w:noProof/>
          <w:lang w:eastAsia="el-GR"/>
        </w:rPr>
        <w:drawing>
          <wp:anchor distT="0" distB="0" distL="114300" distR="114300" simplePos="0" relativeHeight="251658752" behindDoc="0" locked="0" layoutInCell="1" allowOverlap="1" wp14:anchorId="5D5A1607" wp14:editId="08CF198B">
            <wp:simplePos x="0" y="0"/>
            <wp:positionH relativeFrom="column">
              <wp:posOffset>-304800</wp:posOffset>
            </wp:positionH>
            <wp:positionV relativeFrom="paragraph">
              <wp:posOffset>-171450</wp:posOffset>
            </wp:positionV>
            <wp:extent cx="1905000" cy="1132840"/>
            <wp:effectExtent l="0" t="0" r="0" b="0"/>
            <wp:wrapSquare wrapText="bothSides"/>
            <wp:docPr id="1" name="Εικόνα 1" descr="https://www.902.gr/sites/default/files/styles/902-grid-8/public/MediaV2/misc/oge-logo.jpg?itok=eWuJap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902.gr/sites/default/files/styles/902-grid-8/public/MediaV2/misc/oge-logo.jpg?itok=eWuJapn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132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00D7F" w:rsidRPr="00C00D7F">
        <w:rPr>
          <w:rFonts w:ascii="Arial-BoldMT" w:hAnsi="Arial-BoldMT" w:cs="Arial-BoldMT"/>
          <w:b/>
          <w:bCs/>
          <w:iCs/>
          <w:sz w:val="34"/>
          <w:szCs w:val="34"/>
        </w:rPr>
        <w:t xml:space="preserve">ΣΥΛΛΟΓΟΣ  ΠΡΟΟΔΕΥΤΙΚΩΝ  ΓΥΝΑΙΚΩΝ  </w:t>
      </w:r>
      <w:r w:rsidRPr="00C00D7F">
        <w:rPr>
          <w:rFonts w:ascii="Arial-BoldMT" w:hAnsi="Arial-BoldMT" w:cs="Arial-BoldMT"/>
          <w:b/>
          <w:bCs/>
          <w:iCs/>
          <w:sz w:val="34"/>
          <w:szCs w:val="34"/>
        </w:rPr>
        <w:t>ΑΜΑΡΟΥΣΙΟΥ</w:t>
      </w:r>
    </w:p>
    <w:p w14:paraId="66C4B646" w14:textId="23919245" w:rsidR="00C00D7F" w:rsidRPr="00C00D7F" w:rsidRDefault="0007528F" w:rsidP="0007528F">
      <w:pPr>
        <w:spacing w:after="0" w:line="240" w:lineRule="auto"/>
        <w:jc w:val="center"/>
        <w:rPr>
          <w:rFonts w:ascii="Arial-BoldMT" w:hAnsi="Arial-BoldMT" w:cs="Arial-BoldMT"/>
          <w:b/>
          <w:bCs/>
          <w:i/>
        </w:rPr>
      </w:pPr>
      <w:r w:rsidRPr="00765385">
        <w:rPr>
          <w:rFonts w:ascii="Arial-BoldMT" w:hAnsi="Arial-BoldMT" w:cs="Arial-BoldMT"/>
          <w:b/>
          <w:bCs/>
          <w:i/>
        </w:rPr>
        <w:t>(ΜΕΛΟΣ ΤΗΣ ΟΓΕ)</w:t>
      </w:r>
    </w:p>
    <w:p w14:paraId="1958316F" w14:textId="77777777" w:rsidR="0007528F" w:rsidRPr="00765385" w:rsidRDefault="0007528F" w:rsidP="0007528F">
      <w:pPr>
        <w:autoSpaceDE w:val="0"/>
        <w:autoSpaceDN w:val="0"/>
        <w:adjustRightInd w:val="0"/>
        <w:spacing w:after="0" w:line="240" w:lineRule="auto"/>
        <w:jc w:val="center"/>
        <w:rPr>
          <w:rFonts w:ascii="Arial-ItalicMT" w:hAnsi="Arial-ItalicMT" w:cs="Arial-ItalicMT"/>
          <w:b/>
          <w:i/>
          <w:iCs/>
          <w:sz w:val="28"/>
          <w:szCs w:val="28"/>
        </w:rPr>
      </w:pPr>
      <w:r w:rsidRPr="00765385">
        <w:rPr>
          <w:rFonts w:ascii="Arial-ItalicMT" w:hAnsi="Arial-ItalicMT" w:cs="Arial-ItalicMT"/>
          <w:b/>
          <w:i/>
          <w:iCs/>
          <w:sz w:val="28"/>
          <w:szCs w:val="28"/>
        </w:rPr>
        <w:t>email: ogeamarousiou@gmail.com</w:t>
      </w:r>
    </w:p>
    <w:p w14:paraId="676D36F4" w14:textId="77777777" w:rsidR="0007528F" w:rsidRDefault="0007528F" w:rsidP="0007528F">
      <w:pPr>
        <w:autoSpaceDE w:val="0"/>
        <w:autoSpaceDN w:val="0"/>
        <w:adjustRightInd w:val="0"/>
        <w:spacing w:after="0" w:line="240" w:lineRule="auto"/>
        <w:jc w:val="center"/>
        <w:rPr>
          <w:rFonts w:ascii="Arial-ItalicMT" w:hAnsi="Arial-ItalicMT" w:cs="Arial-ItalicMT"/>
          <w:b/>
          <w:i/>
          <w:iCs/>
          <w:sz w:val="28"/>
          <w:szCs w:val="28"/>
        </w:rPr>
      </w:pPr>
      <w:r w:rsidRPr="00765385">
        <w:rPr>
          <w:rFonts w:ascii="Arial-ItalicMT" w:hAnsi="Arial-ItalicMT" w:cs="Arial-ItalicMT"/>
          <w:b/>
          <w:i/>
          <w:iCs/>
          <w:sz w:val="28"/>
          <w:szCs w:val="28"/>
        </w:rPr>
        <w:t>Τηλέφωνα Επικοινωνίας: 6975766133, 6979223388</w:t>
      </w:r>
    </w:p>
    <w:p w14:paraId="63E2215B" w14:textId="22A517B1" w:rsidR="0007528F" w:rsidRDefault="0007528F" w:rsidP="0007528F">
      <w:pPr>
        <w:autoSpaceDE w:val="0"/>
        <w:autoSpaceDN w:val="0"/>
        <w:adjustRightInd w:val="0"/>
        <w:spacing w:after="0" w:line="240" w:lineRule="auto"/>
        <w:rPr>
          <w:rFonts w:ascii="Arial-ItalicMT" w:hAnsi="Arial-ItalicMT" w:cs="Arial-ItalicMT"/>
          <w:b/>
          <w:i/>
          <w:iCs/>
          <w:sz w:val="28"/>
          <w:szCs w:val="28"/>
        </w:rPr>
      </w:pPr>
    </w:p>
    <w:p w14:paraId="328AA4BD" w14:textId="77777777" w:rsidR="00C00D7F" w:rsidRPr="0007528F" w:rsidRDefault="00C00D7F" w:rsidP="0007528F">
      <w:pPr>
        <w:autoSpaceDE w:val="0"/>
        <w:autoSpaceDN w:val="0"/>
        <w:adjustRightInd w:val="0"/>
        <w:spacing w:after="0" w:line="240" w:lineRule="auto"/>
        <w:rPr>
          <w:rFonts w:ascii="Arial-ItalicMT" w:hAnsi="Arial-ItalicMT" w:cs="Arial-ItalicMT"/>
          <w:b/>
          <w:i/>
          <w:iCs/>
          <w:sz w:val="28"/>
          <w:szCs w:val="28"/>
        </w:rPr>
      </w:pPr>
    </w:p>
    <w:p w14:paraId="75267D6B" w14:textId="04934EE8" w:rsidR="00DD0A20" w:rsidRPr="00C00D7F" w:rsidRDefault="0007528F" w:rsidP="00C00D7F">
      <w:pPr>
        <w:jc w:val="center"/>
        <w:rPr>
          <w:b/>
          <w:iCs/>
          <w:sz w:val="28"/>
          <w:szCs w:val="28"/>
        </w:rPr>
      </w:pPr>
      <w:r w:rsidRPr="00C00D7F">
        <w:rPr>
          <w:b/>
          <w:iCs/>
          <w:sz w:val="28"/>
          <w:szCs w:val="28"/>
        </w:rPr>
        <w:t>ΔΕΛΤΙΟ ΤΥΠΟΥ</w:t>
      </w:r>
    </w:p>
    <w:p w14:paraId="60A65826" w14:textId="77777777" w:rsidR="00454423" w:rsidRPr="00C00D7F" w:rsidRDefault="00223AC2" w:rsidP="009E709A">
      <w:pPr>
        <w:jc w:val="both"/>
        <w:rPr>
          <w:iCs/>
          <w:sz w:val="24"/>
          <w:szCs w:val="24"/>
        </w:rPr>
      </w:pPr>
      <w:r w:rsidRPr="00C00D7F">
        <w:rPr>
          <w:iCs/>
          <w:sz w:val="24"/>
          <w:szCs w:val="24"/>
        </w:rPr>
        <w:t xml:space="preserve">Δεν πρόλαβε </w:t>
      </w:r>
      <w:r w:rsidR="00666B43" w:rsidRPr="00C00D7F">
        <w:rPr>
          <w:iCs/>
          <w:sz w:val="24"/>
          <w:szCs w:val="24"/>
        </w:rPr>
        <w:t xml:space="preserve"> </w:t>
      </w:r>
      <w:r w:rsidRPr="00C00D7F">
        <w:rPr>
          <w:iCs/>
          <w:sz w:val="24"/>
          <w:szCs w:val="24"/>
        </w:rPr>
        <w:t xml:space="preserve">να ολοκληρωθεί η Σύσκεψη </w:t>
      </w:r>
      <w:r w:rsidR="00666B43" w:rsidRPr="00C00D7F">
        <w:rPr>
          <w:iCs/>
          <w:sz w:val="24"/>
          <w:szCs w:val="24"/>
        </w:rPr>
        <w:t xml:space="preserve">φορέων και Σωματείων, ενάντια στη μετεγκατάσταση του καζίνο της Πάρνηθας στο κτήμα Δηλαβέρη στο Μαρούσι, </w:t>
      </w:r>
      <w:r w:rsidRPr="00C00D7F">
        <w:rPr>
          <w:iCs/>
          <w:sz w:val="24"/>
          <w:szCs w:val="24"/>
        </w:rPr>
        <w:t xml:space="preserve">μετά από </w:t>
      </w:r>
      <w:r w:rsidR="00666B43" w:rsidRPr="00C00D7F">
        <w:rPr>
          <w:iCs/>
          <w:sz w:val="24"/>
          <w:szCs w:val="24"/>
        </w:rPr>
        <w:t xml:space="preserve"> το </w:t>
      </w:r>
      <w:r w:rsidRPr="00C00D7F">
        <w:rPr>
          <w:iCs/>
          <w:sz w:val="24"/>
          <w:szCs w:val="24"/>
        </w:rPr>
        <w:t xml:space="preserve">κάλεσμα του Συλλόγου μας και </w:t>
      </w:r>
      <w:r w:rsidR="00666B43" w:rsidRPr="00C00D7F">
        <w:rPr>
          <w:iCs/>
          <w:sz w:val="24"/>
          <w:szCs w:val="24"/>
        </w:rPr>
        <w:t>οι γνωστοί μας «παράγοντες»</w:t>
      </w:r>
      <w:r w:rsidRPr="00C00D7F">
        <w:rPr>
          <w:iCs/>
          <w:sz w:val="24"/>
          <w:szCs w:val="24"/>
        </w:rPr>
        <w:t xml:space="preserve">, σαν έτοιμοι από καιρό, έτρεξαν  να προλάβουν </w:t>
      </w:r>
      <w:r w:rsidR="00666B43" w:rsidRPr="00C00D7F">
        <w:rPr>
          <w:iCs/>
          <w:sz w:val="24"/>
          <w:szCs w:val="24"/>
        </w:rPr>
        <w:t xml:space="preserve"> τα αποτελέσματά της. </w:t>
      </w:r>
      <w:r w:rsidRPr="00C00D7F">
        <w:rPr>
          <w:iCs/>
          <w:sz w:val="24"/>
          <w:szCs w:val="24"/>
        </w:rPr>
        <w:t xml:space="preserve">Τι </w:t>
      </w:r>
      <w:r w:rsidR="00053E2C" w:rsidRPr="00C00D7F">
        <w:rPr>
          <w:iCs/>
          <w:sz w:val="24"/>
          <w:szCs w:val="24"/>
        </w:rPr>
        <w:t xml:space="preserve">τους </w:t>
      </w:r>
      <w:r w:rsidRPr="00C00D7F">
        <w:rPr>
          <w:iCs/>
          <w:sz w:val="24"/>
          <w:szCs w:val="24"/>
        </w:rPr>
        <w:t xml:space="preserve">ενοχλεί αλήθεια; </w:t>
      </w:r>
      <w:r w:rsidR="00053E2C" w:rsidRPr="00C00D7F">
        <w:rPr>
          <w:iCs/>
          <w:sz w:val="24"/>
          <w:szCs w:val="24"/>
        </w:rPr>
        <w:t>Γιατί κόπτονται τόσο πολύ για την «ενότητα του κινήματος»;</w:t>
      </w:r>
    </w:p>
    <w:p w14:paraId="68908165" w14:textId="77777777" w:rsidR="000758B8" w:rsidRPr="00C00D7F" w:rsidRDefault="005B5ED1" w:rsidP="009E709A">
      <w:pPr>
        <w:jc w:val="both"/>
        <w:rPr>
          <w:iCs/>
          <w:sz w:val="24"/>
          <w:szCs w:val="24"/>
        </w:rPr>
      </w:pPr>
      <w:r w:rsidRPr="00C00D7F">
        <w:rPr>
          <w:iCs/>
          <w:sz w:val="24"/>
          <w:szCs w:val="24"/>
        </w:rPr>
        <w:t xml:space="preserve">1. </w:t>
      </w:r>
      <w:r w:rsidR="00666B43" w:rsidRPr="00C00D7F">
        <w:rPr>
          <w:iCs/>
          <w:sz w:val="24"/>
          <w:szCs w:val="24"/>
        </w:rPr>
        <w:t xml:space="preserve">Γεγονός είναι ότι οι θέσεις </w:t>
      </w:r>
      <w:r w:rsidR="00053E2C" w:rsidRPr="00C00D7F">
        <w:rPr>
          <w:iCs/>
          <w:sz w:val="24"/>
          <w:szCs w:val="24"/>
        </w:rPr>
        <w:t xml:space="preserve"> του Συλλόγου Προοδευτικών Γυναικών Αμαρουσίου </w:t>
      </w:r>
      <w:r w:rsidR="00666B43" w:rsidRPr="00C00D7F">
        <w:rPr>
          <w:iCs/>
          <w:sz w:val="24"/>
          <w:szCs w:val="24"/>
        </w:rPr>
        <w:t>για το συγκεκριμένο πρόβλημα  βρίσκον</w:t>
      </w:r>
      <w:r w:rsidR="00053E2C" w:rsidRPr="00C00D7F">
        <w:rPr>
          <w:iCs/>
          <w:sz w:val="24"/>
          <w:szCs w:val="24"/>
        </w:rPr>
        <w:t>ται σε δι</w:t>
      </w:r>
      <w:r w:rsidR="00E6605B" w:rsidRPr="00C00D7F">
        <w:rPr>
          <w:iCs/>
          <w:sz w:val="24"/>
          <w:szCs w:val="24"/>
        </w:rPr>
        <w:t xml:space="preserve">αμετρικά αντίθετη κατεύθυνση με </w:t>
      </w:r>
      <w:r w:rsidR="00666B43" w:rsidRPr="00C00D7F">
        <w:rPr>
          <w:iCs/>
          <w:sz w:val="24"/>
          <w:szCs w:val="24"/>
        </w:rPr>
        <w:t xml:space="preserve"> τις </w:t>
      </w:r>
      <w:r w:rsidR="000758B8" w:rsidRPr="00C00D7F">
        <w:rPr>
          <w:iCs/>
          <w:sz w:val="24"/>
          <w:szCs w:val="24"/>
        </w:rPr>
        <w:t xml:space="preserve">προτάσεις </w:t>
      </w:r>
      <w:r w:rsidR="00053E2C" w:rsidRPr="00C00D7F">
        <w:rPr>
          <w:iCs/>
          <w:sz w:val="24"/>
          <w:szCs w:val="24"/>
        </w:rPr>
        <w:t xml:space="preserve"> της εν λόγω «επιτροπής</w:t>
      </w:r>
      <w:r w:rsidR="000758B8" w:rsidRPr="00C00D7F">
        <w:rPr>
          <w:iCs/>
          <w:sz w:val="24"/>
          <w:szCs w:val="24"/>
        </w:rPr>
        <w:t xml:space="preserve"> αγώνα</w:t>
      </w:r>
      <w:r w:rsidR="00053E2C" w:rsidRPr="00C00D7F">
        <w:rPr>
          <w:iCs/>
          <w:sz w:val="24"/>
          <w:szCs w:val="24"/>
        </w:rPr>
        <w:t>». Κι αυτό γιατί</w:t>
      </w:r>
      <w:r w:rsidR="000758B8" w:rsidRPr="00C00D7F">
        <w:rPr>
          <w:iCs/>
          <w:sz w:val="24"/>
          <w:szCs w:val="24"/>
        </w:rPr>
        <w:t xml:space="preserve"> θεωρούμε ότι </w:t>
      </w:r>
      <w:r w:rsidR="00053E2C" w:rsidRPr="00C00D7F">
        <w:rPr>
          <w:iCs/>
          <w:sz w:val="24"/>
          <w:szCs w:val="24"/>
        </w:rPr>
        <w:t xml:space="preserve"> </w:t>
      </w:r>
      <w:r w:rsidR="000758B8" w:rsidRPr="00C00D7F">
        <w:rPr>
          <w:b/>
          <w:iCs/>
          <w:sz w:val="24"/>
          <w:szCs w:val="24"/>
        </w:rPr>
        <w:t>ο αγώνας ενάντια στη μετεγκατάσταση</w:t>
      </w:r>
      <w:r w:rsidR="00053E2C" w:rsidRPr="00C00D7F">
        <w:rPr>
          <w:b/>
          <w:iCs/>
          <w:sz w:val="24"/>
          <w:szCs w:val="24"/>
        </w:rPr>
        <w:t xml:space="preserve"> του καζίνο δεν πρέπει να στρέφεται μόνο ενάντια στη συγκεκρ</w:t>
      </w:r>
      <w:r w:rsidR="000758B8" w:rsidRPr="00C00D7F">
        <w:rPr>
          <w:b/>
          <w:iCs/>
          <w:sz w:val="24"/>
          <w:szCs w:val="24"/>
        </w:rPr>
        <w:t>ιμένη επένδυση, αλλά ενάντια στο</w:t>
      </w:r>
      <w:r w:rsidR="00053E2C" w:rsidRPr="00C00D7F">
        <w:rPr>
          <w:b/>
          <w:iCs/>
          <w:sz w:val="24"/>
          <w:szCs w:val="24"/>
        </w:rPr>
        <w:t xml:space="preserve"> γενικότερο σχεδιασμό για το Μαρούσι και την ευρύτερη  περιοχή και κυρίως ενάντια σε αυτούς που προωθούν αυτό το σχεδιασμό</w:t>
      </w:r>
      <w:r w:rsidR="00053E2C" w:rsidRPr="00C00D7F">
        <w:rPr>
          <w:iCs/>
          <w:sz w:val="24"/>
          <w:szCs w:val="24"/>
        </w:rPr>
        <w:t>. Δεν είναι μόνο</w:t>
      </w:r>
      <w:r w:rsidR="000758B8" w:rsidRPr="00C00D7F">
        <w:rPr>
          <w:iCs/>
          <w:sz w:val="24"/>
          <w:szCs w:val="24"/>
        </w:rPr>
        <w:t xml:space="preserve"> ότι θα φέρουν το καζίνο, είναι ότι σχεδιάζουν να αρπάξουν και </w:t>
      </w:r>
      <w:r w:rsidR="00053E2C" w:rsidRPr="00C00D7F">
        <w:rPr>
          <w:iCs/>
          <w:sz w:val="24"/>
          <w:szCs w:val="24"/>
        </w:rPr>
        <w:t>το δάσος Συγγρού, το δάσος Καρέλλα, το άλσος Μιμικόπουλου</w:t>
      </w:r>
      <w:r w:rsidRPr="00C00D7F">
        <w:rPr>
          <w:iCs/>
          <w:sz w:val="24"/>
          <w:szCs w:val="24"/>
        </w:rPr>
        <w:t>…</w:t>
      </w:r>
    </w:p>
    <w:p w14:paraId="0AC0E67F" w14:textId="77777777" w:rsidR="000758B8" w:rsidRPr="00C00D7F" w:rsidRDefault="005B5ED1" w:rsidP="009E709A">
      <w:pPr>
        <w:jc w:val="both"/>
        <w:rPr>
          <w:iCs/>
          <w:sz w:val="24"/>
          <w:szCs w:val="24"/>
        </w:rPr>
      </w:pPr>
      <w:r w:rsidRPr="00C00D7F">
        <w:rPr>
          <w:iCs/>
          <w:sz w:val="24"/>
          <w:szCs w:val="24"/>
        </w:rPr>
        <w:t xml:space="preserve">2. </w:t>
      </w:r>
      <w:r w:rsidR="00053E2C" w:rsidRPr="00C00D7F">
        <w:rPr>
          <w:iCs/>
          <w:sz w:val="24"/>
          <w:szCs w:val="24"/>
        </w:rPr>
        <w:t xml:space="preserve">Το να </w:t>
      </w:r>
      <w:r w:rsidR="000758B8" w:rsidRPr="00C00D7F">
        <w:rPr>
          <w:iCs/>
          <w:sz w:val="24"/>
          <w:szCs w:val="24"/>
        </w:rPr>
        <w:t xml:space="preserve">  εστιάσ</w:t>
      </w:r>
      <w:r w:rsidR="00053E2C" w:rsidRPr="00C00D7F">
        <w:rPr>
          <w:iCs/>
          <w:sz w:val="24"/>
          <w:szCs w:val="24"/>
        </w:rPr>
        <w:t>ει</w:t>
      </w:r>
      <w:r w:rsidR="000758B8" w:rsidRPr="00C00D7F">
        <w:rPr>
          <w:iCs/>
          <w:sz w:val="24"/>
          <w:szCs w:val="24"/>
        </w:rPr>
        <w:t xml:space="preserve"> λοιπόν </w:t>
      </w:r>
      <w:r w:rsidR="00053E2C" w:rsidRPr="00C00D7F">
        <w:rPr>
          <w:iCs/>
          <w:sz w:val="24"/>
          <w:szCs w:val="24"/>
        </w:rPr>
        <w:t xml:space="preserve"> το </w:t>
      </w:r>
      <w:r w:rsidR="000758B8" w:rsidRPr="00C00D7F">
        <w:rPr>
          <w:iCs/>
          <w:sz w:val="24"/>
          <w:szCs w:val="24"/>
        </w:rPr>
        <w:t xml:space="preserve"> μαζικό κίνημα στο ένα  από τα προβλήματα </w:t>
      </w:r>
      <w:r w:rsidR="00053E2C" w:rsidRPr="00C00D7F">
        <w:rPr>
          <w:iCs/>
          <w:sz w:val="24"/>
          <w:szCs w:val="24"/>
        </w:rPr>
        <w:t xml:space="preserve"> </w:t>
      </w:r>
      <w:r w:rsidR="000758B8" w:rsidRPr="00C00D7F">
        <w:rPr>
          <w:iCs/>
          <w:sz w:val="24"/>
          <w:szCs w:val="24"/>
        </w:rPr>
        <w:t>δεν είναι λάθος, είναι έγκλημα! Οδηγεί σε αδιέξοδο,  στην απογοήτευση.</w:t>
      </w:r>
    </w:p>
    <w:p w14:paraId="255751B5" w14:textId="77777777" w:rsidR="009E709A" w:rsidRPr="00C00D7F" w:rsidRDefault="009E709A" w:rsidP="009E709A">
      <w:pPr>
        <w:jc w:val="both"/>
        <w:rPr>
          <w:iCs/>
          <w:sz w:val="24"/>
          <w:szCs w:val="24"/>
        </w:rPr>
      </w:pPr>
      <w:r w:rsidRPr="00C00D7F">
        <w:rPr>
          <w:iCs/>
          <w:sz w:val="24"/>
          <w:szCs w:val="24"/>
        </w:rPr>
        <w:t>Οι ανάγκες μας για περισσότερους  χώρους πρασίνου, αθλητισμού, πολιτισμού</w:t>
      </w:r>
      <w:r w:rsidR="00E6605B" w:rsidRPr="00C00D7F">
        <w:rPr>
          <w:iCs/>
          <w:sz w:val="24"/>
          <w:szCs w:val="24"/>
        </w:rPr>
        <w:t>, με ελεύθερη πρόσβαση,</w:t>
      </w:r>
      <w:r w:rsidRPr="00C00D7F">
        <w:rPr>
          <w:iCs/>
          <w:sz w:val="24"/>
          <w:szCs w:val="24"/>
        </w:rPr>
        <w:t xml:space="preserve"> </w:t>
      </w:r>
      <w:r w:rsidR="000758B8" w:rsidRPr="00C00D7F">
        <w:rPr>
          <w:iCs/>
          <w:sz w:val="24"/>
          <w:szCs w:val="24"/>
        </w:rPr>
        <w:t xml:space="preserve"> συγκρούονται με τα </w:t>
      </w:r>
      <w:r w:rsidRPr="00C00D7F">
        <w:rPr>
          <w:iCs/>
          <w:sz w:val="24"/>
          <w:szCs w:val="24"/>
        </w:rPr>
        <w:t xml:space="preserve"> συμφέροντα των επιχειρηματικών ομίλων για πε</w:t>
      </w:r>
      <w:r w:rsidR="000758B8" w:rsidRPr="00C00D7F">
        <w:rPr>
          <w:iCs/>
          <w:sz w:val="24"/>
          <w:szCs w:val="24"/>
        </w:rPr>
        <w:t xml:space="preserve">ρισσότερα κέρδη. Είναι οι ίδιοι όμιλοι, </w:t>
      </w:r>
      <w:r w:rsidRPr="00C00D7F">
        <w:rPr>
          <w:iCs/>
          <w:sz w:val="24"/>
          <w:szCs w:val="24"/>
        </w:rPr>
        <w:t xml:space="preserve">που για τα κέρδη τους </w:t>
      </w:r>
      <w:r w:rsidR="000758B8" w:rsidRPr="00C00D7F">
        <w:rPr>
          <w:iCs/>
          <w:sz w:val="24"/>
          <w:szCs w:val="24"/>
        </w:rPr>
        <w:t xml:space="preserve">  θα  δουλεύουμε 12</w:t>
      </w:r>
      <w:r w:rsidRPr="00C00D7F">
        <w:rPr>
          <w:iCs/>
          <w:sz w:val="24"/>
          <w:szCs w:val="24"/>
        </w:rPr>
        <w:t xml:space="preserve">ωρο, με πετσοκομμένους μισθούς και δικαιώματα, </w:t>
      </w:r>
      <w:r w:rsidR="000758B8" w:rsidRPr="00C00D7F">
        <w:rPr>
          <w:iCs/>
          <w:sz w:val="24"/>
          <w:szCs w:val="24"/>
        </w:rPr>
        <w:t xml:space="preserve"> χωρίς συλλογικές συμβάσεις. Είναι αυτοί που </w:t>
      </w:r>
      <w:r w:rsidRPr="00C00D7F">
        <w:rPr>
          <w:iCs/>
          <w:sz w:val="24"/>
          <w:szCs w:val="24"/>
        </w:rPr>
        <w:t xml:space="preserve"> </w:t>
      </w:r>
      <w:r w:rsidR="00C7356C" w:rsidRPr="00C00D7F">
        <w:rPr>
          <w:iCs/>
          <w:sz w:val="24"/>
          <w:szCs w:val="24"/>
        </w:rPr>
        <w:t xml:space="preserve"> για τα κέρδη τους </w:t>
      </w:r>
      <w:r w:rsidRPr="00C00D7F">
        <w:rPr>
          <w:iCs/>
          <w:sz w:val="24"/>
          <w:szCs w:val="24"/>
        </w:rPr>
        <w:t xml:space="preserve"> </w:t>
      </w:r>
      <w:r w:rsidR="00C7356C" w:rsidRPr="00C00D7F">
        <w:rPr>
          <w:iCs/>
          <w:sz w:val="24"/>
          <w:szCs w:val="24"/>
        </w:rPr>
        <w:t xml:space="preserve"> </w:t>
      </w:r>
      <w:r w:rsidRPr="00C00D7F">
        <w:rPr>
          <w:iCs/>
          <w:sz w:val="24"/>
          <w:szCs w:val="24"/>
        </w:rPr>
        <w:t xml:space="preserve">πληρώνουμε για παιδεία και υγεία. </w:t>
      </w:r>
      <w:r w:rsidR="00C7356C" w:rsidRPr="00C00D7F">
        <w:rPr>
          <w:iCs/>
          <w:sz w:val="24"/>
          <w:szCs w:val="24"/>
        </w:rPr>
        <w:t xml:space="preserve"> </w:t>
      </w:r>
      <w:r w:rsidRPr="00C00D7F">
        <w:rPr>
          <w:iCs/>
          <w:sz w:val="24"/>
          <w:szCs w:val="24"/>
        </w:rPr>
        <w:t>Αυτό</w:t>
      </w:r>
      <w:r w:rsidR="00C7356C" w:rsidRPr="00C00D7F">
        <w:rPr>
          <w:iCs/>
          <w:sz w:val="24"/>
          <w:szCs w:val="24"/>
        </w:rPr>
        <w:t xml:space="preserve"> είναι το πραγματικό πρόβλημα κ</w:t>
      </w:r>
      <w:r w:rsidRPr="00C00D7F">
        <w:rPr>
          <w:iCs/>
          <w:sz w:val="24"/>
          <w:szCs w:val="24"/>
        </w:rPr>
        <w:t xml:space="preserve">αι ενάντια σε αυτό το πρόβλημα </w:t>
      </w:r>
      <w:r w:rsidR="00C7356C" w:rsidRPr="00C00D7F">
        <w:rPr>
          <w:iCs/>
          <w:sz w:val="24"/>
          <w:szCs w:val="24"/>
        </w:rPr>
        <w:t xml:space="preserve"> χρειάζεται </w:t>
      </w:r>
      <w:r w:rsidRPr="00C00D7F">
        <w:rPr>
          <w:iCs/>
          <w:sz w:val="24"/>
          <w:szCs w:val="24"/>
        </w:rPr>
        <w:t xml:space="preserve">συνεχής, μαζικός </w:t>
      </w:r>
      <w:r w:rsidR="00C7356C" w:rsidRPr="00C00D7F">
        <w:rPr>
          <w:iCs/>
          <w:sz w:val="24"/>
          <w:szCs w:val="24"/>
        </w:rPr>
        <w:t xml:space="preserve"> σκληρός </w:t>
      </w:r>
      <w:r w:rsidRPr="00C00D7F">
        <w:rPr>
          <w:iCs/>
          <w:sz w:val="24"/>
          <w:szCs w:val="24"/>
        </w:rPr>
        <w:t>και συντονισμένος αγώνας!</w:t>
      </w:r>
      <w:r w:rsidR="00C7356C" w:rsidRPr="00C00D7F">
        <w:rPr>
          <w:iCs/>
          <w:sz w:val="24"/>
          <w:szCs w:val="24"/>
        </w:rPr>
        <w:t xml:space="preserve"> Δε φτάνει μια προσφυγή!</w:t>
      </w:r>
    </w:p>
    <w:p w14:paraId="21E64FBE" w14:textId="77777777" w:rsidR="00C7356C" w:rsidRPr="00C00D7F" w:rsidRDefault="005B5ED1" w:rsidP="00C7356C">
      <w:pPr>
        <w:jc w:val="both"/>
        <w:rPr>
          <w:rFonts w:cs="Arial-BoldMT"/>
          <w:b/>
          <w:bCs/>
          <w:iCs/>
          <w:sz w:val="24"/>
          <w:szCs w:val="24"/>
        </w:rPr>
      </w:pPr>
      <w:r w:rsidRPr="00C00D7F">
        <w:rPr>
          <w:rFonts w:cs="ArialMT"/>
          <w:iCs/>
          <w:sz w:val="24"/>
          <w:szCs w:val="24"/>
        </w:rPr>
        <w:t xml:space="preserve">3. </w:t>
      </w:r>
      <w:r w:rsidR="00053E2C" w:rsidRPr="00C00D7F">
        <w:rPr>
          <w:rFonts w:cs="ArialMT"/>
          <w:iCs/>
          <w:sz w:val="24"/>
          <w:szCs w:val="24"/>
        </w:rPr>
        <w:t xml:space="preserve">Η </w:t>
      </w:r>
      <w:r w:rsidR="002843AA" w:rsidRPr="00C00D7F">
        <w:rPr>
          <w:rFonts w:cs="ArialMT"/>
          <w:iCs/>
          <w:sz w:val="24"/>
          <w:szCs w:val="24"/>
        </w:rPr>
        <w:t xml:space="preserve">ακυρωτική απόφαση του ΣτΕ, </w:t>
      </w:r>
      <w:r w:rsidR="00053E2C" w:rsidRPr="00C00D7F">
        <w:rPr>
          <w:rFonts w:cs="ArialMT"/>
          <w:iCs/>
          <w:sz w:val="24"/>
          <w:szCs w:val="24"/>
        </w:rPr>
        <w:t xml:space="preserve">για την οποία </w:t>
      </w:r>
      <w:r w:rsidR="00C7356C" w:rsidRPr="00C00D7F">
        <w:rPr>
          <w:rFonts w:cs="ArialMT"/>
          <w:iCs/>
          <w:sz w:val="24"/>
          <w:szCs w:val="24"/>
        </w:rPr>
        <w:t xml:space="preserve">και </w:t>
      </w:r>
      <w:r w:rsidR="00053E2C" w:rsidRPr="00C00D7F">
        <w:rPr>
          <w:rFonts w:cs="ArialMT"/>
          <w:iCs/>
          <w:sz w:val="24"/>
          <w:szCs w:val="24"/>
        </w:rPr>
        <w:t xml:space="preserve">έγινε </w:t>
      </w:r>
      <w:r w:rsidR="00C7356C" w:rsidRPr="00C00D7F">
        <w:rPr>
          <w:rFonts w:cs="ArialMT"/>
          <w:iCs/>
          <w:sz w:val="24"/>
          <w:szCs w:val="24"/>
        </w:rPr>
        <w:t xml:space="preserve"> </w:t>
      </w:r>
      <w:r w:rsidR="00053E2C" w:rsidRPr="00C00D7F">
        <w:rPr>
          <w:rFonts w:cs="ArialMT"/>
          <w:iCs/>
          <w:sz w:val="24"/>
          <w:szCs w:val="24"/>
        </w:rPr>
        <w:t xml:space="preserve"> </w:t>
      </w:r>
      <w:r w:rsidR="00C7356C" w:rsidRPr="00C00D7F">
        <w:rPr>
          <w:rFonts w:cs="ArialMT"/>
          <w:iCs/>
          <w:sz w:val="24"/>
          <w:szCs w:val="24"/>
        </w:rPr>
        <w:t xml:space="preserve">πολλή </w:t>
      </w:r>
      <w:r w:rsidR="00053E2C" w:rsidRPr="00C00D7F">
        <w:rPr>
          <w:rFonts w:cs="ArialMT"/>
          <w:iCs/>
          <w:sz w:val="24"/>
          <w:szCs w:val="24"/>
        </w:rPr>
        <w:t>συζήτηση</w:t>
      </w:r>
      <w:r w:rsidR="00C7356C" w:rsidRPr="00C00D7F">
        <w:rPr>
          <w:rFonts w:cs="ArialMT"/>
          <w:iCs/>
          <w:sz w:val="24"/>
          <w:szCs w:val="24"/>
        </w:rPr>
        <w:t xml:space="preserve">  και στη σύσκεψη στις 6 Ιούνη </w:t>
      </w:r>
      <w:r w:rsidR="00053E2C" w:rsidRPr="00C00D7F">
        <w:rPr>
          <w:rFonts w:cs="ArialMT"/>
          <w:iCs/>
          <w:sz w:val="24"/>
          <w:szCs w:val="24"/>
        </w:rPr>
        <w:t xml:space="preserve">δεν μπορεί να θεωρείται το άπαν. </w:t>
      </w:r>
      <w:r w:rsidR="00053E2C" w:rsidRPr="00C00D7F">
        <w:rPr>
          <w:rFonts w:cs="ArialMT"/>
          <w:b/>
          <w:iCs/>
          <w:sz w:val="24"/>
          <w:szCs w:val="24"/>
        </w:rPr>
        <w:t xml:space="preserve">Ειδικά όταν </w:t>
      </w:r>
      <w:r w:rsidR="002843AA" w:rsidRPr="00C00D7F">
        <w:rPr>
          <w:rFonts w:cs="ArialMT"/>
          <w:b/>
          <w:iCs/>
          <w:sz w:val="24"/>
          <w:szCs w:val="24"/>
        </w:rPr>
        <w:t>δεν αμφισβητ</w:t>
      </w:r>
      <w:r w:rsidR="00053E2C" w:rsidRPr="00C00D7F">
        <w:rPr>
          <w:rFonts w:cs="ArialMT"/>
          <w:b/>
          <w:iCs/>
          <w:sz w:val="24"/>
          <w:szCs w:val="24"/>
        </w:rPr>
        <w:t>εί</w:t>
      </w:r>
      <w:r w:rsidR="002843AA" w:rsidRPr="00C00D7F">
        <w:rPr>
          <w:rFonts w:cs="ArialMT"/>
          <w:iCs/>
          <w:sz w:val="24"/>
          <w:szCs w:val="24"/>
        </w:rPr>
        <w:t xml:space="preserve"> τη χωροθέτηση, τα χαρακτηριστικά και λοιπούς όρους (περιβαλλοντικούς, πολεοδομικούς κ.λπ.) της </w:t>
      </w:r>
      <w:r w:rsidR="008C371A" w:rsidRPr="00C00D7F">
        <w:rPr>
          <w:rFonts w:cs="ArialMT"/>
          <w:iCs/>
          <w:sz w:val="24"/>
          <w:szCs w:val="24"/>
        </w:rPr>
        <w:t>με</w:t>
      </w:r>
      <w:r w:rsidR="00053E2C" w:rsidRPr="00C00D7F">
        <w:rPr>
          <w:rFonts w:cs="ArialMT"/>
          <w:iCs/>
          <w:sz w:val="24"/>
          <w:szCs w:val="24"/>
        </w:rPr>
        <w:t>ταφοράς του καζίνο</w:t>
      </w:r>
      <w:r w:rsidR="002843AA" w:rsidRPr="00C00D7F">
        <w:rPr>
          <w:rFonts w:cs="ArialMT"/>
          <w:iCs/>
          <w:sz w:val="24"/>
          <w:szCs w:val="24"/>
        </w:rPr>
        <w:t>, αλλά μόνο την τήρηση των όρων ανταγωνισμού για το «ιδιοκτησιακό»</w:t>
      </w:r>
      <w:r w:rsidR="00E6605B" w:rsidRPr="00C00D7F">
        <w:rPr>
          <w:rFonts w:cs="ArialMT"/>
          <w:iCs/>
          <w:sz w:val="24"/>
          <w:szCs w:val="24"/>
        </w:rPr>
        <w:t xml:space="preserve"> και το …δημόσιο συμφέρον. </w:t>
      </w:r>
      <w:r w:rsidR="002843AA" w:rsidRPr="00C00D7F">
        <w:rPr>
          <w:rFonts w:cs="Arial-BoldMT"/>
          <w:b/>
          <w:bCs/>
          <w:iCs/>
          <w:sz w:val="24"/>
          <w:szCs w:val="24"/>
        </w:rPr>
        <w:t>Ουσιαστικά δηλαδή το ΣτΕ, με την απόφασή του,</w:t>
      </w:r>
      <w:r w:rsidR="00C7356C" w:rsidRPr="00C00D7F">
        <w:rPr>
          <w:rFonts w:cs="Arial-BoldMT"/>
          <w:b/>
          <w:bCs/>
          <w:iCs/>
          <w:sz w:val="24"/>
          <w:szCs w:val="24"/>
        </w:rPr>
        <w:t xml:space="preserve"> όπως τονίστηκε και στη σύσκεψη, </w:t>
      </w:r>
      <w:r w:rsidR="002843AA" w:rsidRPr="00C00D7F">
        <w:rPr>
          <w:rFonts w:cs="Arial-BoldMT"/>
          <w:b/>
          <w:bCs/>
          <w:iCs/>
          <w:sz w:val="24"/>
          <w:szCs w:val="24"/>
        </w:rPr>
        <w:t xml:space="preserve">υπέδειξε </w:t>
      </w:r>
      <w:r w:rsidR="00C7356C" w:rsidRPr="00C00D7F">
        <w:rPr>
          <w:rFonts w:cs="Arial-BoldMT"/>
          <w:b/>
          <w:bCs/>
          <w:iCs/>
          <w:sz w:val="24"/>
          <w:szCs w:val="24"/>
        </w:rPr>
        <w:t xml:space="preserve"> </w:t>
      </w:r>
      <w:r w:rsidR="002843AA" w:rsidRPr="00C00D7F">
        <w:rPr>
          <w:rFonts w:cs="Arial-BoldMT"/>
          <w:b/>
          <w:bCs/>
          <w:iCs/>
          <w:sz w:val="24"/>
          <w:szCs w:val="24"/>
        </w:rPr>
        <w:t>το πώς πρέπει να γίνει «νόμιμα» η μεταφορά του καζίνο</w:t>
      </w:r>
      <w:r w:rsidR="00C7356C" w:rsidRPr="00C00D7F">
        <w:rPr>
          <w:rFonts w:cs="Arial-BoldMT"/>
          <w:b/>
          <w:bCs/>
          <w:iCs/>
          <w:sz w:val="24"/>
          <w:szCs w:val="24"/>
        </w:rPr>
        <w:t xml:space="preserve">.  Για αυτό και μετά τη δημοσίευση της απόφασης   έσπευσε </w:t>
      </w:r>
      <w:r w:rsidR="002843AA" w:rsidRPr="00C00D7F">
        <w:rPr>
          <w:rFonts w:cs="Arial-BoldMT"/>
          <w:b/>
          <w:bCs/>
          <w:iCs/>
          <w:sz w:val="24"/>
          <w:szCs w:val="24"/>
        </w:rPr>
        <w:t xml:space="preserve"> η κυβέρνηση</w:t>
      </w:r>
      <w:r w:rsidR="00C7356C" w:rsidRPr="00C00D7F">
        <w:rPr>
          <w:rFonts w:cs="Arial-BoldMT"/>
          <w:b/>
          <w:bCs/>
          <w:iCs/>
          <w:sz w:val="24"/>
          <w:szCs w:val="24"/>
        </w:rPr>
        <w:t xml:space="preserve"> </w:t>
      </w:r>
      <w:r w:rsidR="002843AA" w:rsidRPr="00C00D7F">
        <w:rPr>
          <w:rFonts w:cs="Arial-BoldMT"/>
          <w:b/>
          <w:bCs/>
          <w:iCs/>
          <w:sz w:val="24"/>
          <w:szCs w:val="24"/>
        </w:rPr>
        <w:t xml:space="preserve"> </w:t>
      </w:r>
      <w:r w:rsidR="00C7356C" w:rsidRPr="00C00D7F">
        <w:rPr>
          <w:rFonts w:cs="Arial-BoldMT"/>
          <w:b/>
          <w:bCs/>
          <w:iCs/>
          <w:sz w:val="24"/>
          <w:szCs w:val="24"/>
        </w:rPr>
        <w:t xml:space="preserve"> να  νομοθετήσει τη νομιμότητα</w:t>
      </w:r>
      <w:r w:rsidR="002843AA" w:rsidRPr="00C00D7F">
        <w:rPr>
          <w:rFonts w:cs="Arial-BoldMT"/>
          <w:b/>
          <w:bCs/>
          <w:iCs/>
          <w:sz w:val="24"/>
          <w:szCs w:val="24"/>
        </w:rPr>
        <w:t>!</w:t>
      </w:r>
      <w:r w:rsidR="00E6605B" w:rsidRPr="00C00D7F">
        <w:rPr>
          <w:rFonts w:cs="Arial-BoldMT"/>
          <w:b/>
          <w:bCs/>
          <w:iCs/>
          <w:sz w:val="24"/>
          <w:szCs w:val="24"/>
        </w:rPr>
        <w:t xml:space="preserve"> </w:t>
      </w:r>
      <w:r w:rsidR="00C7356C" w:rsidRPr="00C00D7F">
        <w:rPr>
          <w:rFonts w:cs="Arial-BoldMT"/>
          <w:b/>
          <w:bCs/>
          <w:iCs/>
          <w:sz w:val="24"/>
          <w:szCs w:val="24"/>
        </w:rPr>
        <w:t xml:space="preserve"> </w:t>
      </w:r>
    </w:p>
    <w:p w14:paraId="1B8DEE56" w14:textId="7341AE5B" w:rsidR="002843AA" w:rsidRDefault="00E6605B" w:rsidP="00C7356C">
      <w:pPr>
        <w:jc w:val="both"/>
        <w:rPr>
          <w:rFonts w:cs="Arial-BoldMT"/>
          <w:bCs/>
          <w:iCs/>
          <w:sz w:val="24"/>
          <w:szCs w:val="24"/>
        </w:rPr>
      </w:pPr>
      <w:r w:rsidRPr="00C00D7F">
        <w:rPr>
          <w:rFonts w:cs="Arial-BoldMT"/>
          <w:bCs/>
          <w:iCs/>
          <w:sz w:val="24"/>
          <w:szCs w:val="24"/>
        </w:rPr>
        <w:t xml:space="preserve">Πώς </w:t>
      </w:r>
      <w:r w:rsidR="00C7356C" w:rsidRPr="00C00D7F">
        <w:rPr>
          <w:rFonts w:cs="Arial-BoldMT"/>
          <w:bCs/>
          <w:iCs/>
          <w:sz w:val="24"/>
          <w:szCs w:val="24"/>
        </w:rPr>
        <w:t xml:space="preserve">λοιπόν  εμείς </w:t>
      </w:r>
      <w:r w:rsidRPr="00C00D7F">
        <w:rPr>
          <w:rFonts w:cs="Arial-BoldMT"/>
          <w:bCs/>
          <w:iCs/>
          <w:sz w:val="24"/>
          <w:szCs w:val="24"/>
        </w:rPr>
        <w:t xml:space="preserve"> </w:t>
      </w:r>
      <w:r w:rsidR="00C7356C" w:rsidRPr="00C00D7F">
        <w:rPr>
          <w:rFonts w:cs="Arial-BoldMT"/>
          <w:bCs/>
          <w:iCs/>
          <w:sz w:val="24"/>
          <w:szCs w:val="24"/>
        </w:rPr>
        <w:t xml:space="preserve"> θα</w:t>
      </w:r>
      <w:r w:rsidR="00053E2C" w:rsidRPr="00C00D7F">
        <w:rPr>
          <w:rFonts w:cs="Arial-BoldMT"/>
          <w:bCs/>
          <w:iCs/>
          <w:sz w:val="24"/>
          <w:szCs w:val="24"/>
        </w:rPr>
        <w:t xml:space="preserve"> </w:t>
      </w:r>
      <w:r w:rsidRPr="00C00D7F">
        <w:rPr>
          <w:rFonts w:cs="Arial-BoldMT"/>
          <w:bCs/>
          <w:iCs/>
          <w:sz w:val="24"/>
          <w:szCs w:val="24"/>
        </w:rPr>
        <w:t xml:space="preserve"> συ</w:t>
      </w:r>
      <w:r w:rsidR="00C7356C" w:rsidRPr="00C00D7F">
        <w:rPr>
          <w:rFonts w:cs="Arial-BoldMT"/>
          <w:bCs/>
          <w:iCs/>
          <w:sz w:val="24"/>
          <w:szCs w:val="24"/>
        </w:rPr>
        <w:t>μφωνήσου</w:t>
      </w:r>
      <w:r w:rsidRPr="00C00D7F">
        <w:rPr>
          <w:rFonts w:cs="Arial-BoldMT"/>
          <w:bCs/>
          <w:iCs/>
          <w:sz w:val="24"/>
          <w:szCs w:val="24"/>
        </w:rPr>
        <w:t xml:space="preserve">με με μια  τέτοια απόφαση; </w:t>
      </w:r>
      <w:r w:rsidR="00053E2C" w:rsidRPr="00C00D7F">
        <w:rPr>
          <w:rFonts w:cs="Arial-BoldMT"/>
          <w:bCs/>
          <w:iCs/>
          <w:sz w:val="24"/>
          <w:szCs w:val="24"/>
        </w:rPr>
        <w:t xml:space="preserve"> </w:t>
      </w:r>
      <w:r w:rsidR="00C7356C" w:rsidRPr="00C00D7F">
        <w:rPr>
          <w:rFonts w:cs="Arial-BoldMT"/>
          <w:bCs/>
          <w:iCs/>
          <w:sz w:val="24"/>
          <w:szCs w:val="24"/>
        </w:rPr>
        <w:t xml:space="preserve">  Είναι δυνατόν ο Σύλλογός μας  να βάλει  πλάτη</w:t>
      </w:r>
      <w:r w:rsidR="00084366" w:rsidRPr="00C00D7F">
        <w:rPr>
          <w:rFonts w:cs="Arial-BoldMT"/>
          <w:bCs/>
          <w:iCs/>
          <w:sz w:val="24"/>
          <w:szCs w:val="24"/>
        </w:rPr>
        <w:t xml:space="preserve">,  ώστε </w:t>
      </w:r>
      <w:r w:rsidR="00C7356C" w:rsidRPr="00C00D7F">
        <w:rPr>
          <w:rFonts w:cs="Arial-BoldMT"/>
          <w:bCs/>
          <w:iCs/>
          <w:sz w:val="24"/>
          <w:szCs w:val="24"/>
        </w:rPr>
        <w:t xml:space="preserve"> </w:t>
      </w:r>
      <w:r w:rsidR="00053E2C" w:rsidRPr="00C00D7F">
        <w:rPr>
          <w:rFonts w:cs="Arial-BoldMT"/>
          <w:bCs/>
          <w:iCs/>
          <w:sz w:val="24"/>
          <w:szCs w:val="24"/>
        </w:rPr>
        <w:t xml:space="preserve"> </w:t>
      </w:r>
      <w:r w:rsidR="00C7356C" w:rsidRPr="00C00D7F">
        <w:rPr>
          <w:rFonts w:cs="Arial-BoldMT"/>
          <w:bCs/>
          <w:iCs/>
          <w:sz w:val="24"/>
          <w:szCs w:val="24"/>
        </w:rPr>
        <w:t xml:space="preserve">με μια νέα προσφυγή </w:t>
      </w:r>
      <w:r w:rsidRPr="00C00D7F">
        <w:rPr>
          <w:rFonts w:cs="Arial-BoldMT"/>
          <w:bCs/>
          <w:iCs/>
          <w:sz w:val="24"/>
          <w:szCs w:val="24"/>
        </w:rPr>
        <w:t xml:space="preserve"> </w:t>
      </w:r>
      <w:r w:rsidR="00084366" w:rsidRPr="00C00D7F">
        <w:rPr>
          <w:rFonts w:cs="Arial-BoldMT"/>
          <w:bCs/>
          <w:iCs/>
          <w:sz w:val="24"/>
          <w:szCs w:val="24"/>
        </w:rPr>
        <w:t xml:space="preserve"> </w:t>
      </w:r>
      <w:r w:rsidRPr="00C00D7F">
        <w:rPr>
          <w:rFonts w:cs="Arial-BoldMT"/>
          <w:bCs/>
          <w:iCs/>
          <w:sz w:val="24"/>
          <w:szCs w:val="24"/>
        </w:rPr>
        <w:t xml:space="preserve"> να </w:t>
      </w:r>
      <w:r w:rsidR="00C7356C" w:rsidRPr="00C00D7F">
        <w:rPr>
          <w:rFonts w:cs="Arial-BoldMT"/>
          <w:bCs/>
          <w:iCs/>
          <w:sz w:val="24"/>
          <w:szCs w:val="24"/>
        </w:rPr>
        <w:t xml:space="preserve"> θεωρηθεί «νόμιμη </w:t>
      </w:r>
      <w:r w:rsidRPr="00C00D7F">
        <w:rPr>
          <w:rFonts w:cs="Arial-BoldMT"/>
          <w:bCs/>
          <w:iCs/>
          <w:sz w:val="24"/>
          <w:szCs w:val="24"/>
        </w:rPr>
        <w:t>» η μετεγκατάσταση</w:t>
      </w:r>
      <w:r w:rsidR="00C7356C" w:rsidRPr="00C00D7F">
        <w:rPr>
          <w:rFonts w:cs="Arial-BoldMT"/>
          <w:bCs/>
          <w:iCs/>
          <w:sz w:val="24"/>
          <w:szCs w:val="24"/>
        </w:rPr>
        <w:t>;</w:t>
      </w:r>
    </w:p>
    <w:p w14:paraId="2EFD2991" w14:textId="77777777" w:rsidR="00084366" w:rsidRPr="00C00D7F" w:rsidRDefault="005B5ED1" w:rsidP="00D01DA8">
      <w:pPr>
        <w:jc w:val="both"/>
        <w:rPr>
          <w:iCs/>
          <w:sz w:val="24"/>
          <w:szCs w:val="24"/>
        </w:rPr>
      </w:pPr>
      <w:r w:rsidRPr="00C00D7F">
        <w:rPr>
          <w:iCs/>
          <w:sz w:val="24"/>
          <w:szCs w:val="24"/>
        </w:rPr>
        <w:lastRenderedPageBreak/>
        <w:t xml:space="preserve">4. </w:t>
      </w:r>
      <w:r w:rsidR="00E6605B" w:rsidRPr="00C00D7F">
        <w:rPr>
          <w:iCs/>
          <w:sz w:val="24"/>
          <w:szCs w:val="24"/>
        </w:rPr>
        <w:t>Πολύ μελάνι χύθηκε και πάλι</w:t>
      </w:r>
      <w:r w:rsidR="00D01DA8" w:rsidRPr="00C00D7F">
        <w:rPr>
          <w:iCs/>
          <w:sz w:val="24"/>
          <w:szCs w:val="24"/>
        </w:rPr>
        <w:t xml:space="preserve"> για την ενότητα του κινήματος</w:t>
      </w:r>
      <w:r w:rsidR="00084366" w:rsidRPr="00C00D7F">
        <w:rPr>
          <w:iCs/>
          <w:sz w:val="24"/>
          <w:szCs w:val="24"/>
        </w:rPr>
        <w:t>…</w:t>
      </w:r>
    </w:p>
    <w:p w14:paraId="41306EBA" w14:textId="77777777" w:rsidR="003B0702" w:rsidRPr="00C00D7F" w:rsidRDefault="00084366" w:rsidP="003B0702">
      <w:pPr>
        <w:jc w:val="both"/>
        <w:rPr>
          <w:iCs/>
          <w:sz w:val="24"/>
          <w:szCs w:val="24"/>
        </w:rPr>
      </w:pPr>
      <w:r w:rsidRPr="00C00D7F">
        <w:rPr>
          <w:iCs/>
          <w:sz w:val="24"/>
          <w:szCs w:val="24"/>
        </w:rPr>
        <w:t>Ό</w:t>
      </w:r>
      <w:r w:rsidR="00D01DA8" w:rsidRPr="00C00D7F">
        <w:rPr>
          <w:iCs/>
          <w:sz w:val="24"/>
          <w:szCs w:val="24"/>
        </w:rPr>
        <w:t xml:space="preserve">τι ο Σύλλογός μας ξεκίνησε να ασχολείται τώρα </w:t>
      </w:r>
      <w:r w:rsidRPr="00C00D7F">
        <w:rPr>
          <w:iCs/>
          <w:sz w:val="24"/>
          <w:szCs w:val="24"/>
        </w:rPr>
        <w:t xml:space="preserve">με το ζήτημα αυτό και ότι </w:t>
      </w:r>
      <w:r w:rsidR="00D01DA8" w:rsidRPr="00C00D7F">
        <w:rPr>
          <w:iCs/>
          <w:sz w:val="24"/>
          <w:szCs w:val="24"/>
        </w:rPr>
        <w:t>σκοπός του</w:t>
      </w:r>
      <w:r w:rsidRPr="00C00D7F">
        <w:rPr>
          <w:iCs/>
          <w:sz w:val="24"/>
          <w:szCs w:val="24"/>
        </w:rPr>
        <w:t xml:space="preserve"> είναι, σύμφωνα με δημοσιεύματα της «επιτροπής αγώνα» </w:t>
      </w:r>
      <w:r w:rsidR="00D01DA8" w:rsidRPr="00C00D7F">
        <w:rPr>
          <w:iCs/>
          <w:sz w:val="24"/>
          <w:szCs w:val="24"/>
        </w:rPr>
        <w:t xml:space="preserve">, </w:t>
      </w:r>
      <w:r w:rsidRPr="00C00D7F">
        <w:rPr>
          <w:iCs/>
          <w:sz w:val="24"/>
          <w:szCs w:val="24"/>
        </w:rPr>
        <w:t xml:space="preserve"> </w:t>
      </w:r>
      <w:r w:rsidR="00D01DA8" w:rsidRPr="00C00D7F">
        <w:rPr>
          <w:iCs/>
          <w:sz w:val="24"/>
          <w:szCs w:val="24"/>
        </w:rPr>
        <w:t>να «δημιουργήσει</w:t>
      </w:r>
      <w:r w:rsidR="00E6605B" w:rsidRPr="00C00D7F">
        <w:rPr>
          <w:iCs/>
          <w:sz w:val="24"/>
          <w:szCs w:val="24"/>
        </w:rPr>
        <w:t xml:space="preserve"> (ο Σύλλογός μας) </w:t>
      </w:r>
      <w:r w:rsidR="00D01DA8" w:rsidRPr="00C00D7F">
        <w:rPr>
          <w:iCs/>
          <w:sz w:val="24"/>
          <w:szCs w:val="24"/>
        </w:rPr>
        <w:t xml:space="preserve"> ένα δικό του μέτωπο φορέων». </w:t>
      </w:r>
    </w:p>
    <w:p w14:paraId="7A14A13F" w14:textId="77777777" w:rsidR="003B0702" w:rsidRPr="00C00D7F" w:rsidRDefault="003B0702" w:rsidP="003B0702">
      <w:pPr>
        <w:jc w:val="both"/>
        <w:rPr>
          <w:iCs/>
          <w:sz w:val="24"/>
          <w:szCs w:val="24"/>
        </w:rPr>
      </w:pPr>
      <w:r w:rsidRPr="00C00D7F">
        <w:rPr>
          <w:iCs/>
          <w:sz w:val="24"/>
          <w:szCs w:val="24"/>
        </w:rPr>
        <w:t xml:space="preserve">Θεωρώντας ανάξιες απάντησης τις εμπαθείς κατηγορίες ως προς τη δράση του Συλλόγου μας και άλλες αυτόφωρες ψευδολογίες, που αποκαλύπτουν τις πραγματικές προθέσεις των συντακτών του λιβέλου, υπενθυμίζουμε ότι και στο πιο πάνω ζήτημα, όπως φάνηκε και  στη σύσκεψη στις 6 Ιούνη, οι απόψεις μας είναι διαμετρικά αντίθετες.  Πώς μπορούμε αλήθεια να συνυπάρχουμε  σε ένα «μέτωπο φορέων» όταν σε αυτό </w:t>
      </w:r>
      <w:r w:rsidRPr="00C00D7F">
        <w:rPr>
          <w:bCs/>
          <w:iCs/>
          <w:sz w:val="24"/>
          <w:szCs w:val="24"/>
        </w:rPr>
        <w:t>συμμετέχουν εκπρόσωποι δημοτικών παρατάξεων, που χθες από θέσεις εξουσίας στήριξαν αυτές τις αποφάσεις, ενώ  σήμερα, από θέσεις αντιπολίτευσης, ανεβαίνουν στα κεραμίδια αφήνοντας, όμως, και πάλι στο απυρόβλητο αίτια και υπαίτιους;</w:t>
      </w:r>
    </w:p>
    <w:p w14:paraId="047AD943" w14:textId="77777777" w:rsidR="00084366" w:rsidRPr="00C00D7F" w:rsidRDefault="005B5ED1" w:rsidP="00D01DA8">
      <w:pPr>
        <w:jc w:val="both"/>
        <w:rPr>
          <w:iCs/>
          <w:sz w:val="24"/>
          <w:szCs w:val="24"/>
        </w:rPr>
      </w:pPr>
      <w:r w:rsidRPr="00C00D7F">
        <w:rPr>
          <w:iCs/>
          <w:sz w:val="24"/>
          <w:szCs w:val="24"/>
        </w:rPr>
        <w:t xml:space="preserve">5. </w:t>
      </w:r>
      <w:r w:rsidR="001C48D3" w:rsidRPr="00C00D7F">
        <w:rPr>
          <w:iCs/>
          <w:sz w:val="24"/>
          <w:szCs w:val="24"/>
        </w:rPr>
        <w:t xml:space="preserve">Ο Σύλλογος Προοδευτικών Γυναικών Μαρουσιού συμπαρατάσσεται με </w:t>
      </w:r>
      <w:r w:rsidR="001E5435" w:rsidRPr="00C00D7F">
        <w:rPr>
          <w:iCs/>
          <w:sz w:val="24"/>
          <w:szCs w:val="24"/>
        </w:rPr>
        <w:t xml:space="preserve"> φορείς</w:t>
      </w:r>
      <w:r w:rsidR="001C48D3" w:rsidRPr="00C00D7F">
        <w:rPr>
          <w:iCs/>
          <w:sz w:val="24"/>
          <w:szCs w:val="24"/>
        </w:rPr>
        <w:t xml:space="preserve"> του λαϊκού κινήματος και </w:t>
      </w:r>
      <w:r w:rsidR="00053E2C" w:rsidRPr="00C00D7F">
        <w:rPr>
          <w:iCs/>
          <w:sz w:val="24"/>
          <w:szCs w:val="24"/>
        </w:rPr>
        <w:t xml:space="preserve"> </w:t>
      </w:r>
      <w:r w:rsidR="001C48D3" w:rsidRPr="00C00D7F">
        <w:rPr>
          <w:iCs/>
          <w:sz w:val="24"/>
          <w:szCs w:val="24"/>
        </w:rPr>
        <w:t xml:space="preserve">εργατικά </w:t>
      </w:r>
      <w:r w:rsidR="00084366" w:rsidRPr="00C00D7F">
        <w:rPr>
          <w:iCs/>
          <w:sz w:val="24"/>
          <w:szCs w:val="24"/>
        </w:rPr>
        <w:t xml:space="preserve">σωματεία, που συνεδρίασαν , ενημέρωσαν  και κινητοποίησαν </w:t>
      </w:r>
      <w:r w:rsidR="001E5435" w:rsidRPr="00C00D7F">
        <w:rPr>
          <w:iCs/>
          <w:sz w:val="24"/>
          <w:szCs w:val="24"/>
        </w:rPr>
        <w:t xml:space="preserve"> τα μέλη </w:t>
      </w:r>
      <w:r w:rsidR="0087707D" w:rsidRPr="00C00D7F">
        <w:rPr>
          <w:iCs/>
          <w:sz w:val="24"/>
          <w:szCs w:val="24"/>
        </w:rPr>
        <w:t>τους.</w:t>
      </w:r>
      <w:r w:rsidR="00084366" w:rsidRPr="00C00D7F">
        <w:rPr>
          <w:iCs/>
          <w:sz w:val="24"/>
          <w:szCs w:val="24"/>
        </w:rPr>
        <w:t xml:space="preserve">  Δεν  αποτελούμε κάποια </w:t>
      </w:r>
      <w:r w:rsidR="001C48D3" w:rsidRPr="00C00D7F">
        <w:rPr>
          <w:iCs/>
          <w:sz w:val="24"/>
          <w:szCs w:val="24"/>
        </w:rPr>
        <w:t xml:space="preserve"> </w:t>
      </w:r>
      <w:r w:rsidR="001E5435" w:rsidRPr="00C00D7F">
        <w:rPr>
          <w:iCs/>
          <w:sz w:val="24"/>
          <w:szCs w:val="24"/>
        </w:rPr>
        <w:t xml:space="preserve"> «άτυπ</w:t>
      </w:r>
      <w:r w:rsidR="001C48D3" w:rsidRPr="00C00D7F">
        <w:rPr>
          <w:iCs/>
          <w:sz w:val="24"/>
          <w:szCs w:val="24"/>
        </w:rPr>
        <w:t>η επιτροπή»   παραγόντων,</w:t>
      </w:r>
      <w:r w:rsidR="001E5435" w:rsidRPr="00C00D7F">
        <w:rPr>
          <w:iCs/>
          <w:sz w:val="24"/>
          <w:szCs w:val="24"/>
        </w:rPr>
        <w:t xml:space="preserve"> που ανταλλάσουν </w:t>
      </w:r>
      <w:r w:rsidR="001E5435" w:rsidRPr="00C00D7F">
        <w:rPr>
          <w:iCs/>
          <w:sz w:val="24"/>
          <w:szCs w:val="24"/>
          <w:lang w:val="en-US"/>
        </w:rPr>
        <w:t>e</w:t>
      </w:r>
      <w:r w:rsidR="001E5435" w:rsidRPr="00C00D7F">
        <w:rPr>
          <w:iCs/>
          <w:sz w:val="24"/>
          <w:szCs w:val="24"/>
        </w:rPr>
        <w:t>-</w:t>
      </w:r>
      <w:r w:rsidR="001E5435" w:rsidRPr="00C00D7F">
        <w:rPr>
          <w:iCs/>
          <w:sz w:val="24"/>
          <w:szCs w:val="24"/>
          <w:lang w:val="en-US"/>
        </w:rPr>
        <w:t>mail</w:t>
      </w:r>
      <w:r w:rsidR="001E5435" w:rsidRPr="00C00D7F">
        <w:rPr>
          <w:iCs/>
          <w:sz w:val="24"/>
          <w:szCs w:val="24"/>
        </w:rPr>
        <w:t xml:space="preserve"> μεταξύ </w:t>
      </w:r>
      <w:r w:rsidR="0087707D" w:rsidRPr="00C00D7F">
        <w:rPr>
          <w:iCs/>
          <w:sz w:val="24"/>
          <w:szCs w:val="24"/>
        </w:rPr>
        <w:t xml:space="preserve">τους και </w:t>
      </w:r>
      <w:r w:rsidR="001C48D3" w:rsidRPr="00C00D7F">
        <w:rPr>
          <w:iCs/>
          <w:sz w:val="24"/>
          <w:szCs w:val="24"/>
        </w:rPr>
        <w:t xml:space="preserve"> διορίζουν  εαυτούς  εκπροσώ</w:t>
      </w:r>
      <w:r w:rsidR="0087707D" w:rsidRPr="00C00D7F">
        <w:rPr>
          <w:iCs/>
          <w:sz w:val="24"/>
          <w:szCs w:val="24"/>
        </w:rPr>
        <w:t>πο</w:t>
      </w:r>
      <w:r w:rsidR="001C48D3" w:rsidRPr="00C00D7F">
        <w:rPr>
          <w:iCs/>
          <w:sz w:val="24"/>
          <w:szCs w:val="24"/>
        </w:rPr>
        <w:t xml:space="preserve">υς  των κατοίκων. </w:t>
      </w:r>
    </w:p>
    <w:p w14:paraId="77ED9E0D" w14:textId="77777777" w:rsidR="0019381D" w:rsidRPr="00C00D7F" w:rsidRDefault="001C48D3" w:rsidP="00D01DA8">
      <w:pPr>
        <w:jc w:val="both"/>
        <w:rPr>
          <w:iCs/>
          <w:sz w:val="24"/>
          <w:szCs w:val="24"/>
        </w:rPr>
      </w:pPr>
      <w:r w:rsidRPr="00C00D7F">
        <w:rPr>
          <w:iCs/>
          <w:sz w:val="24"/>
          <w:szCs w:val="24"/>
        </w:rPr>
        <w:t>Εμείς απ</w:t>
      </w:r>
      <w:r w:rsidR="00084366" w:rsidRPr="00C00D7F">
        <w:rPr>
          <w:iCs/>
          <w:sz w:val="24"/>
          <w:szCs w:val="24"/>
        </w:rPr>
        <w:t xml:space="preserve">ευθυνθήκαμε </w:t>
      </w:r>
      <w:r w:rsidR="001E5435" w:rsidRPr="00C00D7F">
        <w:rPr>
          <w:iCs/>
          <w:sz w:val="24"/>
          <w:szCs w:val="24"/>
        </w:rPr>
        <w:t xml:space="preserve"> </w:t>
      </w:r>
      <w:r w:rsidRPr="00C00D7F">
        <w:rPr>
          <w:iCs/>
          <w:sz w:val="24"/>
          <w:szCs w:val="24"/>
        </w:rPr>
        <w:t>σ</w:t>
      </w:r>
      <w:r w:rsidR="001E5435" w:rsidRPr="00C00D7F">
        <w:rPr>
          <w:iCs/>
          <w:sz w:val="24"/>
          <w:szCs w:val="24"/>
        </w:rPr>
        <w:t>τα σωματεία και τους φορείς του Μαρουσιού και των γύρω περιοχών</w:t>
      </w:r>
      <w:r w:rsidRPr="00C00D7F">
        <w:rPr>
          <w:iCs/>
          <w:sz w:val="24"/>
          <w:szCs w:val="24"/>
        </w:rPr>
        <w:t xml:space="preserve">, </w:t>
      </w:r>
      <w:r w:rsidR="00DD0A20" w:rsidRPr="00C00D7F">
        <w:rPr>
          <w:iCs/>
          <w:sz w:val="24"/>
          <w:szCs w:val="24"/>
        </w:rPr>
        <w:t xml:space="preserve"> τους </w:t>
      </w:r>
      <w:r w:rsidR="001E5435" w:rsidRPr="00C00D7F">
        <w:rPr>
          <w:iCs/>
          <w:sz w:val="24"/>
          <w:szCs w:val="24"/>
        </w:rPr>
        <w:t xml:space="preserve"> καλέσαμε να συζητήσουμε</w:t>
      </w:r>
      <w:r w:rsidRPr="00C00D7F">
        <w:rPr>
          <w:iCs/>
          <w:sz w:val="24"/>
          <w:szCs w:val="24"/>
        </w:rPr>
        <w:t xml:space="preserve">, τους προτρέψαμε </w:t>
      </w:r>
      <w:r w:rsidR="001E5435" w:rsidRPr="00C00D7F">
        <w:rPr>
          <w:iCs/>
          <w:sz w:val="24"/>
          <w:szCs w:val="24"/>
        </w:rPr>
        <w:t xml:space="preserve"> </w:t>
      </w:r>
      <w:r w:rsidRPr="00C00D7F">
        <w:rPr>
          <w:iCs/>
          <w:sz w:val="24"/>
          <w:szCs w:val="24"/>
        </w:rPr>
        <w:t>(</w:t>
      </w:r>
      <w:r w:rsidR="001E5435" w:rsidRPr="00C00D7F">
        <w:rPr>
          <w:iCs/>
          <w:sz w:val="24"/>
          <w:szCs w:val="24"/>
        </w:rPr>
        <w:t>και επιμείναμε</w:t>
      </w:r>
      <w:r w:rsidRPr="00C00D7F">
        <w:rPr>
          <w:iCs/>
          <w:sz w:val="24"/>
          <w:szCs w:val="24"/>
        </w:rPr>
        <w:t xml:space="preserve"> σε αυτό) </w:t>
      </w:r>
      <w:r w:rsidR="001E5435" w:rsidRPr="00C00D7F">
        <w:rPr>
          <w:iCs/>
          <w:sz w:val="24"/>
          <w:szCs w:val="24"/>
        </w:rPr>
        <w:t xml:space="preserve"> να </w:t>
      </w:r>
      <w:r w:rsidRPr="00C00D7F">
        <w:rPr>
          <w:iCs/>
          <w:sz w:val="24"/>
          <w:szCs w:val="24"/>
        </w:rPr>
        <w:t xml:space="preserve">συνεδριάσουν τα Διοικητικά </w:t>
      </w:r>
      <w:r w:rsidR="00084366" w:rsidRPr="00C00D7F">
        <w:rPr>
          <w:iCs/>
          <w:sz w:val="24"/>
          <w:szCs w:val="24"/>
        </w:rPr>
        <w:t xml:space="preserve"> τους </w:t>
      </w:r>
      <w:r w:rsidRPr="00C00D7F">
        <w:rPr>
          <w:iCs/>
          <w:sz w:val="24"/>
          <w:szCs w:val="24"/>
        </w:rPr>
        <w:t xml:space="preserve">Συμβούλια και να </w:t>
      </w:r>
      <w:r w:rsidR="001E5435" w:rsidRPr="00C00D7F">
        <w:rPr>
          <w:iCs/>
          <w:sz w:val="24"/>
          <w:szCs w:val="24"/>
        </w:rPr>
        <w:t xml:space="preserve">ενημερώσουν </w:t>
      </w:r>
      <w:r w:rsidRPr="00C00D7F">
        <w:rPr>
          <w:iCs/>
          <w:sz w:val="24"/>
          <w:szCs w:val="24"/>
        </w:rPr>
        <w:t xml:space="preserve"> </w:t>
      </w:r>
      <w:r w:rsidR="001E5435" w:rsidRPr="00C00D7F">
        <w:rPr>
          <w:iCs/>
          <w:sz w:val="24"/>
          <w:szCs w:val="24"/>
        </w:rPr>
        <w:t xml:space="preserve"> τα μέλη </w:t>
      </w:r>
      <w:r w:rsidR="00DD0A20" w:rsidRPr="00C00D7F">
        <w:rPr>
          <w:iCs/>
          <w:sz w:val="24"/>
          <w:szCs w:val="24"/>
        </w:rPr>
        <w:t xml:space="preserve">τους </w:t>
      </w:r>
      <w:r w:rsidR="001E5435" w:rsidRPr="00C00D7F">
        <w:rPr>
          <w:iCs/>
          <w:sz w:val="24"/>
          <w:szCs w:val="24"/>
        </w:rPr>
        <w:t xml:space="preserve"> και </w:t>
      </w:r>
      <w:r w:rsidRPr="00C00D7F">
        <w:rPr>
          <w:iCs/>
          <w:sz w:val="24"/>
          <w:szCs w:val="24"/>
        </w:rPr>
        <w:t xml:space="preserve"> </w:t>
      </w:r>
      <w:r w:rsidR="001E5435" w:rsidRPr="00C00D7F">
        <w:rPr>
          <w:iCs/>
          <w:sz w:val="24"/>
          <w:szCs w:val="24"/>
        </w:rPr>
        <w:t xml:space="preserve"> </w:t>
      </w:r>
      <w:r w:rsidR="00DD0A20" w:rsidRPr="00C00D7F">
        <w:rPr>
          <w:iCs/>
          <w:sz w:val="24"/>
          <w:szCs w:val="24"/>
        </w:rPr>
        <w:t xml:space="preserve">τώρα </w:t>
      </w:r>
      <w:r w:rsidR="001E5435" w:rsidRPr="00C00D7F">
        <w:rPr>
          <w:iCs/>
          <w:sz w:val="24"/>
          <w:szCs w:val="24"/>
        </w:rPr>
        <w:t>συνεχίζουμε</w:t>
      </w:r>
      <w:r w:rsidR="0007528F" w:rsidRPr="00C00D7F">
        <w:rPr>
          <w:iCs/>
          <w:sz w:val="24"/>
          <w:szCs w:val="24"/>
        </w:rPr>
        <w:t>,</w:t>
      </w:r>
      <w:r w:rsidR="001E5435" w:rsidRPr="00C00D7F">
        <w:rPr>
          <w:iCs/>
          <w:sz w:val="24"/>
          <w:szCs w:val="24"/>
        </w:rPr>
        <w:t xml:space="preserve"> </w:t>
      </w:r>
      <w:r w:rsidR="0019381D" w:rsidRPr="00C00D7F">
        <w:rPr>
          <w:iCs/>
          <w:sz w:val="24"/>
          <w:szCs w:val="24"/>
        </w:rPr>
        <w:t xml:space="preserve"> με  </w:t>
      </w:r>
      <w:r w:rsidR="001E5435" w:rsidRPr="00C00D7F">
        <w:rPr>
          <w:iCs/>
          <w:sz w:val="24"/>
          <w:szCs w:val="24"/>
        </w:rPr>
        <w:t xml:space="preserve">το ψήφισμα </w:t>
      </w:r>
      <w:r w:rsidR="0019381D" w:rsidRPr="00C00D7F">
        <w:rPr>
          <w:iCs/>
          <w:sz w:val="24"/>
          <w:szCs w:val="24"/>
        </w:rPr>
        <w:t xml:space="preserve"> </w:t>
      </w:r>
      <w:r w:rsidR="0007528F" w:rsidRPr="00C00D7F">
        <w:rPr>
          <w:iCs/>
          <w:sz w:val="24"/>
          <w:szCs w:val="24"/>
        </w:rPr>
        <w:t xml:space="preserve"> της σύσκεψης, στην ίδια κατεύθυνση.</w:t>
      </w:r>
    </w:p>
    <w:p w14:paraId="71D55A32" w14:textId="77777777" w:rsidR="00FA1661" w:rsidRPr="00C00D7F" w:rsidRDefault="0007528F" w:rsidP="009E709A">
      <w:pPr>
        <w:jc w:val="both"/>
        <w:rPr>
          <w:rFonts w:cs="Calibri"/>
          <w:bCs/>
          <w:iCs/>
          <w:sz w:val="24"/>
          <w:szCs w:val="24"/>
        </w:rPr>
      </w:pPr>
      <w:r w:rsidRPr="00C00D7F">
        <w:rPr>
          <w:iCs/>
          <w:sz w:val="24"/>
          <w:szCs w:val="24"/>
        </w:rPr>
        <w:t xml:space="preserve">Ο </w:t>
      </w:r>
      <w:r w:rsidR="0019381D" w:rsidRPr="00C00D7F">
        <w:rPr>
          <w:iCs/>
          <w:sz w:val="24"/>
          <w:szCs w:val="24"/>
        </w:rPr>
        <w:t xml:space="preserve"> Σύλλογος  Προοδευτικών Γυναικών Μαρουσιού</w:t>
      </w:r>
      <w:r w:rsidR="00DD0A20" w:rsidRPr="00C00D7F">
        <w:rPr>
          <w:iCs/>
          <w:sz w:val="24"/>
          <w:szCs w:val="24"/>
        </w:rPr>
        <w:t xml:space="preserve">, </w:t>
      </w:r>
      <w:r w:rsidR="0019381D" w:rsidRPr="00C00D7F">
        <w:rPr>
          <w:iCs/>
          <w:sz w:val="24"/>
          <w:szCs w:val="24"/>
        </w:rPr>
        <w:t xml:space="preserve">  σε καμιά περίπτωση  δεν μπορούμε να </w:t>
      </w:r>
      <w:r w:rsidR="002843AA" w:rsidRPr="00C00D7F">
        <w:rPr>
          <w:iCs/>
          <w:sz w:val="24"/>
          <w:szCs w:val="24"/>
        </w:rPr>
        <w:t xml:space="preserve"> «ενωθούμε προ του σκοπού»</w:t>
      </w:r>
      <w:r w:rsidR="0019381D" w:rsidRPr="00C00D7F">
        <w:rPr>
          <w:iCs/>
          <w:sz w:val="24"/>
          <w:szCs w:val="24"/>
        </w:rPr>
        <w:t xml:space="preserve"> </w:t>
      </w:r>
      <w:r w:rsidR="001E5435" w:rsidRPr="00C00D7F">
        <w:rPr>
          <w:iCs/>
          <w:sz w:val="24"/>
          <w:szCs w:val="24"/>
        </w:rPr>
        <w:t xml:space="preserve">με δημοτικές αρχές και παρατάξεις, </w:t>
      </w:r>
      <w:r w:rsidR="0019381D" w:rsidRPr="00C00D7F">
        <w:rPr>
          <w:iCs/>
          <w:sz w:val="24"/>
          <w:szCs w:val="24"/>
        </w:rPr>
        <w:t xml:space="preserve"> που στηρίζουν αυτό το σχεδιασμό </w:t>
      </w:r>
      <w:r w:rsidR="00D01DA8" w:rsidRPr="00C00D7F">
        <w:rPr>
          <w:iCs/>
          <w:sz w:val="24"/>
          <w:szCs w:val="24"/>
        </w:rPr>
        <w:t xml:space="preserve"> του </w:t>
      </w:r>
      <w:r w:rsidR="0019381D" w:rsidRPr="00C00D7F">
        <w:rPr>
          <w:iCs/>
          <w:sz w:val="24"/>
          <w:szCs w:val="24"/>
        </w:rPr>
        <w:t xml:space="preserve"> μεγάλου κεφαλαίου  είτε σαν διοίκηση, είτε σαν αντιπολίτευση  και σε τελευταία ανάλυση δεν μπορούμε να είμαστε μαζί</w:t>
      </w:r>
      <w:r w:rsidR="00DD0A20" w:rsidRPr="00C00D7F">
        <w:rPr>
          <w:iCs/>
          <w:sz w:val="24"/>
          <w:szCs w:val="24"/>
        </w:rPr>
        <w:t xml:space="preserve"> και </w:t>
      </w:r>
      <w:r w:rsidR="0019381D" w:rsidRPr="00C00D7F">
        <w:rPr>
          <w:iCs/>
          <w:sz w:val="24"/>
          <w:szCs w:val="24"/>
        </w:rPr>
        <w:t xml:space="preserve"> με κείνους  </w:t>
      </w:r>
      <w:r w:rsidR="00DD0A20" w:rsidRPr="00C00D7F">
        <w:rPr>
          <w:iCs/>
          <w:sz w:val="24"/>
          <w:szCs w:val="24"/>
        </w:rPr>
        <w:t xml:space="preserve">που </w:t>
      </w:r>
      <w:r w:rsidR="0019381D" w:rsidRPr="00C00D7F">
        <w:rPr>
          <w:iCs/>
          <w:sz w:val="24"/>
          <w:szCs w:val="24"/>
        </w:rPr>
        <w:t>συνειδητά «πάνε το καράβι στα βράχια»  αφού</w:t>
      </w:r>
      <w:r w:rsidR="00DD0A20" w:rsidRPr="00C00D7F">
        <w:rPr>
          <w:iCs/>
          <w:sz w:val="24"/>
          <w:szCs w:val="24"/>
        </w:rPr>
        <w:t xml:space="preserve">  ενώ</w:t>
      </w:r>
      <w:r w:rsidR="0019381D" w:rsidRPr="00C00D7F">
        <w:rPr>
          <w:iCs/>
          <w:sz w:val="24"/>
          <w:szCs w:val="24"/>
        </w:rPr>
        <w:t xml:space="preserve">  «βλέπουν το λύκο, </w:t>
      </w:r>
      <w:r w:rsidR="00DD0A20" w:rsidRPr="00C00D7F">
        <w:rPr>
          <w:iCs/>
          <w:sz w:val="24"/>
          <w:szCs w:val="24"/>
        </w:rPr>
        <w:t xml:space="preserve">κάνουν πως  </w:t>
      </w:r>
      <w:r w:rsidR="0019381D" w:rsidRPr="00C00D7F">
        <w:rPr>
          <w:iCs/>
          <w:sz w:val="24"/>
          <w:szCs w:val="24"/>
        </w:rPr>
        <w:t>ψάχνουν το ντορό</w:t>
      </w:r>
      <w:r w:rsidR="00DD0A20" w:rsidRPr="00C00D7F">
        <w:rPr>
          <w:iCs/>
          <w:sz w:val="24"/>
          <w:szCs w:val="24"/>
        </w:rPr>
        <w:t>!</w:t>
      </w:r>
      <w:r w:rsidR="0019381D" w:rsidRPr="00C00D7F">
        <w:rPr>
          <w:iCs/>
          <w:sz w:val="24"/>
          <w:szCs w:val="24"/>
        </w:rPr>
        <w:t>»</w:t>
      </w:r>
    </w:p>
    <w:p w14:paraId="20F22B93" w14:textId="77777777" w:rsidR="008C371A" w:rsidRPr="00C00D7F" w:rsidRDefault="005B5ED1" w:rsidP="009E709A">
      <w:pPr>
        <w:jc w:val="both"/>
        <w:rPr>
          <w:rFonts w:cs="Calibri"/>
          <w:bCs/>
          <w:iCs/>
          <w:sz w:val="24"/>
          <w:szCs w:val="24"/>
        </w:rPr>
      </w:pPr>
      <w:r w:rsidRPr="00C00D7F">
        <w:rPr>
          <w:rFonts w:cs="Calibri"/>
          <w:bCs/>
          <w:iCs/>
          <w:sz w:val="24"/>
          <w:szCs w:val="24"/>
        </w:rPr>
        <w:t xml:space="preserve">6. </w:t>
      </w:r>
      <w:r w:rsidR="00FA1661" w:rsidRPr="00C00D7F">
        <w:rPr>
          <w:rFonts w:cs="Calibri"/>
          <w:bCs/>
          <w:iCs/>
          <w:sz w:val="24"/>
          <w:szCs w:val="24"/>
        </w:rPr>
        <w:t>Δ</w:t>
      </w:r>
      <w:r w:rsidR="008C371A" w:rsidRPr="00C00D7F">
        <w:rPr>
          <w:iCs/>
          <w:sz w:val="24"/>
          <w:szCs w:val="24"/>
        </w:rPr>
        <w:t xml:space="preserve">ίνουμε </w:t>
      </w:r>
      <w:r w:rsidR="00FA1661" w:rsidRPr="00C00D7F">
        <w:rPr>
          <w:iCs/>
          <w:sz w:val="24"/>
          <w:szCs w:val="24"/>
        </w:rPr>
        <w:t xml:space="preserve"> λοιπόν </w:t>
      </w:r>
      <w:r w:rsidR="008C371A" w:rsidRPr="00C00D7F">
        <w:rPr>
          <w:iCs/>
          <w:sz w:val="24"/>
          <w:szCs w:val="24"/>
        </w:rPr>
        <w:t xml:space="preserve">στη δημοσιότητα </w:t>
      </w:r>
      <w:r w:rsidR="00FA1661" w:rsidRPr="00C00D7F">
        <w:rPr>
          <w:iCs/>
          <w:sz w:val="24"/>
          <w:szCs w:val="24"/>
        </w:rPr>
        <w:t xml:space="preserve"> την εισήγηση  της  προέδρου του Συλλόγου μας  και   όλες  </w:t>
      </w:r>
      <w:r w:rsidR="008C371A" w:rsidRPr="00C00D7F">
        <w:rPr>
          <w:iCs/>
          <w:sz w:val="24"/>
          <w:szCs w:val="24"/>
        </w:rPr>
        <w:t>τις παρεμβάσεις που έγιναν στη σύσκεψη</w:t>
      </w:r>
      <w:r w:rsidR="00FA1661" w:rsidRPr="00C00D7F">
        <w:rPr>
          <w:iCs/>
          <w:sz w:val="24"/>
          <w:szCs w:val="24"/>
        </w:rPr>
        <w:t xml:space="preserve"> </w:t>
      </w:r>
      <w:r w:rsidR="0007528F" w:rsidRPr="00C00D7F">
        <w:rPr>
          <w:iCs/>
          <w:sz w:val="24"/>
          <w:szCs w:val="24"/>
        </w:rPr>
        <w:t xml:space="preserve"> </w:t>
      </w:r>
      <w:r w:rsidR="00FA1661" w:rsidRPr="00C00D7F">
        <w:rPr>
          <w:iCs/>
          <w:sz w:val="24"/>
          <w:szCs w:val="24"/>
        </w:rPr>
        <w:t xml:space="preserve"> στις 6 Ιούνη</w:t>
      </w:r>
      <w:r w:rsidR="00666B43" w:rsidRPr="00C00D7F">
        <w:rPr>
          <w:iCs/>
          <w:sz w:val="24"/>
          <w:szCs w:val="24"/>
        </w:rPr>
        <w:t xml:space="preserve">, θεωρώντας ότι αποτελούν τη βάση για </w:t>
      </w:r>
      <w:r w:rsidR="00DD0A20" w:rsidRPr="00C00D7F">
        <w:rPr>
          <w:iCs/>
          <w:sz w:val="24"/>
          <w:szCs w:val="24"/>
        </w:rPr>
        <w:t>να βγου</w:t>
      </w:r>
      <w:r w:rsidR="00666B43" w:rsidRPr="00C00D7F">
        <w:rPr>
          <w:iCs/>
          <w:sz w:val="24"/>
          <w:szCs w:val="24"/>
        </w:rPr>
        <w:t xml:space="preserve">ν συμπεράσματα </w:t>
      </w:r>
      <w:r w:rsidR="00DD0A20" w:rsidRPr="00C00D7F">
        <w:rPr>
          <w:iCs/>
          <w:sz w:val="24"/>
          <w:szCs w:val="24"/>
        </w:rPr>
        <w:t xml:space="preserve"> από τους εργαζόμενους του Μαρουσιού και της ευρύτερης περιοχής και </w:t>
      </w:r>
      <w:r w:rsidR="00666B43" w:rsidRPr="00C00D7F">
        <w:rPr>
          <w:iCs/>
          <w:sz w:val="24"/>
          <w:szCs w:val="24"/>
        </w:rPr>
        <w:t xml:space="preserve">για </w:t>
      </w:r>
      <w:r w:rsidR="00DD0A20" w:rsidRPr="00C00D7F">
        <w:rPr>
          <w:iCs/>
          <w:sz w:val="24"/>
          <w:szCs w:val="24"/>
        </w:rPr>
        <w:t xml:space="preserve">τους </w:t>
      </w:r>
      <w:r w:rsidR="00666B43" w:rsidRPr="00C00D7F">
        <w:rPr>
          <w:iCs/>
          <w:sz w:val="24"/>
          <w:szCs w:val="24"/>
        </w:rPr>
        <w:t xml:space="preserve">εχθρούς και </w:t>
      </w:r>
      <w:r w:rsidR="00DD0A20" w:rsidRPr="00C00D7F">
        <w:rPr>
          <w:iCs/>
          <w:sz w:val="24"/>
          <w:szCs w:val="24"/>
        </w:rPr>
        <w:t xml:space="preserve">για τους </w:t>
      </w:r>
      <w:r w:rsidR="00666B43" w:rsidRPr="00C00D7F">
        <w:rPr>
          <w:iCs/>
          <w:sz w:val="24"/>
          <w:szCs w:val="24"/>
        </w:rPr>
        <w:t>«φίλους»</w:t>
      </w:r>
      <w:r w:rsidR="00FA1661" w:rsidRPr="00C00D7F">
        <w:rPr>
          <w:iCs/>
          <w:sz w:val="24"/>
          <w:szCs w:val="24"/>
        </w:rPr>
        <w:t xml:space="preserve"> </w:t>
      </w:r>
    </w:p>
    <w:p w14:paraId="057E602D" w14:textId="77777777" w:rsidR="00DD0A20" w:rsidRPr="00C00D7F" w:rsidRDefault="008C371A" w:rsidP="005B5ED1">
      <w:pPr>
        <w:pStyle w:val="ListParagraph"/>
        <w:numPr>
          <w:ilvl w:val="0"/>
          <w:numId w:val="2"/>
        </w:numPr>
        <w:jc w:val="both"/>
        <w:rPr>
          <w:iCs/>
          <w:sz w:val="24"/>
          <w:szCs w:val="24"/>
        </w:rPr>
      </w:pPr>
      <w:r w:rsidRPr="00C00D7F">
        <w:rPr>
          <w:iCs/>
          <w:sz w:val="24"/>
          <w:szCs w:val="24"/>
        </w:rPr>
        <w:t xml:space="preserve">Συνεχίζουμε την προσπάθεια να φτάσει παντού το </w:t>
      </w:r>
      <w:r w:rsidR="00FA1661" w:rsidRPr="00C00D7F">
        <w:rPr>
          <w:iCs/>
          <w:sz w:val="24"/>
          <w:szCs w:val="24"/>
        </w:rPr>
        <w:t xml:space="preserve">μήνυμα </w:t>
      </w:r>
      <w:r w:rsidR="005B5ED1" w:rsidRPr="00C00D7F">
        <w:rPr>
          <w:iCs/>
          <w:sz w:val="24"/>
          <w:szCs w:val="24"/>
        </w:rPr>
        <w:t xml:space="preserve"> της Σύσκεψης.</w:t>
      </w:r>
      <w:r w:rsidR="00FA1661" w:rsidRPr="00C00D7F">
        <w:rPr>
          <w:iCs/>
          <w:sz w:val="24"/>
          <w:szCs w:val="24"/>
        </w:rPr>
        <w:t xml:space="preserve"> </w:t>
      </w:r>
      <w:r w:rsidR="00DD0A20" w:rsidRPr="00C00D7F">
        <w:rPr>
          <w:iCs/>
          <w:sz w:val="24"/>
          <w:szCs w:val="24"/>
        </w:rPr>
        <w:t xml:space="preserve"> </w:t>
      </w:r>
    </w:p>
    <w:p w14:paraId="5C3C538C" w14:textId="77777777" w:rsidR="008C371A" w:rsidRDefault="00FA1661" w:rsidP="005B5ED1">
      <w:pPr>
        <w:pStyle w:val="ListParagraph"/>
        <w:numPr>
          <w:ilvl w:val="0"/>
          <w:numId w:val="2"/>
        </w:numPr>
        <w:jc w:val="both"/>
        <w:rPr>
          <w:i/>
          <w:sz w:val="24"/>
          <w:szCs w:val="24"/>
        </w:rPr>
      </w:pPr>
      <w:r w:rsidRPr="00C00D7F">
        <w:rPr>
          <w:iCs/>
          <w:sz w:val="24"/>
          <w:szCs w:val="24"/>
        </w:rPr>
        <w:t>Ο αγώνας μας θα είναι μακρύς και δύσκολος.</w:t>
      </w:r>
      <w:r w:rsidRPr="005B5ED1">
        <w:rPr>
          <w:i/>
          <w:sz w:val="24"/>
          <w:szCs w:val="24"/>
        </w:rPr>
        <w:t xml:space="preserve"> </w:t>
      </w:r>
    </w:p>
    <w:p w14:paraId="115DFA5A" w14:textId="04159CB1" w:rsidR="0007528F" w:rsidRPr="0007528F" w:rsidRDefault="0007528F" w:rsidP="0007528F">
      <w:pPr>
        <w:jc w:val="right"/>
        <w:rPr>
          <w:i/>
          <w:sz w:val="24"/>
          <w:szCs w:val="24"/>
        </w:rPr>
      </w:pPr>
      <w:r>
        <w:rPr>
          <w:i/>
          <w:sz w:val="24"/>
          <w:szCs w:val="24"/>
        </w:rPr>
        <w:t>Μαρούσι 1</w:t>
      </w:r>
      <w:r w:rsidR="008745FA">
        <w:rPr>
          <w:i/>
          <w:sz w:val="24"/>
          <w:szCs w:val="24"/>
        </w:rPr>
        <w:t>5</w:t>
      </w:r>
      <w:r>
        <w:rPr>
          <w:i/>
          <w:sz w:val="24"/>
          <w:szCs w:val="24"/>
        </w:rPr>
        <w:t xml:space="preserve"> Ιούνη 2021</w:t>
      </w:r>
    </w:p>
    <w:sectPr w:rsidR="0007528F" w:rsidRPr="0007528F" w:rsidSect="00AB274E">
      <w:pgSz w:w="11906" w:h="16838"/>
      <w:pgMar w:top="1680" w:right="1080" w:bottom="132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A1"/>
    <w:family w:val="auto"/>
    <w:notTrueType/>
    <w:pitch w:val="default"/>
    <w:sig w:usb0="00000083" w:usb1="00000000" w:usb2="00000000" w:usb3="00000000" w:csb0="00000009" w:csb1="00000000"/>
  </w:font>
  <w:font w:name="Arial-ItalicMT">
    <w:altName w:val="Times New Roman"/>
    <w:panose1 w:val="00000000000000000000"/>
    <w:charset w:val="A1"/>
    <w:family w:val="auto"/>
    <w:notTrueType/>
    <w:pitch w:val="default"/>
    <w:sig w:usb0="00000083" w:usb1="00000000" w:usb2="00000000" w:usb3="00000000" w:csb0="00000009" w:csb1="00000000"/>
  </w:font>
  <w:font w:name="Arial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0AF4"/>
    <w:multiLevelType w:val="hybridMultilevel"/>
    <w:tmpl w:val="E91C8B7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1A41C05"/>
    <w:multiLevelType w:val="hybridMultilevel"/>
    <w:tmpl w:val="462C9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A2"/>
    <w:rsid w:val="00053E2C"/>
    <w:rsid w:val="0007528F"/>
    <w:rsid w:val="000758B8"/>
    <w:rsid w:val="00084366"/>
    <w:rsid w:val="000F48C7"/>
    <w:rsid w:val="0019381D"/>
    <w:rsid w:val="001A426A"/>
    <w:rsid w:val="001C48D3"/>
    <w:rsid w:val="001E5435"/>
    <w:rsid w:val="00223AC2"/>
    <w:rsid w:val="002843AA"/>
    <w:rsid w:val="003B0702"/>
    <w:rsid w:val="00454423"/>
    <w:rsid w:val="0051771F"/>
    <w:rsid w:val="005B5ED1"/>
    <w:rsid w:val="00666B43"/>
    <w:rsid w:val="0085327D"/>
    <w:rsid w:val="008745FA"/>
    <w:rsid w:val="0087707D"/>
    <w:rsid w:val="008C371A"/>
    <w:rsid w:val="00974D8C"/>
    <w:rsid w:val="009E709A"/>
    <w:rsid w:val="00AB274E"/>
    <w:rsid w:val="00B9380B"/>
    <w:rsid w:val="00C00D7F"/>
    <w:rsid w:val="00C42EA2"/>
    <w:rsid w:val="00C7356C"/>
    <w:rsid w:val="00C74D66"/>
    <w:rsid w:val="00D01DA8"/>
    <w:rsid w:val="00D47507"/>
    <w:rsid w:val="00DD0A20"/>
    <w:rsid w:val="00E6605B"/>
    <w:rsid w:val="00FA16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AC31"/>
  <w15:docId w15:val="{14FE6ADB-AFFB-41C1-B831-4DA22055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09A"/>
    <w:pPr>
      <w:spacing w:after="0" w:line="240" w:lineRule="auto"/>
    </w:pPr>
  </w:style>
  <w:style w:type="paragraph" w:styleId="ListParagraph">
    <w:name w:val="List Paragraph"/>
    <w:basedOn w:val="Normal"/>
    <w:uiPriority w:val="34"/>
    <w:qFormat/>
    <w:rsid w:val="005B5ED1"/>
    <w:pPr>
      <w:ind w:left="720"/>
      <w:contextualSpacing/>
    </w:pPr>
  </w:style>
  <w:style w:type="paragraph" w:styleId="BalloonText">
    <w:name w:val="Balloon Text"/>
    <w:basedOn w:val="Normal"/>
    <w:link w:val="BalloonTextChar"/>
    <w:uiPriority w:val="99"/>
    <w:semiHidden/>
    <w:unhideWhenUsed/>
    <w:rsid w:val="00075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752</Words>
  <Characters>4288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Elen Kourk.</cp:lastModifiedBy>
  <cp:revision>4</cp:revision>
  <dcterms:created xsi:type="dcterms:W3CDTF">2021-06-15T09:24:00Z</dcterms:created>
  <dcterms:modified xsi:type="dcterms:W3CDTF">2021-06-15T19:58:00Z</dcterms:modified>
</cp:coreProperties>
</file>