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D7" w:rsidRPr="002972D4" w:rsidRDefault="006F78A2" w:rsidP="00D97545">
      <w:pPr>
        <w:pStyle w:val="a3"/>
        <w:tabs>
          <w:tab w:val="clear" w:pos="4153"/>
          <w:tab w:val="clear" w:pos="8306"/>
        </w:tabs>
        <w:jc w:val="center"/>
        <w:rPr>
          <w:rFonts w:asciiTheme="minorHAnsi" w:hAnsiTheme="minorHAnsi" w:cs="Tahoma"/>
          <w:b/>
          <w:bCs/>
          <w:shadow/>
          <w:sz w:val="22"/>
          <w:szCs w:val="22"/>
          <w:u w:val="single"/>
          <w:lang w:val="el-GR"/>
        </w:rPr>
      </w:pPr>
      <w:r w:rsidRPr="002972D4">
        <w:rPr>
          <w:rFonts w:asciiTheme="minorHAnsi" w:eastAsiaTheme="minorHAnsi" w:hAnsiTheme="minorHAnsi" w:cs="Calibri"/>
          <w:shadow/>
          <w:noProof/>
          <w:sz w:val="22"/>
          <w:szCs w:val="22"/>
          <w:lang w:val="el-GR" w:eastAsia="el-GR"/>
        </w:rPr>
        <w:drawing>
          <wp:inline distT="0" distB="0" distL="0" distR="0">
            <wp:extent cx="18669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723900"/>
                    </a:xfrm>
                    <a:prstGeom prst="rect">
                      <a:avLst/>
                    </a:prstGeom>
                    <a:noFill/>
                    <a:ln>
                      <a:noFill/>
                    </a:ln>
                  </pic:spPr>
                </pic:pic>
              </a:graphicData>
            </a:graphic>
          </wp:inline>
        </w:drawing>
      </w:r>
    </w:p>
    <w:p w:rsidR="006F78A2" w:rsidRPr="002972D4" w:rsidRDefault="006F78A2" w:rsidP="00D97545">
      <w:pPr>
        <w:jc w:val="center"/>
        <w:rPr>
          <w:rFonts w:asciiTheme="minorHAnsi" w:eastAsiaTheme="minorHAnsi" w:hAnsiTheme="minorHAnsi" w:cs="Arial"/>
          <w:b/>
          <w:bCs/>
          <w:shadow/>
          <w:sz w:val="22"/>
          <w:szCs w:val="22"/>
          <w:lang w:val="el-GR" w:eastAsia="el-GR"/>
        </w:rPr>
      </w:pPr>
    </w:p>
    <w:p w:rsidR="00200E91" w:rsidRPr="002972D4" w:rsidRDefault="000F01D9" w:rsidP="00D97545">
      <w:pPr>
        <w:ind w:left="720" w:hanging="720"/>
        <w:jc w:val="center"/>
        <w:rPr>
          <w:rFonts w:asciiTheme="minorHAnsi" w:hAnsiTheme="minorHAnsi" w:cs="Arial"/>
          <w:b/>
          <w:bCs/>
          <w:shadow/>
          <w:color w:val="2E74B5" w:themeColor="accent5" w:themeShade="BF"/>
          <w:sz w:val="28"/>
          <w:szCs w:val="28"/>
          <w:lang w:val="el-GR"/>
        </w:rPr>
      </w:pPr>
      <w:r w:rsidRPr="002972D4">
        <w:rPr>
          <w:rFonts w:asciiTheme="minorHAnsi" w:hAnsiTheme="minorHAnsi" w:cs="Arial"/>
          <w:b/>
          <w:bCs/>
          <w:shadow/>
          <w:color w:val="2E74B5" w:themeColor="accent5" w:themeShade="BF"/>
          <w:sz w:val="28"/>
          <w:szCs w:val="28"/>
          <w:lang w:val="el-GR"/>
        </w:rPr>
        <w:t>Η Εταιρία Διανομής Αερίου Αττικής εγκαινίασε την ο</w:t>
      </w:r>
      <w:r w:rsidR="001D62B3" w:rsidRPr="002972D4">
        <w:rPr>
          <w:rFonts w:asciiTheme="minorHAnsi" w:hAnsiTheme="minorHAnsi" w:cs="Arial"/>
          <w:b/>
          <w:bCs/>
          <w:shadow/>
          <w:color w:val="2E74B5" w:themeColor="accent5" w:themeShade="BF"/>
          <w:sz w:val="28"/>
          <w:szCs w:val="28"/>
          <w:lang w:val="el-GR"/>
        </w:rPr>
        <w:t>λοκλήρωση</w:t>
      </w:r>
      <w:r w:rsidRPr="002972D4">
        <w:rPr>
          <w:rFonts w:asciiTheme="minorHAnsi" w:hAnsiTheme="minorHAnsi" w:cs="Arial"/>
          <w:b/>
          <w:bCs/>
          <w:shadow/>
          <w:color w:val="2E74B5" w:themeColor="accent5" w:themeShade="BF"/>
          <w:sz w:val="28"/>
          <w:szCs w:val="28"/>
          <w:lang w:val="el-GR"/>
        </w:rPr>
        <w:t xml:space="preserve"> του </w:t>
      </w:r>
      <w:r w:rsidR="001D62B3" w:rsidRPr="002972D4">
        <w:rPr>
          <w:rFonts w:asciiTheme="minorHAnsi" w:hAnsiTheme="minorHAnsi" w:cs="Arial"/>
          <w:b/>
          <w:bCs/>
          <w:shadow/>
          <w:color w:val="2E74B5" w:themeColor="accent5" w:themeShade="BF"/>
          <w:sz w:val="28"/>
          <w:szCs w:val="28"/>
          <w:lang w:val="el-GR"/>
        </w:rPr>
        <w:t xml:space="preserve">Έργου </w:t>
      </w:r>
      <w:r w:rsidR="004D1FC7" w:rsidRPr="002972D4">
        <w:rPr>
          <w:rFonts w:asciiTheme="minorHAnsi" w:hAnsiTheme="minorHAnsi" w:cs="Arial"/>
          <w:b/>
          <w:bCs/>
          <w:shadow/>
          <w:color w:val="2E74B5" w:themeColor="accent5" w:themeShade="BF"/>
          <w:sz w:val="28"/>
          <w:szCs w:val="28"/>
          <w:lang w:val="el-GR"/>
        </w:rPr>
        <w:t>Σύνδεση</w:t>
      </w:r>
      <w:r w:rsidRPr="002972D4">
        <w:rPr>
          <w:rFonts w:asciiTheme="minorHAnsi" w:hAnsiTheme="minorHAnsi" w:cs="Arial"/>
          <w:b/>
          <w:bCs/>
          <w:shadow/>
          <w:color w:val="2E74B5" w:themeColor="accent5" w:themeShade="BF"/>
          <w:sz w:val="28"/>
          <w:szCs w:val="28"/>
          <w:lang w:val="el-GR"/>
        </w:rPr>
        <w:t>ς</w:t>
      </w:r>
      <w:r w:rsidR="004D1FC7" w:rsidRPr="002972D4">
        <w:rPr>
          <w:rFonts w:asciiTheme="minorHAnsi" w:hAnsiTheme="minorHAnsi" w:cs="Arial"/>
          <w:b/>
          <w:bCs/>
          <w:shadow/>
          <w:color w:val="2E74B5" w:themeColor="accent5" w:themeShade="BF"/>
          <w:sz w:val="28"/>
          <w:szCs w:val="28"/>
          <w:lang w:val="el-GR"/>
        </w:rPr>
        <w:t xml:space="preserve"> Φυσικού Αερίου στο Στρατόπεδο </w:t>
      </w:r>
      <w:r w:rsidR="004753EF" w:rsidRPr="002972D4">
        <w:rPr>
          <w:rFonts w:asciiTheme="minorHAnsi" w:hAnsiTheme="minorHAnsi" w:cs="Arial"/>
          <w:b/>
          <w:bCs/>
          <w:shadow/>
          <w:color w:val="2E74B5" w:themeColor="accent5" w:themeShade="BF"/>
          <w:sz w:val="28"/>
          <w:szCs w:val="28"/>
          <w:lang w:val="el-GR"/>
        </w:rPr>
        <w:t>«</w:t>
      </w:r>
      <w:r w:rsidR="004D1FC7" w:rsidRPr="002972D4">
        <w:rPr>
          <w:rFonts w:asciiTheme="minorHAnsi" w:hAnsiTheme="minorHAnsi" w:cs="Arial"/>
          <w:b/>
          <w:bCs/>
          <w:shadow/>
          <w:color w:val="2E74B5" w:themeColor="accent5" w:themeShade="BF"/>
          <w:sz w:val="28"/>
          <w:szCs w:val="28"/>
          <w:lang w:val="el-GR"/>
        </w:rPr>
        <w:t>Παπάγου</w:t>
      </w:r>
      <w:r w:rsidR="004753EF" w:rsidRPr="002972D4">
        <w:rPr>
          <w:rFonts w:asciiTheme="minorHAnsi" w:hAnsiTheme="minorHAnsi" w:cs="Arial"/>
          <w:b/>
          <w:bCs/>
          <w:shadow/>
          <w:color w:val="2E74B5" w:themeColor="accent5" w:themeShade="BF"/>
          <w:sz w:val="28"/>
          <w:szCs w:val="28"/>
          <w:lang w:val="el-GR"/>
        </w:rPr>
        <w:t>»</w:t>
      </w:r>
      <w:r w:rsidR="001D62B3" w:rsidRPr="002972D4">
        <w:rPr>
          <w:rFonts w:asciiTheme="minorHAnsi" w:hAnsiTheme="minorHAnsi" w:cs="Arial"/>
          <w:b/>
          <w:bCs/>
          <w:shadow/>
          <w:color w:val="2E74B5" w:themeColor="accent5" w:themeShade="BF"/>
          <w:sz w:val="28"/>
          <w:szCs w:val="28"/>
          <w:lang w:val="el-GR"/>
        </w:rPr>
        <w:t xml:space="preserve"> </w:t>
      </w:r>
    </w:p>
    <w:p w:rsidR="00200E91" w:rsidRPr="002972D4" w:rsidRDefault="00200E91" w:rsidP="00D97545">
      <w:pPr>
        <w:jc w:val="center"/>
        <w:rPr>
          <w:rFonts w:asciiTheme="minorHAnsi" w:hAnsiTheme="minorHAnsi"/>
          <w:b/>
          <w:shadow/>
          <w:sz w:val="22"/>
          <w:szCs w:val="22"/>
          <w:lang w:val="el-GR"/>
        </w:rPr>
      </w:pPr>
    </w:p>
    <w:p w:rsidR="006B185C" w:rsidRPr="002972D4" w:rsidRDefault="004753EF" w:rsidP="00D97545">
      <w:pPr>
        <w:jc w:val="both"/>
        <w:rPr>
          <w:rFonts w:asciiTheme="minorHAnsi" w:hAnsiTheme="minorHAnsi" w:cs="Arial"/>
          <w:shadow/>
          <w:color w:val="222222"/>
          <w:sz w:val="22"/>
          <w:szCs w:val="22"/>
          <w:lang w:val="el-GR"/>
        </w:rPr>
      </w:pPr>
      <w:r w:rsidRPr="002972D4">
        <w:rPr>
          <w:rFonts w:asciiTheme="minorHAnsi" w:hAnsiTheme="minorHAnsi" w:cs="Arial"/>
          <w:shadow/>
          <w:color w:val="222222"/>
          <w:sz w:val="22"/>
          <w:szCs w:val="22"/>
          <w:lang w:val="el-GR"/>
        </w:rPr>
        <w:t>Στις 26 Ιουλίου 2021</w:t>
      </w:r>
      <w:r w:rsidR="009A779F" w:rsidRPr="002972D4">
        <w:rPr>
          <w:rFonts w:asciiTheme="minorHAnsi" w:hAnsiTheme="minorHAnsi" w:cs="Arial"/>
          <w:shadow/>
          <w:color w:val="222222"/>
          <w:sz w:val="22"/>
          <w:szCs w:val="22"/>
          <w:lang w:val="el-GR"/>
        </w:rPr>
        <w:t>,</w:t>
      </w:r>
      <w:r w:rsidRPr="002972D4">
        <w:rPr>
          <w:rFonts w:asciiTheme="minorHAnsi" w:hAnsiTheme="minorHAnsi" w:cs="Arial"/>
          <w:shadow/>
          <w:color w:val="222222"/>
          <w:sz w:val="22"/>
          <w:szCs w:val="22"/>
          <w:lang w:val="el-GR"/>
        </w:rPr>
        <w:t xml:space="preserve"> </w:t>
      </w:r>
      <w:r w:rsidR="006B185C" w:rsidRPr="002972D4">
        <w:rPr>
          <w:rFonts w:asciiTheme="minorHAnsi" w:hAnsiTheme="minorHAnsi" w:cs="Arial"/>
          <w:shadow/>
          <w:color w:val="222222"/>
          <w:sz w:val="22"/>
          <w:szCs w:val="22"/>
          <w:lang w:val="el-GR"/>
        </w:rPr>
        <w:t xml:space="preserve">ο Εκτελεστικός Πρόεδρος του Διοικητικού Συμβουλίου της ΕΔΑ Αττικής, </w:t>
      </w:r>
      <w:proofErr w:type="spellStart"/>
      <w:r w:rsidR="006B185C" w:rsidRPr="002972D4">
        <w:rPr>
          <w:rFonts w:asciiTheme="minorHAnsi" w:hAnsiTheme="minorHAnsi" w:cs="Arial"/>
          <w:shadow/>
          <w:color w:val="222222"/>
          <w:sz w:val="22"/>
          <w:szCs w:val="22"/>
          <w:lang w:val="el-GR"/>
        </w:rPr>
        <w:t>Πιέρρος</w:t>
      </w:r>
      <w:proofErr w:type="spellEnd"/>
      <w:r w:rsidR="006B185C" w:rsidRPr="002972D4">
        <w:rPr>
          <w:rFonts w:asciiTheme="minorHAnsi" w:hAnsiTheme="minorHAnsi" w:cs="Arial"/>
          <w:shadow/>
          <w:color w:val="222222"/>
          <w:sz w:val="22"/>
          <w:szCs w:val="22"/>
          <w:lang w:val="el-GR"/>
        </w:rPr>
        <w:t xml:space="preserve"> Χατζηγιάννης, μαζί με τον Αρχηγό ΓΕΕΘΑ Στρατηγό Κωνσταντίνο Φλώρο και τον Διευθύνοντα Σύμβουλο</w:t>
      </w:r>
      <w:r w:rsidRPr="002972D4">
        <w:rPr>
          <w:rFonts w:asciiTheme="minorHAnsi" w:hAnsiTheme="minorHAnsi" w:cs="Arial"/>
          <w:shadow/>
          <w:color w:val="222222"/>
          <w:sz w:val="22"/>
          <w:szCs w:val="22"/>
          <w:lang w:val="el-GR"/>
        </w:rPr>
        <w:t xml:space="preserve"> </w:t>
      </w:r>
      <w:r w:rsidR="006B185C" w:rsidRPr="002972D4">
        <w:rPr>
          <w:rFonts w:asciiTheme="minorHAnsi" w:hAnsiTheme="minorHAnsi" w:cs="Arial"/>
          <w:shadow/>
          <w:color w:val="222222"/>
          <w:sz w:val="22"/>
          <w:szCs w:val="22"/>
          <w:lang w:val="el-GR"/>
        </w:rPr>
        <w:t>της Δημόσιας Επιχείρησης Αερίου</w:t>
      </w:r>
      <w:r w:rsidR="0050771D" w:rsidRPr="002972D4">
        <w:rPr>
          <w:rFonts w:asciiTheme="minorHAnsi" w:hAnsiTheme="minorHAnsi" w:cs="Arial"/>
          <w:shadow/>
          <w:color w:val="222222"/>
          <w:sz w:val="22"/>
          <w:szCs w:val="22"/>
          <w:lang w:val="el-GR"/>
        </w:rPr>
        <w:t>-ΔΕΠΑ Υποδομών Α.Ε.</w:t>
      </w:r>
      <w:r w:rsidR="006B185C" w:rsidRPr="002972D4">
        <w:rPr>
          <w:rFonts w:asciiTheme="minorHAnsi" w:hAnsiTheme="minorHAnsi" w:cs="Arial"/>
          <w:shadow/>
          <w:color w:val="222222"/>
          <w:sz w:val="22"/>
          <w:szCs w:val="22"/>
          <w:lang w:val="el-GR"/>
        </w:rPr>
        <w:t xml:space="preserve">, </w:t>
      </w:r>
      <w:r w:rsidRPr="002972D4">
        <w:rPr>
          <w:rFonts w:asciiTheme="minorHAnsi" w:hAnsiTheme="minorHAnsi" w:cs="Arial"/>
          <w:shadow/>
          <w:color w:val="222222"/>
          <w:sz w:val="22"/>
          <w:szCs w:val="22"/>
          <w:lang w:val="el-GR"/>
        </w:rPr>
        <w:t>εγκαινίασ</w:t>
      </w:r>
      <w:r w:rsidR="006B185C" w:rsidRPr="002972D4">
        <w:rPr>
          <w:rFonts w:asciiTheme="minorHAnsi" w:hAnsiTheme="minorHAnsi" w:cs="Arial"/>
          <w:shadow/>
          <w:color w:val="222222"/>
          <w:sz w:val="22"/>
          <w:szCs w:val="22"/>
          <w:lang w:val="el-GR"/>
        </w:rPr>
        <w:t xml:space="preserve">αν </w:t>
      </w:r>
      <w:r w:rsidRPr="002972D4">
        <w:rPr>
          <w:rFonts w:asciiTheme="minorHAnsi" w:hAnsiTheme="minorHAnsi" w:cs="Arial"/>
          <w:shadow/>
          <w:color w:val="222222"/>
          <w:sz w:val="22"/>
          <w:szCs w:val="22"/>
          <w:lang w:val="el-GR"/>
        </w:rPr>
        <w:t>το έργο της κατασκευής δικτύου αγωγών φυσικού αερίου</w:t>
      </w:r>
      <w:r w:rsidR="006B185C" w:rsidRPr="002972D4">
        <w:rPr>
          <w:rFonts w:asciiTheme="minorHAnsi" w:hAnsiTheme="minorHAnsi" w:cs="Arial"/>
          <w:shadow/>
          <w:color w:val="222222"/>
          <w:sz w:val="22"/>
          <w:szCs w:val="22"/>
          <w:lang w:val="el-GR"/>
        </w:rPr>
        <w:t xml:space="preserve"> στις Εγκαταστάσεις του Στρατοπέδου «Παπάγου». </w:t>
      </w:r>
    </w:p>
    <w:p w:rsidR="00D97545" w:rsidRDefault="00D97545" w:rsidP="00D97545">
      <w:pPr>
        <w:jc w:val="both"/>
        <w:rPr>
          <w:rFonts w:asciiTheme="minorHAnsi" w:hAnsiTheme="minorHAnsi" w:cs="Arial"/>
          <w:shadow/>
          <w:color w:val="222222"/>
          <w:sz w:val="22"/>
          <w:szCs w:val="22"/>
          <w:lang w:val="en-US"/>
        </w:rPr>
      </w:pPr>
    </w:p>
    <w:p w:rsidR="00E87C77" w:rsidRPr="002972D4" w:rsidRDefault="00E87C77" w:rsidP="00D97545">
      <w:pPr>
        <w:jc w:val="both"/>
        <w:rPr>
          <w:rFonts w:asciiTheme="minorHAnsi" w:hAnsiTheme="minorHAnsi" w:cs="Arial"/>
          <w:shadow/>
          <w:color w:val="222222"/>
          <w:sz w:val="22"/>
          <w:szCs w:val="22"/>
          <w:lang w:val="el-GR"/>
        </w:rPr>
      </w:pPr>
      <w:r w:rsidRPr="002972D4">
        <w:rPr>
          <w:rFonts w:asciiTheme="minorHAnsi" w:hAnsiTheme="minorHAnsi" w:cs="Arial"/>
          <w:shadow/>
          <w:color w:val="222222"/>
          <w:sz w:val="22"/>
          <w:szCs w:val="22"/>
          <w:lang w:val="el-GR"/>
        </w:rPr>
        <w:t xml:space="preserve">Στην τελετή, παραβρέθηκαν επίσης ο Δήμαρχος Παπάγου – Χολαργού κ. Ηλίας Αποστολόπουλος, το μέλος του ΔΣ της ΕΔΑ Αττικής, Δήμαρχος Βάρης-Βούλας-Βουλιαγμένης κ. Γρηγόρης </w:t>
      </w:r>
      <w:proofErr w:type="spellStart"/>
      <w:r w:rsidRPr="002972D4">
        <w:rPr>
          <w:rFonts w:asciiTheme="minorHAnsi" w:hAnsiTheme="minorHAnsi" w:cs="Arial"/>
          <w:shadow/>
          <w:color w:val="222222"/>
          <w:sz w:val="22"/>
          <w:szCs w:val="22"/>
          <w:lang w:val="el-GR"/>
        </w:rPr>
        <w:t>Κωνσταντέλλος</w:t>
      </w:r>
      <w:proofErr w:type="spellEnd"/>
      <w:r w:rsidRPr="002972D4">
        <w:rPr>
          <w:rFonts w:asciiTheme="minorHAnsi" w:hAnsiTheme="minorHAnsi" w:cs="Arial"/>
          <w:shadow/>
          <w:color w:val="222222"/>
          <w:sz w:val="22"/>
          <w:szCs w:val="22"/>
          <w:lang w:val="el-GR"/>
        </w:rPr>
        <w:t>, ο Αρχηγός ΓΕΑ Αντιπτέραρχος Γεώργιος Μπλιούμης, ο Αρχηγός ΓΕΣ Αντιστράτηγος Χαράλαμπος Λαλούσης, ο Αρχηγός ΓΕΝ Αντιναύαρχος Στυλιανός Πετράκης ΠΝ, καθώς και στελέχη της ΕΔΑ Αττικής και του ΓΕΕΘΑ.</w:t>
      </w:r>
    </w:p>
    <w:p w:rsidR="00D97545" w:rsidRDefault="00D97545" w:rsidP="00D97545">
      <w:pPr>
        <w:jc w:val="both"/>
        <w:rPr>
          <w:rFonts w:asciiTheme="minorHAnsi" w:hAnsiTheme="minorHAnsi" w:cs="Arial"/>
          <w:shadow/>
          <w:color w:val="222222"/>
          <w:sz w:val="22"/>
          <w:szCs w:val="22"/>
          <w:lang w:val="en-US"/>
        </w:rPr>
      </w:pPr>
    </w:p>
    <w:p w:rsidR="0047650A" w:rsidRPr="002972D4" w:rsidRDefault="0047650A" w:rsidP="00D97545">
      <w:pPr>
        <w:jc w:val="both"/>
        <w:rPr>
          <w:rFonts w:asciiTheme="minorHAnsi" w:hAnsiTheme="minorHAnsi" w:cs="Arial"/>
          <w:shadow/>
          <w:color w:val="222222"/>
          <w:sz w:val="22"/>
          <w:szCs w:val="22"/>
          <w:lang w:val="el-GR"/>
        </w:rPr>
      </w:pPr>
      <w:r w:rsidRPr="002972D4">
        <w:rPr>
          <w:rFonts w:asciiTheme="minorHAnsi" w:hAnsiTheme="minorHAnsi" w:cs="Arial"/>
          <w:shadow/>
          <w:color w:val="222222"/>
          <w:sz w:val="22"/>
          <w:szCs w:val="22"/>
          <w:lang w:val="el-GR"/>
        </w:rPr>
        <w:t xml:space="preserve">Η ΕΔΑ Αττικής, με την κατασκευή της υποδομής φυσικού αερίου, </w:t>
      </w:r>
      <w:r w:rsidRPr="002972D4">
        <w:rPr>
          <w:rFonts w:asciiTheme="minorHAnsi" w:hAnsiTheme="minorHAnsi" w:cs="Arial"/>
          <w:b/>
          <w:bCs/>
          <w:shadow/>
          <w:color w:val="222222"/>
          <w:sz w:val="22"/>
          <w:szCs w:val="22"/>
          <w:lang w:val="el-GR"/>
        </w:rPr>
        <w:t>ολοκληρώνει ένα έργο φιλικό προς το περιβάλλον, το οποίο ελαχιστοποιεί το περιβαλλοντικό αποτύπωμα του Στρατοπέδου «Παπάγου».</w:t>
      </w:r>
      <w:r w:rsidRPr="002972D4">
        <w:rPr>
          <w:rFonts w:asciiTheme="minorHAnsi" w:hAnsiTheme="minorHAnsi" w:cs="Arial"/>
          <w:shadow/>
          <w:color w:val="222222"/>
          <w:sz w:val="22"/>
          <w:szCs w:val="22"/>
          <w:lang w:val="el-GR"/>
        </w:rPr>
        <w:t xml:space="preserve"> Το συγκεκριμένο έργο, εκτός της κατασκευής του δικτύου των αγωγών  φυσικού αερίου, ολοκλήρωσε και την </w:t>
      </w:r>
      <w:r w:rsidRPr="002972D4">
        <w:rPr>
          <w:rFonts w:asciiTheme="minorHAnsi" w:hAnsiTheme="minorHAnsi" w:cs="Arial"/>
          <w:b/>
          <w:bCs/>
          <w:shadow/>
          <w:color w:val="222222"/>
          <w:sz w:val="22"/>
          <w:szCs w:val="22"/>
          <w:lang w:val="el-GR"/>
        </w:rPr>
        <w:t>αντικατάσταση των καυστήρων πετρελαίου με νέους διπλού καυσίμου</w:t>
      </w:r>
      <w:r w:rsidRPr="002972D4">
        <w:rPr>
          <w:rFonts w:asciiTheme="minorHAnsi" w:hAnsiTheme="minorHAnsi" w:cs="Arial"/>
          <w:shadow/>
          <w:color w:val="222222"/>
          <w:sz w:val="22"/>
          <w:szCs w:val="22"/>
          <w:lang w:val="el-GR"/>
        </w:rPr>
        <w:t xml:space="preserve"> (φυσικού αερίου και πετρελαίου), προσφέροντας τη δυνατότητα εύκολης και γρήγορης μετάπτωσης από την μία μορφή στην άλλη σε περίπτωση ανάγκης.</w:t>
      </w:r>
    </w:p>
    <w:p w:rsidR="00D97545" w:rsidRDefault="00D97545" w:rsidP="00D97545">
      <w:pPr>
        <w:jc w:val="both"/>
        <w:rPr>
          <w:rFonts w:asciiTheme="minorHAnsi" w:hAnsiTheme="minorHAnsi" w:cs="Arial"/>
          <w:shadow/>
          <w:color w:val="222222"/>
          <w:sz w:val="22"/>
          <w:szCs w:val="22"/>
          <w:lang w:val="en-US"/>
        </w:rPr>
      </w:pPr>
    </w:p>
    <w:p w:rsidR="006C31D7" w:rsidRPr="002972D4" w:rsidRDefault="000C4EFE" w:rsidP="00D97545">
      <w:pPr>
        <w:jc w:val="both"/>
        <w:rPr>
          <w:rFonts w:asciiTheme="minorHAnsi" w:hAnsiTheme="minorHAnsi" w:cs="Arial"/>
          <w:shadow/>
          <w:color w:val="222222"/>
          <w:sz w:val="22"/>
          <w:szCs w:val="22"/>
          <w:lang w:val="el-GR"/>
        </w:rPr>
      </w:pPr>
      <w:r w:rsidRPr="002972D4">
        <w:rPr>
          <w:rFonts w:asciiTheme="minorHAnsi" w:hAnsiTheme="minorHAnsi" w:cs="Arial"/>
          <w:shadow/>
          <w:color w:val="222222"/>
          <w:sz w:val="22"/>
          <w:szCs w:val="22"/>
          <w:lang w:val="el-GR"/>
        </w:rPr>
        <w:t xml:space="preserve">Ο </w:t>
      </w:r>
      <w:r w:rsidR="001D62B3" w:rsidRPr="002972D4">
        <w:rPr>
          <w:rFonts w:asciiTheme="minorHAnsi" w:hAnsiTheme="minorHAnsi" w:cs="Arial"/>
          <w:shadow/>
          <w:color w:val="222222"/>
          <w:sz w:val="22"/>
          <w:szCs w:val="22"/>
          <w:lang w:val="el-GR"/>
        </w:rPr>
        <w:t>Εκτελεστικός Πρόεδρος του Δ.Σ</w:t>
      </w:r>
      <w:r w:rsidR="005A0319" w:rsidRPr="002972D4">
        <w:rPr>
          <w:rFonts w:asciiTheme="minorHAnsi" w:hAnsiTheme="minorHAnsi" w:cs="Arial"/>
          <w:shadow/>
          <w:color w:val="222222"/>
          <w:sz w:val="22"/>
          <w:szCs w:val="22"/>
          <w:lang w:val="el-GR"/>
        </w:rPr>
        <w:t>.</w:t>
      </w:r>
      <w:r w:rsidR="001D62B3" w:rsidRPr="002972D4">
        <w:rPr>
          <w:rFonts w:asciiTheme="minorHAnsi" w:hAnsiTheme="minorHAnsi" w:cs="Arial"/>
          <w:shadow/>
          <w:color w:val="222222"/>
          <w:sz w:val="22"/>
          <w:szCs w:val="22"/>
          <w:lang w:val="el-GR"/>
        </w:rPr>
        <w:t xml:space="preserve"> της ΕΔΑ Αττικής, κος </w:t>
      </w:r>
      <w:proofErr w:type="spellStart"/>
      <w:r w:rsidR="001D62B3" w:rsidRPr="002972D4">
        <w:rPr>
          <w:rFonts w:asciiTheme="minorHAnsi" w:hAnsiTheme="minorHAnsi" w:cs="Arial"/>
          <w:shadow/>
          <w:color w:val="222222"/>
          <w:sz w:val="22"/>
          <w:szCs w:val="22"/>
          <w:lang w:val="el-GR"/>
        </w:rPr>
        <w:t>Πιέρρος</w:t>
      </w:r>
      <w:proofErr w:type="spellEnd"/>
      <w:r w:rsidR="001D62B3" w:rsidRPr="002972D4">
        <w:rPr>
          <w:rFonts w:asciiTheme="minorHAnsi" w:hAnsiTheme="minorHAnsi" w:cs="Arial"/>
          <w:shadow/>
          <w:color w:val="222222"/>
          <w:sz w:val="22"/>
          <w:szCs w:val="22"/>
          <w:lang w:val="el-GR"/>
        </w:rPr>
        <w:t xml:space="preserve"> Χατζηγιάννης, κατά τη διάρκεια της τελετής ευχαρίστησε τους παριστάμενους για την εξαιρετική τους συνεργασία και δεσμεύτηκε ότι η ΕΔΑ Αττικής θα </w:t>
      </w:r>
      <w:r w:rsidR="00E87C77" w:rsidRPr="002972D4">
        <w:rPr>
          <w:rFonts w:asciiTheme="minorHAnsi" w:hAnsiTheme="minorHAnsi" w:cs="Arial"/>
          <w:shadow/>
          <w:color w:val="222222"/>
          <w:sz w:val="22"/>
          <w:szCs w:val="22"/>
          <w:lang w:val="el-GR"/>
        </w:rPr>
        <w:t>μεριμνήσει κατά προτεραιότητα</w:t>
      </w:r>
      <w:r w:rsidR="001D62B3" w:rsidRPr="002972D4">
        <w:rPr>
          <w:rFonts w:asciiTheme="minorHAnsi" w:hAnsiTheme="minorHAnsi" w:cs="Arial"/>
          <w:shadow/>
          <w:color w:val="222222"/>
          <w:sz w:val="22"/>
          <w:szCs w:val="22"/>
          <w:lang w:val="el-GR"/>
        </w:rPr>
        <w:t xml:space="preserve"> για τη σύνδεση και λοιπών εγκαταστάσεων στρατηγικού και εθνικού ενδιαφέροντος</w:t>
      </w:r>
      <w:r w:rsidR="00B205B8" w:rsidRPr="002972D4">
        <w:rPr>
          <w:rFonts w:asciiTheme="minorHAnsi" w:hAnsiTheme="minorHAnsi" w:cs="Arial"/>
          <w:shadow/>
          <w:color w:val="222222"/>
          <w:sz w:val="22"/>
          <w:szCs w:val="22"/>
          <w:lang w:val="el-GR"/>
        </w:rPr>
        <w:t>.</w:t>
      </w:r>
      <w:r w:rsidR="001D62B3" w:rsidRPr="002972D4">
        <w:rPr>
          <w:rFonts w:asciiTheme="minorHAnsi" w:hAnsiTheme="minorHAnsi" w:cs="Arial"/>
          <w:strike/>
          <w:shadow/>
          <w:color w:val="222222"/>
          <w:sz w:val="22"/>
          <w:szCs w:val="22"/>
          <w:lang w:val="el-GR"/>
        </w:rPr>
        <w:t xml:space="preserve"> </w:t>
      </w:r>
    </w:p>
    <w:p w:rsidR="00D97545" w:rsidRDefault="00D97545" w:rsidP="00D97545">
      <w:pPr>
        <w:jc w:val="both"/>
        <w:rPr>
          <w:rFonts w:asciiTheme="minorHAnsi" w:hAnsiTheme="minorHAnsi" w:cs="Arial"/>
          <w:shadow/>
          <w:color w:val="222222"/>
          <w:sz w:val="22"/>
          <w:szCs w:val="22"/>
          <w:lang w:val="en-US"/>
        </w:rPr>
      </w:pPr>
    </w:p>
    <w:p w:rsidR="001D62B3" w:rsidRPr="002972D4" w:rsidRDefault="000F01D9" w:rsidP="00D97545">
      <w:pPr>
        <w:jc w:val="both"/>
        <w:rPr>
          <w:rFonts w:asciiTheme="minorHAnsi" w:hAnsiTheme="minorHAnsi" w:cs="Arial"/>
          <w:shadow/>
          <w:color w:val="222222"/>
          <w:sz w:val="22"/>
          <w:szCs w:val="22"/>
          <w:lang w:val="el-GR"/>
        </w:rPr>
      </w:pPr>
      <w:r w:rsidRPr="002972D4">
        <w:rPr>
          <w:rFonts w:asciiTheme="minorHAnsi" w:hAnsiTheme="minorHAnsi" w:cs="Arial"/>
          <w:shadow/>
          <w:color w:val="222222"/>
          <w:sz w:val="22"/>
          <w:szCs w:val="22"/>
          <w:lang w:val="el-GR"/>
        </w:rPr>
        <w:t>Σε συνέχεια των χαιρετισμών</w:t>
      </w:r>
      <w:r w:rsidR="001D62B3" w:rsidRPr="002972D4">
        <w:rPr>
          <w:rFonts w:asciiTheme="minorHAnsi" w:hAnsiTheme="minorHAnsi" w:cs="Arial"/>
          <w:shadow/>
          <w:color w:val="222222"/>
          <w:sz w:val="22"/>
          <w:szCs w:val="22"/>
          <w:lang w:val="el-GR"/>
        </w:rPr>
        <w:t>, ο Διευθύνων Σύμβουλος της ΔΕΠΑ Υποδομών Α.Ε., κος Χατζής Μιχαήλ,</w:t>
      </w:r>
      <w:r w:rsidR="0050771D" w:rsidRPr="002972D4">
        <w:rPr>
          <w:rFonts w:asciiTheme="minorHAnsi" w:hAnsiTheme="minorHAnsi" w:cs="Arial"/>
          <w:shadow/>
          <w:color w:val="222222"/>
          <w:sz w:val="22"/>
          <w:szCs w:val="22"/>
          <w:lang w:val="el-GR"/>
        </w:rPr>
        <w:t xml:space="preserve"> </w:t>
      </w:r>
      <w:r w:rsidR="001D62B3" w:rsidRPr="002972D4">
        <w:rPr>
          <w:rFonts w:asciiTheme="minorHAnsi" w:hAnsiTheme="minorHAnsi" w:cs="Arial"/>
          <w:shadow/>
          <w:color w:val="222222"/>
          <w:sz w:val="22"/>
          <w:szCs w:val="22"/>
          <w:lang w:val="el-GR"/>
        </w:rPr>
        <w:t>επισήμανε ότι το εν</w:t>
      </w:r>
      <w:r w:rsidR="0050771D" w:rsidRPr="002972D4">
        <w:rPr>
          <w:rFonts w:asciiTheme="minorHAnsi" w:hAnsiTheme="minorHAnsi" w:cs="Arial"/>
          <w:shadow/>
          <w:color w:val="222222"/>
          <w:sz w:val="22"/>
          <w:szCs w:val="22"/>
          <w:lang w:val="el-GR"/>
        </w:rPr>
        <w:t xml:space="preserve"> </w:t>
      </w:r>
      <w:r w:rsidR="001D62B3" w:rsidRPr="002972D4">
        <w:rPr>
          <w:rFonts w:asciiTheme="minorHAnsi" w:hAnsiTheme="minorHAnsi" w:cs="Arial"/>
          <w:shadow/>
          <w:color w:val="222222"/>
          <w:sz w:val="22"/>
          <w:szCs w:val="22"/>
          <w:lang w:val="el-GR"/>
        </w:rPr>
        <w:t>λόγω</w:t>
      </w:r>
      <w:r w:rsidR="0050771D" w:rsidRPr="002972D4">
        <w:rPr>
          <w:rFonts w:asciiTheme="minorHAnsi" w:hAnsiTheme="minorHAnsi" w:cs="Arial"/>
          <w:shadow/>
          <w:color w:val="222222"/>
          <w:sz w:val="22"/>
          <w:szCs w:val="22"/>
          <w:lang w:val="el-GR"/>
        </w:rPr>
        <w:t xml:space="preserve"> έργο, είναι</w:t>
      </w:r>
      <w:r w:rsidR="001D62B3" w:rsidRPr="002972D4">
        <w:rPr>
          <w:rFonts w:asciiTheme="minorHAnsi" w:hAnsiTheme="minorHAnsi" w:cs="Arial"/>
          <w:shadow/>
          <w:color w:val="222222"/>
          <w:sz w:val="22"/>
          <w:szCs w:val="22"/>
          <w:lang w:val="el-GR"/>
        </w:rPr>
        <w:t xml:space="preserve"> αποτέλεσμα</w:t>
      </w:r>
      <w:r w:rsidR="0050771D" w:rsidRPr="002972D4">
        <w:rPr>
          <w:rFonts w:asciiTheme="minorHAnsi" w:hAnsiTheme="minorHAnsi" w:cs="Arial"/>
          <w:shadow/>
          <w:color w:val="222222"/>
          <w:sz w:val="22"/>
          <w:szCs w:val="22"/>
          <w:lang w:val="el-GR"/>
        </w:rPr>
        <w:t xml:space="preserve"> μιας </w:t>
      </w:r>
      <w:r w:rsidRPr="002972D4">
        <w:rPr>
          <w:rFonts w:asciiTheme="minorHAnsi" w:hAnsiTheme="minorHAnsi" w:cs="Arial"/>
          <w:shadow/>
          <w:color w:val="222222"/>
          <w:sz w:val="22"/>
          <w:szCs w:val="22"/>
          <w:lang w:val="el-GR"/>
        </w:rPr>
        <w:t>ουσιαστικής</w:t>
      </w:r>
      <w:r w:rsidR="001D62B3" w:rsidRPr="002972D4">
        <w:rPr>
          <w:rFonts w:asciiTheme="minorHAnsi" w:hAnsiTheme="minorHAnsi" w:cs="Arial"/>
          <w:shadow/>
          <w:color w:val="222222"/>
          <w:sz w:val="22"/>
          <w:szCs w:val="22"/>
          <w:lang w:val="el-GR"/>
        </w:rPr>
        <w:t xml:space="preserve"> συνεργασία</w:t>
      </w:r>
      <w:r w:rsidR="0050771D" w:rsidRPr="002972D4">
        <w:rPr>
          <w:rFonts w:asciiTheme="minorHAnsi" w:hAnsiTheme="minorHAnsi" w:cs="Arial"/>
          <w:shadow/>
          <w:color w:val="222222"/>
          <w:sz w:val="22"/>
          <w:szCs w:val="22"/>
          <w:lang w:val="el-GR"/>
        </w:rPr>
        <w:t xml:space="preserve">ς </w:t>
      </w:r>
      <w:r w:rsidRPr="002972D4">
        <w:rPr>
          <w:rFonts w:asciiTheme="minorHAnsi" w:hAnsiTheme="minorHAnsi" w:cs="Arial"/>
          <w:shadow/>
          <w:color w:val="222222"/>
          <w:sz w:val="22"/>
          <w:szCs w:val="22"/>
          <w:lang w:val="el-GR"/>
        </w:rPr>
        <w:t>που έχει στόχο να</w:t>
      </w:r>
      <w:r w:rsidR="0050771D" w:rsidRPr="002972D4">
        <w:rPr>
          <w:rFonts w:asciiTheme="minorHAnsi" w:hAnsiTheme="minorHAnsi" w:cs="Arial"/>
          <w:shadow/>
          <w:color w:val="222222"/>
          <w:sz w:val="22"/>
          <w:szCs w:val="22"/>
          <w:lang w:val="el-GR"/>
        </w:rPr>
        <w:t xml:space="preserve"> συμβάλει</w:t>
      </w:r>
      <w:r w:rsidR="001D62B3" w:rsidRPr="002972D4">
        <w:rPr>
          <w:rFonts w:asciiTheme="minorHAnsi" w:hAnsiTheme="minorHAnsi" w:cs="Arial"/>
          <w:shadow/>
          <w:color w:val="222222"/>
          <w:sz w:val="22"/>
          <w:szCs w:val="22"/>
          <w:lang w:val="el-GR"/>
        </w:rPr>
        <w:t xml:space="preserve"> </w:t>
      </w:r>
      <w:r w:rsidR="004748EC" w:rsidRPr="002972D4">
        <w:rPr>
          <w:rFonts w:asciiTheme="minorHAnsi" w:hAnsiTheme="minorHAnsi" w:cs="Arial"/>
          <w:shadow/>
          <w:color w:val="222222"/>
          <w:sz w:val="22"/>
          <w:szCs w:val="22"/>
          <w:lang w:val="el-GR"/>
        </w:rPr>
        <w:t xml:space="preserve">στη μείωση των εκπομπών </w:t>
      </w:r>
      <w:r w:rsidR="001D62B3" w:rsidRPr="002972D4">
        <w:rPr>
          <w:rFonts w:asciiTheme="minorHAnsi" w:hAnsiTheme="minorHAnsi" w:cs="Arial"/>
          <w:shadow/>
          <w:color w:val="222222"/>
          <w:sz w:val="22"/>
          <w:szCs w:val="22"/>
          <w:lang w:val="el-GR"/>
        </w:rPr>
        <w:t xml:space="preserve"> </w:t>
      </w:r>
      <w:r w:rsidR="004748EC" w:rsidRPr="002972D4">
        <w:rPr>
          <w:rFonts w:asciiTheme="minorHAnsi" w:hAnsiTheme="minorHAnsi" w:cs="Arial"/>
          <w:shadow/>
          <w:color w:val="222222"/>
          <w:sz w:val="22"/>
          <w:szCs w:val="22"/>
          <w:lang w:val="el-GR"/>
        </w:rPr>
        <w:t>του θερμοκηπίου και στον εκσυγχρονισμό των υποδομών της χώρας.</w:t>
      </w:r>
    </w:p>
    <w:p w:rsidR="00D97545" w:rsidRPr="00D97545" w:rsidRDefault="00D97545" w:rsidP="00D97545">
      <w:pPr>
        <w:jc w:val="both"/>
        <w:rPr>
          <w:rFonts w:asciiTheme="minorHAnsi" w:hAnsiTheme="minorHAnsi" w:cs="Arial"/>
          <w:shadow/>
          <w:color w:val="222222"/>
          <w:sz w:val="22"/>
          <w:szCs w:val="22"/>
          <w:lang w:val="el-GR"/>
        </w:rPr>
      </w:pPr>
    </w:p>
    <w:p w:rsidR="004748EC" w:rsidRPr="002972D4" w:rsidRDefault="0050771D" w:rsidP="00D97545">
      <w:pPr>
        <w:jc w:val="both"/>
        <w:rPr>
          <w:rFonts w:asciiTheme="minorHAnsi" w:hAnsiTheme="minorHAnsi" w:cs="Arial"/>
          <w:b/>
          <w:bCs/>
          <w:shadow/>
          <w:color w:val="222222"/>
          <w:sz w:val="22"/>
          <w:szCs w:val="22"/>
          <w:lang w:val="el-GR"/>
        </w:rPr>
      </w:pPr>
      <w:r w:rsidRPr="002972D4">
        <w:rPr>
          <w:rFonts w:asciiTheme="minorHAnsi" w:hAnsiTheme="minorHAnsi" w:cs="Arial"/>
          <w:shadow/>
          <w:color w:val="222222"/>
          <w:sz w:val="22"/>
          <w:szCs w:val="22"/>
          <w:lang w:val="el-GR"/>
        </w:rPr>
        <w:t>Από την πλευρά του, ο</w:t>
      </w:r>
      <w:r w:rsidR="004748EC" w:rsidRPr="002972D4">
        <w:rPr>
          <w:rFonts w:asciiTheme="minorHAnsi" w:hAnsiTheme="minorHAnsi" w:cs="Arial"/>
          <w:shadow/>
          <w:color w:val="222222"/>
          <w:sz w:val="22"/>
          <w:szCs w:val="22"/>
          <w:lang w:val="el-GR"/>
        </w:rPr>
        <w:t xml:space="preserve"> Αρχηγός τ</w:t>
      </w:r>
      <w:r w:rsidR="007C48B3" w:rsidRPr="002972D4">
        <w:rPr>
          <w:rFonts w:asciiTheme="minorHAnsi" w:hAnsiTheme="minorHAnsi" w:cs="Arial"/>
          <w:shadow/>
          <w:color w:val="222222"/>
          <w:sz w:val="22"/>
          <w:szCs w:val="22"/>
          <w:lang w:val="el-GR"/>
        </w:rPr>
        <w:t>ου</w:t>
      </w:r>
      <w:r w:rsidR="004748EC" w:rsidRPr="002972D4">
        <w:rPr>
          <w:rFonts w:asciiTheme="minorHAnsi" w:hAnsiTheme="minorHAnsi" w:cs="Arial"/>
          <w:shadow/>
          <w:color w:val="222222"/>
          <w:sz w:val="22"/>
          <w:szCs w:val="22"/>
          <w:lang w:val="el-GR"/>
        </w:rPr>
        <w:t xml:space="preserve"> ΓΕΕΘΑ, μεταξύ άλλων αναφέρθηκε στα πολλαπλά οφέλη που προσφέρει το έργο της ΕΔΑ Αττικής, τονίζοντας ότι οι Ένοπλες Δυνάμεις συντελούν στην πράσινη οικονομία και ανάπτυξη πετυχαίνοντας μείωση του λειτουργικού κόστους και εξοικονόμηση ενέργειας. Ολοκληρώνοντας, ο </w:t>
      </w:r>
      <w:r w:rsidR="007C48B3" w:rsidRPr="002972D4">
        <w:rPr>
          <w:rFonts w:asciiTheme="minorHAnsi" w:hAnsiTheme="minorHAnsi" w:cs="Arial"/>
          <w:shadow/>
          <w:color w:val="222222"/>
          <w:sz w:val="22"/>
          <w:szCs w:val="22"/>
          <w:lang w:val="el-GR"/>
        </w:rPr>
        <w:t>Α</w:t>
      </w:r>
      <w:r w:rsidR="004748EC" w:rsidRPr="002972D4">
        <w:rPr>
          <w:rFonts w:asciiTheme="minorHAnsi" w:hAnsiTheme="minorHAnsi" w:cs="Arial"/>
          <w:shadow/>
          <w:color w:val="222222"/>
          <w:sz w:val="22"/>
          <w:szCs w:val="22"/>
          <w:lang w:val="el-GR"/>
        </w:rPr>
        <w:t>ρχηγός τ</w:t>
      </w:r>
      <w:r w:rsidR="007C48B3" w:rsidRPr="002972D4">
        <w:rPr>
          <w:rFonts w:asciiTheme="minorHAnsi" w:hAnsiTheme="minorHAnsi" w:cs="Arial"/>
          <w:shadow/>
          <w:color w:val="222222"/>
          <w:sz w:val="22"/>
          <w:szCs w:val="22"/>
          <w:lang w:val="el-GR"/>
        </w:rPr>
        <w:t>ου</w:t>
      </w:r>
      <w:r w:rsidR="004748EC" w:rsidRPr="002972D4">
        <w:rPr>
          <w:rFonts w:asciiTheme="minorHAnsi" w:hAnsiTheme="minorHAnsi" w:cs="Arial"/>
          <w:shadow/>
          <w:color w:val="222222"/>
          <w:sz w:val="22"/>
          <w:szCs w:val="22"/>
          <w:lang w:val="el-GR"/>
        </w:rPr>
        <w:t xml:space="preserve"> ΓΕΕΘΑ συνεχάρη όλους όσους εργάστηκαν για την επιτυχία του έργο</w:t>
      </w:r>
      <w:r w:rsidRPr="002972D4">
        <w:rPr>
          <w:rFonts w:asciiTheme="minorHAnsi" w:hAnsiTheme="minorHAnsi" w:cs="Arial"/>
          <w:shadow/>
          <w:color w:val="222222"/>
          <w:sz w:val="22"/>
          <w:szCs w:val="22"/>
          <w:lang w:val="el-GR"/>
        </w:rPr>
        <w:t>υ</w:t>
      </w:r>
      <w:r w:rsidR="004748EC" w:rsidRPr="002972D4">
        <w:rPr>
          <w:rFonts w:asciiTheme="minorHAnsi" w:hAnsiTheme="minorHAnsi" w:cs="Arial"/>
          <w:shadow/>
          <w:color w:val="222222"/>
          <w:sz w:val="22"/>
          <w:szCs w:val="22"/>
          <w:lang w:val="el-GR"/>
        </w:rPr>
        <w:t xml:space="preserve">, όπου </w:t>
      </w:r>
      <w:r w:rsidR="004748EC" w:rsidRPr="002972D4">
        <w:rPr>
          <w:rFonts w:asciiTheme="minorHAnsi" w:hAnsiTheme="minorHAnsi" w:cs="Arial"/>
          <w:b/>
          <w:bCs/>
          <w:shadow/>
          <w:color w:val="222222"/>
          <w:sz w:val="22"/>
          <w:szCs w:val="22"/>
          <w:lang w:val="el-GR"/>
        </w:rPr>
        <w:t>παρά τις αντίξοες συνθήκες της πανδημίας ολοκληρώθηκε χάριν της άψογης συνεργασίας με την κατασκευάστρια Εταιρία Διανομής Αερίου Αττικής καθώς και με τη ΔΕΠΑ Υποδομών.</w:t>
      </w:r>
    </w:p>
    <w:p w:rsidR="00D97545" w:rsidRDefault="00D97545" w:rsidP="00D97545">
      <w:pPr>
        <w:jc w:val="both"/>
        <w:rPr>
          <w:rFonts w:asciiTheme="minorHAnsi" w:hAnsiTheme="minorHAnsi" w:cs="Arial"/>
          <w:shadow/>
          <w:color w:val="222222"/>
          <w:sz w:val="22"/>
          <w:szCs w:val="22"/>
          <w:lang w:val="en-US"/>
        </w:rPr>
      </w:pPr>
    </w:p>
    <w:p w:rsidR="00E87C77" w:rsidRPr="002972D4" w:rsidRDefault="00E87C77" w:rsidP="00D97545">
      <w:pPr>
        <w:jc w:val="both"/>
        <w:rPr>
          <w:rFonts w:asciiTheme="minorHAnsi" w:hAnsiTheme="minorHAnsi" w:cs="Arial"/>
          <w:shadow/>
          <w:color w:val="222222"/>
          <w:sz w:val="22"/>
          <w:szCs w:val="22"/>
          <w:lang w:val="el-GR"/>
        </w:rPr>
      </w:pPr>
      <w:r w:rsidRPr="002972D4">
        <w:rPr>
          <w:rFonts w:asciiTheme="minorHAnsi" w:hAnsiTheme="minorHAnsi" w:cs="Arial"/>
          <w:shadow/>
          <w:color w:val="222222"/>
          <w:sz w:val="22"/>
          <w:szCs w:val="22"/>
          <w:lang w:val="el-GR"/>
        </w:rPr>
        <w:t>Η εκπεφρασμένη βούληση τόσο της ηγεσίας του ΓΕΕΘΑ όσο και του Ομίλου ΔΕΠΑ ΥΠΟΔΟΜΩΝ είναι η σύνδεση περισσότερων στρατιωτικών εγκαταστάσεων το αμέσως επόμενο διάστημα, προς τούτο δε θα υπάρξει στενή συνεργασία των τεχνικών υπηρεσιών αμφότερων, προκειμένου για την ταχύτερη ολοκλήρωση των σχετικών εργασιών.</w:t>
      </w:r>
    </w:p>
    <w:sectPr w:rsidR="00E87C77" w:rsidRPr="002972D4" w:rsidSect="00200E91">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compat/>
  <w:rsids>
    <w:rsidRoot w:val="006C31D7"/>
    <w:rsid w:val="000C4EFE"/>
    <w:rsid w:val="000F01D9"/>
    <w:rsid w:val="001D62B3"/>
    <w:rsid w:val="00200E91"/>
    <w:rsid w:val="00286958"/>
    <w:rsid w:val="002972D4"/>
    <w:rsid w:val="00311FA4"/>
    <w:rsid w:val="003B0F5E"/>
    <w:rsid w:val="004748EC"/>
    <w:rsid w:val="004753EF"/>
    <w:rsid w:val="0047650A"/>
    <w:rsid w:val="004D1FC7"/>
    <w:rsid w:val="004D48C6"/>
    <w:rsid w:val="0050771D"/>
    <w:rsid w:val="00557B81"/>
    <w:rsid w:val="00574543"/>
    <w:rsid w:val="005A0319"/>
    <w:rsid w:val="006B0759"/>
    <w:rsid w:val="006B185C"/>
    <w:rsid w:val="006C31D7"/>
    <w:rsid w:val="006F78A2"/>
    <w:rsid w:val="007C48B3"/>
    <w:rsid w:val="00841EE5"/>
    <w:rsid w:val="00842EFD"/>
    <w:rsid w:val="008A282E"/>
    <w:rsid w:val="0099281D"/>
    <w:rsid w:val="009A779F"/>
    <w:rsid w:val="00AF553F"/>
    <w:rsid w:val="00B205B8"/>
    <w:rsid w:val="00B45211"/>
    <w:rsid w:val="00B87FC7"/>
    <w:rsid w:val="00C44A91"/>
    <w:rsid w:val="00C564F5"/>
    <w:rsid w:val="00CE4E99"/>
    <w:rsid w:val="00D97545"/>
    <w:rsid w:val="00DC1824"/>
    <w:rsid w:val="00E87C77"/>
    <w:rsid w:val="00EA63E8"/>
    <w:rsid w:val="00EB3F27"/>
    <w:rsid w:val="00F201D7"/>
    <w:rsid w:val="00F7164D"/>
    <w:rsid w:val="00FD3794"/>
    <w:rsid w:val="00FF77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D7"/>
    <w:pPr>
      <w:spacing w:after="0" w:line="240" w:lineRule="auto"/>
    </w:pPr>
    <w:rPr>
      <w:rFonts w:ascii="Times New Roman" w:eastAsia="Times New Roman" w:hAnsi="Times New Roman" w:cs="Times New Roman"/>
      <w:sz w:val="24"/>
      <w:szCs w:val="24"/>
      <w:lang w:val="en-GB"/>
    </w:rPr>
  </w:style>
  <w:style w:type="paragraph" w:styleId="7">
    <w:name w:val="heading 7"/>
    <w:basedOn w:val="a"/>
    <w:next w:val="a"/>
    <w:link w:val="7Char"/>
    <w:qFormat/>
    <w:rsid w:val="006C31D7"/>
    <w:pPr>
      <w:keepNext/>
      <w:tabs>
        <w:tab w:val="left" w:pos="6663"/>
        <w:tab w:val="left" w:pos="6946"/>
      </w:tabs>
      <w:ind w:left="5040" w:firstLine="720"/>
      <w:outlineLvl w:val="6"/>
    </w:pPr>
    <w:rPr>
      <w:rFonts w:ascii="Arial" w:hAnsi="Arial" w:cs="Arial"/>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rsid w:val="006C31D7"/>
    <w:rPr>
      <w:rFonts w:ascii="Arial" w:eastAsia="Times New Roman" w:hAnsi="Arial" w:cs="Arial"/>
      <w:b/>
      <w:bCs/>
      <w:sz w:val="20"/>
      <w:szCs w:val="20"/>
      <w:lang w:eastAsia="el-GR"/>
    </w:rPr>
  </w:style>
  <w:style w:type="paragraph" w:styleId="a3">
    <w:name w:val="header"/>
    <w:basedOn w:val="a"/>
    <w:link w:val="Char"/>
    <w:rsid w:val="006C31D7"/>
    <w:pPr>
      <w:tabs>
        <w:tab w:val="center" w:pos="4153"/>
        <w:tab w:val="right" w:pos="8306"/>
      </w:tabs>
    </w:pPr>
  </w:style>
  <w:style w:type="character" w:customStyle="1" w:styleId="Char">
    <w:name w:val="Κεφαλίδα Char"/>
    <w:basedOn w:val="a0"/>
    <w:link w:val="a3"/>
    <w:rsid w:val="006C31D7"/>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FD3794"/>
    <w:rPr>
      <w:rFonts w:ascii="Tahoma" w:hAnsi="Tahoma" w:cs="Tahoma"/>
      <w:sz w:val="16"/>
      <w:szCs w:val="16"/>
    </w:rPr>
  </w:style>
  <w:style w:type="character" w:customStyle="1" w:styleId="Char0">
    <w:name w:val="Κείμενο πλαισίου Char"/>
    <w:basedOn w:val="a0"/>
    <w:link w:val="a4"/>
    <w:uiPriority w:val="99"/>
    <w:semiHidden/>
    <w:rsid w:val="00FD3794"/>
    <w:rPr>
      <w:rFonts w:ascii="Tahoma" w:eastAsia="Times New Roman" w:hAnsi="Tahoma" w:cs="Tahoma"/>
      <w:sz w:val="16"/>
      <w:szCs w:val="16"/>
      <w:lang w:val="en-GB"/>
    </w:rPr>
  </w:style>
  <w:style w:type="character" w:styleId="a5">
    <w:name w:val="annotation reference"/>
    <w:basedOn w:val="a0"/>
    <w:uiPriority w:val="99"/>
    <w:semiHidden/>
    <w:unhideWhenUsed/>
    <w:rsid w:val="00C44A91"/>
    <w:rPr>
      <w:sz w:val="16"/>
      <w:szCs w:val="16"/>
    </w:rPr>
  </w:style>
  <w:style w:type="paragraph" w:styleId="a6">
    <w:name w:val="annotation text"/>
    <w:basedOn w:val="a"/>
    <w:link w:val="Char1"/>
    <w:uiPriority w:val="99"/>
    <w:semiHidden/>
    <w:unhideWhenUsed/>
    <w:rsid w:val="00C44A91"/>
    <w:rPr>
      <w:sz w:val="20"/>
      <w:szCs w:val="20"/>
    </w:rPr>
  </w:style>
  <w:style w:type="character" w:customStyle="1" w:styleId="Char1">
    <w:name w:val="Κείμενο σχολίου Char"/>
    <w:basedOn w:val="a0"/>
    <w:link w:val="a6"/>
    <w:uiPriority w:val="99"/>
    <w:semiHidden/>
    <w:rsid w:val="00C44A91"/>
    <w:rPr>
      <w:rFonts w:ascii="Times New Roman" w:eastAsia="Times New Roman" w:hAnsi="Times New Roman" w:cs="Times New Roman"/>
      <w:sz w:val="20"/>
      <w:szCs w:val="20"/>
      <w:lang w:val="en-GB"/>
    </w:rPr>
  </w:style>
  <w:style w:type="paragraph" w:styleId="a7">
    <w:name w:val="annotation subject"/>
    <w:basedOn w:val="a6"/>
    <w:next w:val="a6"/>
    <w:link w:val="Char2"/>
    <w:uiPriority w:val="99"/>
    <w:semiHidden/>
    <w:unhideWhenUsed/>
    <w:rsid w:val="00C44A91"/>
    <w:rPr>
      <w:b/>
      <w:bCs/>
    </w:rPr>
  </w:style>
  <w:style w:type="character" w:customStyle="1" w:styleId="Char2">
    <w:name w:val="Θέμα σχολίου Char"/>
    <w:basedOn w:val="Char1"/>
    <w:link w:val="a7"/>
    <w:uiPriority w:val="99"/>
    <w:semiHidden/>
    <w:rsid w:val="00C44A91"/>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1077-D673-463A-A233-4F6E5B3A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Oikonomidou Maria</dc:creator>
  <cp:keywords/>
  <dc:description/>
  <cp:lastModifiedBy>User</cp:lastModifiedBy>
  <cp:revision>5</cp:revision>
  <cp:lastPrinted>2021-07-27T07:43:00Z</cp:lastPrinted>
  <dcterms:created xsi:type="dcterms:W3CDTF">2021-07-27T08:05:00Z</dcterms:created>
  <dcterms:modified xsi:type="dcterms:W3CDTF">2021-07-27T11:48:00Z</dcterms:modified>
</cp:coreProperties>
</file>