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1A" w:rsidRPr="008405E7" w:rsidRDefault="0038751A" w:rsidP="0038751A">
      <w:pPr>
        <w:jc w:val="center"/>
        <w:rPr>
          <w:b/>
          <w:bCs/>
          <w:shadow/>
          <w:color w:val="2E74B5" w:themeColor="accent5" w:themeShade="BF"/>
          <w:sz w:val="28"/>
          <w:szCs w:val="28"/>
          <w:lang w:val="el-GR"/>
        </w:rPr>
      </w:pPr>
      <w:r w:rsidRPr="008405E7">
        <w:rPr>
          <w:b/>
          <w:bCs/>
          <w:shadow/>
          <w:color w:val="2E74B5" w:themeColor="accent5" w:themeShade="BF"/>
          <w:sz w:val="28"/>
          <w:szCs w:val="28"/>
          <w:lang w:val="el-GR"/>
        </w:rPr>
        <w:t>ΟΧΙ ΣΤΟ ΞΕΠΟΥΛΗΜΑ ΤΟΥ Ο.Α.Κ.Α.</w:t>
      </w:r>
    </w:p>
    <w:p w:rsidR="0038751A" w:rsidRPr="008405E7" w:rsidRDefault="0038751A" w:rsidP="0038751A">
      <w:pPr>
        <w:jc w:val="center"/>
        <w:rPr>
          <w:b/>
          <w:bCs/>
          <w:shadow/>
          <w:color w:val="2E74B5" w:themeColor="accent5" w:themeShade="BF"/>
          <w:sz w:val="28"/>
          <w:szCs w:val="28"/>
          <w:lang w:val="el-GR"/>
        </w:rPr>
      </w:pPr>
      <w:r w:rsidRPr="008405E7">
        <w:rPr>
          <w:b/>
          <w:bCs/>
          <w:shadow/>
          <w:color w:val="2E74B5" w:themeColor="accent5" w:themeShade="BF"/>
          <w:sz w:val="28"/>
          <w:szCs w:val="28"/>
          <w:lang w:val="el-GR"/>
        </w:rPr>
        <w:t>ΑΘΛΗΤΙΚΟ ΚΕΝΤΡΟ ΔΗΜΟΣΙΟ ΚΑΙ ΕΛΕΥΘΕΡΟ ΓΙΑ ΟΛΟ ΤΟ ΛΑΟ</w:t>
      </w:r>
    </w:p>
    <w:p w:rsidR="0038751A" w:rsidRPr="008405E7" w:rsidRDefault="0038751A" w:rsidP="0038751A">
      <w:pPr>
        <w:jc w:val="center"/>
        <w:rPr>
          <w:shadow/>
          <w:lang w:val="el-GR"/>
        </w:rPr>
      </w:pPr>
    </w:p>
    <w:p w:rsidR="0038751A" w:rsidRPr="008405E7" w:rsidRDefault="0038751A" w:rsidP="0038751A">
      <w:pPr>
        <w:rPr>
          <w:shadow/>
          <w:lang w:val="el-GR"/>
        </w:rPr>
      </w:pPr>
      <w:r w:rsidRPr="008405E7">
        <w:rPr>
          <w:shadow/>
          <w:lang w:val="el-GR"/>
        </w:rPr>
        <w:t>Πραγματοποιήθηκε την Τρίτη 20-7-2021 στις εγκαταστάσεις του ΟΑΚΑ η παρουσίαση του κύριου σχεδίου (</w:t>
      </w:r>
      <w:r w:rsidRPr="008405E7">
        <w:rPr>
          <w:shadow/>
          <w:lang w:val="en-US"/>
        </w:rPr>
        <w:t>master</w:t>
      </w:r>
      <w:r w:rsidRPr="008405E7">
        <w:rPr>
          <w:shadow/>
          <w:lang w:val="el-GR"/>
        </w:rPr>
        <w:t xml:space="preserve"> </w:t>
      </w:r>
      <w:r w:rsidRPr="008405E7">
        <w:rPr>
          <w:shadow/>
          <w:lang w:val="en-US"/>
        </w:rPr>
        <w:t>plan</w:t>
      </w:r>
      <w:r w:rsidRPr="008405E7">
        <w:rPr>
          <w:shadow/>
          <w:lang w:val="el-GR"/>
        </w:rPr>
        <w:t>) για την ανάπλαση του ΟΑΚΑ.</w:t>
      </w:r>
    </w:p>
    <w:p w:rsidR="0038751A" w:rsidRPr="008405E7" w:rsidRDefault="0038751A" w:rsidP="0038751A">
      <w:pPr>
        <w:rPr>
          <w:shadow/>
          <w:lang w:val="el-GR"/>
        </w:rPr>
      </w:pPr>
      <w:r w:rsidRPr="008405E7">
        <w:rPr>
          <w:shadow/>
          <w:lang w:val="el-GR"/>
        </w:rPr>
        <w:t xml:space="preserve">Σε «αποστειρωμένο» περιβάλλον με ελάχιστους επιλεγμένους καλεσμένους σε μια επικοινωνιακή φιέστα ο Πρωθυπουργός Κ. Μητσοτάκης και ο Υφυπουργός Αθλητισμού Λ. </w:t>
      </w:r>
      <w:proofErr w:type="spellStart"/>
      <w:r w:rsidRPr="008405E7">
        <w:rPr>
          <w:shadow/>
          <w:lang w:val="el-GR"/>
        </w:rPr>
        <w:t>Αυγενάκης</w:t>
      </w:r>
      <w:proofErr w:type="spellEnd"/>
      <w:r w:rsidRPr="008405E7">
        <w:rPr>
          <w:shadow/>
          <w:lang w:val="el-GR"/>
        </w:rPr>
        <w:t xml:space="preserve"> παρουσίασαν το σχέδιο της Κυβέρνησης.</w:t>
      </w:r>
    </w:p>
    <w:p w:rsidR="0038751A" w:rsidRPr="008405E7" w:rsidRDefault="0038751A" w:rsidP="0038751A">
      <w:pPr>
        <w:rPr>
          <w:shadow/>
          <w:lang w:val="el-GR"/>
        </w:rPr>
      </w:pPr>
      <w:r w:rsidRPr="008405E7">
        <w:rPr>
          <w:shadow/>
          <w:lang w:val="el-GR"/>
        </w:rPr>
        <w:t>Αρχικά να πούμε ότι υποσχέθηκαν τα αυτονόητα, που όμως όλες οι Κυβερνήσεις από το 2004 δεν υλοποίησαν και άφησαν το ΟΑΚΑ, μαζί με όλες τις υπόλοιπες Ολυμπιακές εγκαταστάσεις να ρημάζουν, παρόλο που στοίχισαν τεράστια ποσά στον Ελληνικό λαό που ακόμα πληρώνει στους ξένους δανειστές.</w:t>
      </w:r>
    </w:p>
    <w:p w:rsidR="0038751A" w:rsidRPr="008405E7" w:rsidRDefault="0038751A" w:rsidP="0038751A">
      <w:pPr>
        <w:rPr>
          <w:shadow/>
          <w:lang w:val="el-GR"/>
        </w:rPr>
      </w:pPr>
      <w:r w:rsidRPr="008405E7">
        <w:rPr>
          <w:shadow/>
          <w:lang w:val="el-GR"/>
        </w:rPr>
        <w:t>Υποσχέθηκαν δηλαδή</w:t>
      </w:r>
      <w:r w:rsidRPr="008405E7">
        <w:rPr>
          <w:shadow/>
          <w:lang w:val="en-US"/>
        </w:rPr>
        <w:t>:</w:t>
      </w:r>
    </w:p>
    <w:p w:rsidR="0038751A" w:rsidRPr="008405E7" w:rsidRDefault="0038751A" w:rsidP="0038751A">
      <w:pPr>
        <w:pStyle w:val="a3"/>
        <w:numPr>
          <w:ilvl w:val="0"/>
          <w:numId w:val="2"/>
        </w:numPr>
        <w:rPr>
          <w:shadow/>
          <w:lang w:val="el-GR"/>
        </w:rPr>
      </w:pPr>
      <w:bookmarkStart w:id="0" w:name="_Hlk77851111"/>
      <w:r w:rsidRPr="008405E7">
        <w:rPr>
          <w:shadow/>
          <w:lang w:val="el-GR"/>
        </w:rPr>
        <w:t>Έργα συντήρησης των εγκαταστάσεων</w:t>
      </w:r>
    </w:p>
    <w:p w:rsidR="0038751A" w:rsidRPr="008405E7" w:rsidRDefault="0038751A" w:rsidP="0038751A">
      <w:pPr>
        <w:pStyle w:val="a3"/>
        <w:numPr>
          <w:ilvl w:val="0"/>
          <w:numId w:val="1"/>
        </w:numPr>
        <w:rPr>
          <w:shadow/>
          <w:lang w:val="el-GR"/>
        </w:rPr>
      </w:pPr>
      <w:r w:rsidRPr="008405E7">
        <w:rPr>
          <w:shadow/>
          <w:lang w:val="el-GR"/>
        </w:rPr>
        <w:t>Ενεργειακή αναβάθμιση</w:t>
      </w:r>
    </w:p>
    <w:p w:rsidR="0038751A" w:rsidRPr="008405E7" w:rsidRDefault="0038751A" w:rsidP="0038751A">
      <w:pPr>
        <w:pStyle w:val="a3"/>
        <w:numPr>
          <w:ilvl w:val="0"/>
          <w:numId w:val="1"/>
        </w:numPr>
        <w:rPr>
          <w:shadow/>
          <w:lang w:val="el-GR"/>
        </w:rPr>
      </w:pPr>
      <w:r w:rsidRPr="008405E7">
        <w:rPr>
          <w:shadow/>
          <w:lang w:val="el-GR"/>
        </w:rPr>
        <w:t xml:space="preserve">Συντήρηση του στεγάστρου </w:t>
      </w:r>
      <w:r w:rsidRPr="008405E7">
        <w:rPr>
          <w:shadow/>
          <w:lang w:val="en-US"/>
        </w:rPr>
        <w:t>Calatrava</w:t>
      </w:r>
    </w:p>
    <w:p w:rsidR="0038751A" w:rsidRPr="008405E7" w:rsidRDefault="0038751A" w:rsidP="0038751A">
      <w:pPr>
        <w:pStyle w:val="a3"/>
        <w:numPr>
          <w:ilvl w:val="0"/>
          <w:numId w:val="1"/>
        </w:numPr>
        <w:rPr>
          <w:shadow/>
          <w:lang w:val="el-GR"/>
        </w:rPr>
      </w:pPr>
      <w:r w:rsidRPr="008405E7">
        <w:rPr>
          <w:shadow/>
          <w:lang w:val="el-GR"/>
        </w:rPr>
        <w:t>Συντήρηση του Κολυμβητηρίου και τρεις νέες κολυμβητικές δεξαμενές</w:t>
      </w:r>
    </w:p>
    <w:p w:rsidR="0038751A" w:rsidRPr="008405E7" w:rsidRDefault="0038751A" w:rsidP="0038751A">
      <w:pPr>
        <w:pStyle w:val="a3"/>
        <w:numPr>
          <w:ilvl w:val="0"/>
          <w:numId w:val="1"/>
        </w:numPr>
        <w:rPr>
          <w:shadow/>
          <w:lang w:val="el-GR"/>
        </w:rPr>
      </w:pPr>
      <w:r w:rsidRPr="008405E7">
        <w:rPr>
          <w:shadow/>
          <w:lang w:val="el-GR"/>
        </w:rPr>
        <w:t>Αναβάθμιση των εγκαταστάσεων του τένις</w:t>
      </w:r>
    </w:p>
    <w:p w:rsidR="0038751A" w:rsidRPr="008405E7" w:rsidRDefault="0038751A" w:rsidP="0038751A">
      <w:pPr>
        <w:pStyle w:val="a3"/>
        <w:numPr>
          <w:ilvl w:val="0"/>
          <w:numId w:val="1"/>
        </w:numPr>
        <w:rPr>
          <w:shadow/>
          <w:lang w:val="el-GR"/>
        </w:rPr>
      </w:pPr>
      <w:r w:rsidRPr="008405E7">
        <w:rPr>
          <w:shadow/>
          <w:lang w:val="el-GR"/>
        </w:rPr>
        <w:t>Ανάπτυξη χώρων πρασίνου</w:t>
      </w:r>
    </w:p>
    <w:p w:rsidR="0038751A" w:rsidRPr="008405E7" w:rsidRDefault="0038751A" w:rsidP="0038751A">
      <w:pPr>
        <w:pStyle w:val="a3"/>
        <w:numPr>
          <w:ilvl w:val="0"/>
          <w:numId w:val="1"/>
        </w:numPr>
        <w:rPr>
          <w:shadow/>
          <w:lang w:val="el-GR"/>
        </w:rPr>
      </w:pPr>
      <w:r w:rsidRPr="008405E7">
        <w:rPr>
          <w:shadow/>
          <w:lang w:val="el-GR"/>
        </w:rPr>
        <w:t>Νέους χώρους στάθμευσης</w:t>
      </w:r>
    </w:p>
    <w:bookmarkEnd w:id="0"/>
    <w:p w:rsidR="0038751A" w:rsidRPr="008405E7" w:rsidRDefault="0038751A" w:rsidP="0038751A">
      <w:pPr>
        <w:rPr>
          <w:shadow/>
          <w:lang w:val="en-US"/>
        </w:rPr>
      </w:pPr>
      <w:r w:rsidRPr="008405E7">
        <w:rPr>
          <w:shadow/>
          <w:lang w:val="el-GR"/>
        </w:rPr>
        <w:t>Υποσχέθηκαν ακόμα ότι</w:t>
      </w:r>
      <w:r w:rsidRPr="008405E7">
        <w:rPr>
          <w:shadow/>
          <w:lang w:val="en-US"/>
        </w:rPr>
        <w:t>:</w:t>
      </w:r>
    </w:p>
    <w:p w:rsidR="0038751A" w:rsidRPr="008405E7" w:rsidRDefault="0038751A" w:rsidP="0038751A">
      <w:pPr>
        <w:pStyle w:val="a3"/>
        <w:numPr>
          <w:ilvl w:val="0"/>
          <w:numId w:val="3"/>
        </w:numPr>
        <w:rPr>
          <w:shadow/>
          <w:lang w:val="el-GR"/>
        </w:rPr>
      </w:pPr>
      <w:r w:rsidRPr="008405E7">
        <w:rPr>
          <w:shadow/>
          <w:lang w:val="el-GR"/>
        </w:rPr>
        <w:t>Το ΟΑΚΑ θα φιλοξενεί όλες τις Ολυμπιακές Ομάδες</w:t>
      </w:r>
    </w:p>
    <w:p w:rsidR="0038751A" w:rsidRPr="008405E7" w:rsidRDefault="0038751A" w:rsidP="0038751A">
      <w:pPr>
        <w:pStyle w:val="a3"/>
        <w:numPr>
          <w:ilvl w:val="0"/>
          <w:numId w:val="3"/>
        </w:numPr>
        <w:rPr>
          <w:shadow/>
          <w:lang w:val="el-GR"/>
        </w:rPr>
      </w:pPr>
      <w:r w:rsidRPr="008405E7">
        <w:rPr>
          <w:shadow/>
          <w:lang w:val="el-GR"/>
        </w:rPr>
        <w:t>Θα αξιοποιηθεί για τη διοργάνωση αθλητικών, πολιτιστικών και εκθεσιακών δραστηριοτήτων</w:t>
      </w:r>
    </w:p>
    <w:p w:rsidR="0038751A" w:rsidRPr="008405E7" w:rsidRDefault="0038751A" w:rsidP="0038751A">
      <w:pPr>
        <w:pStyle w:val="a3"/>
        <w:numPr>
          <w:ilvl w:val="0"/>
          <w:numId w:val="3"/>
        </w:numPr>
        <w:rPr>
          <w:shadow/>
          <w:lang w:val="el-GR"/>
        </w:rPr>
      </w:pPr>
      <w:r w:rsidRPr="008405E7">
        <w:rPr>
          <w:shadow/>
          <w:lang w:val="el-GR"/>
        </w:rPr>
        <w:t>Ανάδειξη των ιστορικών μνημείων και του Ολυμπιακού Μουσείου</w:t>
      </w:r>
    </w:p>
    <w:p w:rsidR="0038751A" w:rsidRPr="008405E7" w:rsidRDefault="0038751A" w:rsidP="0038751A">
      <w:pPr>
        <w:pStyle w:val="a3"/>
        <w:numPr>
          <w:ilvl w:val="0"/>
          <w:numId w:val="3"/>
        </w:numPr>
        <w:rPr>
          <w:shadow/>
          <w:lang w:val="el-GR"/>
        </w:rPr>
      </w:pPr>
      <w:r w:rsidRPr="008405E7">
        <w:rPr>
          <w:shadow/>
          <w:lang w:val="el-GR"/>
        </w:rPr>
        <w:t xml:space="preserve">Θα γίνει τουριστικός προορισμός με αύξηση </w:t>
      </w:r>
      <w:proofErr w:type="spellStart"/>
      <w:r w:rsidRPr="008405E7">
        <w:rPr>
          <w:shadow/>
          <w:lang w:val="el-GR"/>
        </w:rPr>
        <w:t>επισκεψιμότητας</w:t>
      </w:r>
      <w:proofErr w:type="spellEnd"/>
      <w:r w:rsidRPr="008405E7">
        <w:rPr>
          <w:shadow/>
          <w:lang w:val="el-GR"/>
        </w:rPr>
        <w:t xml:space="preserve"> με στόχο 40.000 επισκέπτες ημερησίως (1.400.000 ετησίως).</w:t>
      </w:r>
    </w:p>
    <w:p w:rsidR="0038751A" w:rsidRPr="008405E7" w:rsidRDefault="0038751A" w:rsidP="0038751A">
      <w:pPr>
        <w:pStyle w:val="a3"/>
        <w:numPr>
          <w:ilvl w:val="0"/>
          <w:numId w:val="3"/>
        </w:numPr>
        <w:rPr>
          <w:shadow/>
          <w:lang w:val="el-GR"/>
        </w:rPr>
      </w:pPr>
      <w:r w:rsidRPr="008405E7">
        <w:rPr>
          <w:shadow/>
          <w:lang w:val="el-GR"/>
        </w:rPr>
        <w:t>Θα είναι ανοιχτό στους κατοίκους</w:t>
      </w:r>
    </w:p>
    <w:p w:rsidR="0038751A" w:rsidRPr="008405E7" w:rsidRDefault="0038751A" w:rsidP="0038751A">
      <w:pPr>
        <w:rPr>
          <w:shadow/>
          <w:lang w:val="el-GR"/>
        </w:rPr>
      </w:pPr>
      <w:r w:rsidRPr="008405E7">
        <w:rPr>
          <w:shadow/>
          <w:lang w:val="el-GR"/>
        </w:rPr>
        <w:t>Το ερώτημα δεν είναι αν συμφωνεί κανείς με αυτούς τους στόχους ή ακόμα και άλλους που θα μπορούσαν να προταθούν, αλλά με τα μέσα για την υλοποίηση αυτών των στόχων.</w:t>
      </w:r>
    </w:p>
    <w:p w:rsidR="0038751A" w:rsidRPr="008405E7" w:rsidRDefault="0038751A" w:rsidP="0038751A">
      <w:pPr>
        <w:rPr>
          <w:rFonts w:cstheme="minorHAnsi"/>
          <w:shadow/>
          <w:lang w:val="el-GR"/>
        </w:rPr>
      </w:pPr>
      <w:r w:rsidRPr="008405E7">
        <w:rPr>
          <w:shadow/>
          <w:lang w:val="el-GR"/>
        </w:rPr>
        <w:t>Ο κ. Πρωθυπουργός ήταν ξεκάθαρος. Οι στόχοι αυτοί θα επιτευχθούν με δανεικούς πόρους από το Ταμείο Ανάκαμψης (43,5 εκ.) αλλά και με τη συνεργασία με τον ιδιωτικό τομέα.</w:t>
      </w:r>
      <w:r w:rsidRPr="008405E7">
        <w:rPr>
          <w:rFonts w:cs="Helvetica"/>
          <w:shadow/>
          <w:color w:val="000000"/>
          <w:shd w:val="clear" w:color="auto" w:fill="FFFFFF"/>
          <w:lang w:val="el-GR"/>
        </w:rPr>
        <w:t xml:space="preserve"> </w:t>
      </w:r>
      <w:r w:rsidRPr="008405E7">
        <w:rPr>
          <w:rFonts w:cs="Helvetica"/>
          <w:shadow/>
          <w:color w:val="000000"/>
          <w:shd w:val="clear" w:color="auto" w:fill="FFFFFF"/>
        </w:rPr>
        <w:t> </w:t>
      </w:r>
      <w:r w:rsidRPr="008405E7">
        <w:rPr>
          <w:rFonts w:cstheme="minorHAnsi"/>
          <w:shadow/>
          <w:color w:val="000000"/>
          <w:shd w:val="clear" w:color="auto" w:fill="FFFFFF"/>
          <w:lang w:val="el-GR"/>
        </w:rPr>
        <w:t>Αναφέρθηκαν μάλιστα και ονομαστικά οι επιχειρήσεις, γεγονός ανεπίτρεπτο για Πρωθυπουργό, εφόσον δεν υπάρχουν συμβάσεις σε ισχύ.</w:t>
      </w:r>
    </w:p>
    <w:p w:rsidR="0038751A" w:rsidRPr="008405E7" w:rsidRDefault="0038751A" w:rsidP="0038751A">
      <w:pPr>
        <w:rPr>
          <w:shadow/>
          <w:lang w:val="el-GR"/>
        </w:rPr>
      </w:pPr>
      <w:r w:rsidRPr="008405E7">
        <w:rPr>
          <w:shadow/>
          <w:lang w:val="el-GR"/>
        </w:rPr>
        <w:t>Ήδη η συνεργασία αυτή έχει ξεκινήσει με την εκχώρηση έναντι ευτελούς τιμήματος των εγκαταστάσεων σε ιδιωτικές επιχειρήσεις.</w:t>
      </w:r>
    </w:p>
    <w:p w:rsidR="0038751A" w:rsidRPr="008405E7" w:rsidRDefault="0038751A" w:rsidP="0038751A">
      <w:pPr>
        <w:rPr>
          <w:shadow/>
          <w:lang w:val="el-GR"/>
        </w:rPr>
      </w:pPr>
      <w:r w:rsidRPr="008405E7">
        <w:rPr>
          <w:shadow/>
          <w:lang w:val="el-GR"/>
        </w:rPr>
        <w:t xml:space="preserve">Οι εγκαταστάσεις του τένις μισθώθηκαν στην εταιρία </w:t>
      </w:r>
      <w:r w:rsidRPr="008405E7">
        <w:rPr>
          <w:b/>
          <w:bCs/>
          <w:shadow/>
          <w:lang w:val="el-GR"/>
        </w:rPr>
        <w:t>ΣΤΑΔΙΟ 2020</w:t>
      </w:r>
      <w:r w:rsidRPr="008405E7">
        <w:rPr>
          <w:shadow/>
          <w:lang w:val="el-GR"/>
        </w:rPr>
        <w:t>. Από τα 43,5 ένα ποσό 5 εκ θα διατεθεί από κρατικά χρήματα και όχι από τον ιδιώτη για τη συντήρηση και αναβάθμιση των γηπέδων.</w:t>
      </w:r>
    </w:p>
    <w:p w:rsidR="0038751A" w:rsidRPr="008405E7" w:rsidRDefault="0038751A" w:rsidP="0038751A">
      <w:pPr>
        <w:rPr>
          <w:shadow/>
          <w:lang w:val="el-GR"/>
        </w:rPr>
      </w:pPr>
      <w:r w:rsidRPr="008405E7">
        <w:rPr>
          <w:shadow/>
          <w:lang w:val="el-GR"/>
        </w:rPr>
        <w:lastRenderedPageBreak/>
        <w:t xml:space="preserve">Η γνωστή μας </w:t>
      </w:r>
      <w:r w:rsidRPr="008405E7">
        <w:rPr>
          <w:b/>
          <w:bCs/>
          <w:shadow/>
          <w:lang w:val="el-GR"/>
        </w:rPr>
        <w:t>ΛΑΜΔΑ</w:t>
      </w:r>
      <w:r w:rsidRPr="008405E7">
        <w:rPr>
          <w:shadow/>
          <w:lang w:val="el-GR"/>
        </w:rPr>
        <w:t xml:space="preserve"> έχει αναλάβει να φτιάξει τρεις νέες κολυμβητικές δεξαμενές με δική της χρηματοδότηση. Προς το παρόν είναι άγνωστη η σύμβαση που έχει υπογράψει και αν προβλέπεται στη συνέχεια να της εκχωρηθεί προς εκμετάλλευση όλο το συγκρότημα των κολυμβητικών δεξαμενών.</w:t>
      </w:r>
    </w:p>
    <w:p w:rsidR="0038751A" w:rsidRPr="008405E7" w:rsidRDefault="0038751A" w:rsidP="0038751A">
      <w:pPr>
        <w:rPr>
          <w:shadow/>
          <w:lang w:val="el-GR"/>
        </w:rPr>
      </w:pPr>
      <w:r w:rsidRPr="008405E7">
        <w:rPr>
          <w:shadow/>
          <w:lang w:val="el-GR"/>
        </w:rPr>
        <w:t xml:space="preserve">Η   </w:t>
      </w:r>
      <w:r w:rsidRPr="008405E7">
        <w:rPr>
          <w:b/>
          <w:bCs/>
          <w:shadow/>
          <w:lang w:val="en-US"/>
        </w:rPr>
        <w:t>DIMAND</w:t>
      </w:r>
      <w:r w:rsidRPr="008405E7">
        <w:rPr>
          <w:b/>
          <w:bCs/>
          <w:shadow/>
          <w:lang w:val="el-GR"/>
        </w:rPr>
        <w:t>,</w:t>
      </w:r>
      <w:r w:rsidRPr="008405E7">
        <w:rPr>
          <w:shadow/>
          <w:lang w:val="el-GR"/>
        </w:rPr>
        <w:t xml:space="preserve"> γνωστή στο Μαρούσι από το ΧΕΥ ΝΕΡΑΤΖΙΩΤΙΙΣΣΑΣ, είναι αυτή που ήδη από τη προηγούμενη Κυβέρνηση του ΣΥΡΙΖΑ εκπόνησε το </w:t>
      </w:r>
      <w:r w:rsidRPr="008405E7">
        <w:rPr>
          <w:shadow/>
          <w:lang w:val="en-US"/>
        </w:rPr>
        <w:t>master</w:t>
      </w:r>
      <w:r w:rsidRPr="008405E7">
        <w:rPr>
          <w:shadow/>
          <w:lang w:val="el-GR"/>
        </w:rPr>
        <w:t xml:space="preserve"> </w:t>
      </w:r>
      <w:r w:rsidRPr="008405E7">
        <w:rPr>
          <w:shadow/>
          <w:lang w:val="en-US"/>
        </w:rPr>
        <w:t>plan</w:t>
      </w:r>
      <w:r w:rsidRPr="008405E7">
        <w:rPr>
          <w:shadow/>
          <w:lang w:val="el-GR"/>
        </w:rPr>
        <w:t xml:space="preserve"> και μέσα στις προτάσεις της είναι η ανέγερση και εκμετάλλευση ξενοδοχείου και λοιπών εμπορικών εγκαταστάσεων στο ΟΑΚΑ για την εξυπηρέτηση του 1,4 εκ. τουριστών ετησίως. Μάλιστα πρότεινε και τη καθιέρωση εισιτηρίου εισόδου 10-15 ευρώ όπως γίνεται στο εξωτερικό.</w:t>
      </w:r>
    </w:p>
    <w:p w:rsidR="0038751A" w:rsidRPr="008405E7" w:rsidRDefault="0038751A" w:rsidP="0038751A">
      <w:pPr>
        <w:rPr>
          <w:shadow/>
          <w:lang w:val="el-GR"/>
        </w:rPr>
      </w:pPr>
      <w:r w:rsidRPr="008405E7">
        <w:rPr>
          <w:shadow/>
          <w:lang w:val="el-GR"/>
        </w:rPr>
        <w:t>Και δεν γνωρίζουμε τι άλλο περιέχεται στο κύριο σχέδιο αφού αυτό δεν έχει δημοσιευθεί.</w:t>
      </w:r>
    </w:p>
    <w:p w:rsidR="0038751A" w:rsidRPr="008405E7" w:rsidRDefault="0038751A" w:rsidP="0038751A">
      <w:pPr>
        <w:rPr>
          <w:shadow/>
          <w:lang w:val="el-GR"/>
        </w:rPr>
      </w:pPr>
      <w:r w:rsidRPr="008405E7">
        <w:rPr>
          <w:shadow/>
          <w:lang w:val="el-GR"/>
        </w:rPr>
        <w:t>Η εικόνα είναι ολοφάνερη.</w:t>
      </w:r>
    </w:p>
    <w:p w:rsidR="0038751A" w:rsidRPr="008405E7" w:rsidRDefault="0038751A" w:rsidP="0038751A">
      <w:pPr>
        <w:rPr>
          <w:shadow/>
          <w:lang w:val="el-GR"/>
        </w:rPr>
      </w:pPr>
      <w:r w:rsidRPr="008405E7">
        <w:rPr>
          <w:shadow/>
          <w:lang w:val="el-GR"/>
        </w:rPr>
        <w:t xml:space="preserve">Το Κράτος, ο Ελληνικός λαός δηλαδή, θα επενδύσει 43,5 εκ για την αναβάθμιση του ΟΑΚΑ και κάποιοι επιχειρηματίες, με δανεικά από τις Τράπεζες, θα αποκομίσουν κέρδη εκμεταλλευόμενοι τις εγκαταστάσεις του ΟΑΚΑ που έτσι και </w:t>
      </w:r>
      <w:proofErr w:type="spellStart"/>
      <w:r w:rsidRPr="008405E7">
        <w:rPr>
          <w:shadow/>
          <w:lang w:val="el-GR"/>
        </w:rPr>
        <w:t>αλλοιώς</w:t>
      </w:r>
      <w:proofErr w:type="spellEnd"/>
      <w:r w:rsidRPr="008405E7">
        <w:rPr>
          <w:shadow/>
          <w:lang w:val="el-GR"/>
        </w:rPr>
        <w:t xml:space="preserve"> έχει πληρώσει από την αρχή ο Ελληνικός λαός.</w:t>
      </w:r>
    </w:p>
    <w:p w:rsidR="0038751A" w:rsidRPr="008405E7" w:rsidRDefault="0038751A" w:rsidP="0038751A">
      <w:pPr>
        <w:rPr>
          <w:shadow/>
          <w:lang w:val="el-GR"/>
        </w:rPr>
      </w:pPr>
      <w:r w:rsidRPr="008405E7">
        <w:rPr>
          <w:shadow/>
          <w:lang w:val="el-GR"/>
        </w:rPr>
        <w:t>Ένα μικρό μέρος από αυτά τα κέρδη θα επιστρέψει και στο Κράτος αφού το σχέδιο προβλέπει ότι ο Προϋπολογισμός του ΟΑΚΑ θα είναι πλεονασματικός (25%) ύστερα από 5 χρόνια.</w:t>
      </w:r>
    </w:p>
    <w:p w:rsidR="0038751A" w:rsidRPr="008405E7" w:rsidRDefault="0038751A" w:rsidP="0038751A">
      <w:pPr>
        <w:rPr>
          <w:shadow/>
          <w:lang w:val="el-GR"/>
        </w:rPr>
      </w:pPr>
      <w:r w:rsidRPr="008405E7">
        <w:rPr>
          <w:shadow/>
          <w:lang w:val="el-GR"/>
        </w:rPr>
        <w:t>Κατανοεί επίσης κανείς ότι οι 1400 νέες θέσεις εργασίας που υπόσχονται θα είναι κακοπληρωμένες θέσεις τύπου «Χατζηδάκη» στα ξενοδοχεία τα εμπορικά κέντρα και τις λοιπές τουριστικές εγκαταστάσεις που πρόκειται να ανεγερθούν.</w:t>
      </w:r>
    </w:p>
    <w:p w:rsidR="0038751A" w:rsidRPr="008405E7" w:rsidRDefault="0038751A" w:rsidP="0038751A">
      <w:pPr>
        <w:rPr>
          <w:shadow/>
          <w:lang w:val="el-GR"/>
        </w:rPr>
      </w:pPr>
      <w:r w:rsidRPr="008405E7">
        <w:rPr>
          <w:shadow/>
          <w:lang w:val="el-GR"/>
        </w:rPr>
        <w:t>Είμαστε ενάντια σε αυτό τον τρόπο ανάπτυξης που προβλέπει εκχώρηση της δημόσιας περιουσίας στους ιδιώτες έναντι πινακίου φακής για τη δική τους κερδοφορία και για τη δημιουργία κακοπληρωμένων θέσεων εργασίας.</w:t>
      </w:r>
    </w:p>
    <w:p w:rsidR="0038751A" w:rsidRPr="008405E7" w:rsidRDefault="0038751A" w:rsidP="0038751A">
      <w:pPr>
        <w:rPr>
          <w:shadow/>
          <w:lang w:val="el-GR"/>
        </w:rPr>
      </w:pPr>
      <w:r w:rsidRPr="008405E7">
        <w:rPr>
          <w:shadow/>
          <w:lang w:val="el-GR"/>
        </w:rPr>
        <w:t>Το Κράτος με ιδίους πόρους, ή έστω με τα δανεικά του Ταμείου Ανάκαμψης, θα μπορούσε να υλοποιήσει το σχέδιο  για τη συντήρηση την αποκατάσταση και την αξιοποίηση του ΟΑΚΑ.</w:t>
      </w:r>
    </w:p>
    <w:p w:rsidR="0038751A" w:rsidRPr="008405E7" w:rsidRDefault="0038751A" w:rsidP="0038751A">
      <w:pPr>
        <w:pStyle w:val="a3"/>
        <w:numPr>
          <w:ilvl w:val="0"/>
          <w:numId w:val="2"/>
        </w:numPr>
        <w:rPr>
          <w:shadow/>
          <w:lang w:val="el-GR"/>
        </w:rPr>
      </w:pPr>
      <w:r w:rsidRPr="008405E7">
        <w:rPr>
          <w:shadow/>
          <w:lang w:val="el-GR"/>
        </w:rPr>
        <w:t>Έργα συντήρησης των εγκαταστάσεων</w:t>
      </w:r>
    </w:p>
    <w:p w:rsidR="0038751A" w:rsidRPr="008405E7" w:rsidRDefault="0038751A" w:rsidP="0038751A">
      <w:pPr>
        <w:pStyle w:val="a3"/>
        <w:numPr>
          <w:ilvl w:val="0"/>
          <w:numId w:val="1"/>
        </w:numPr>
        <w:rPr>
          <w:shadow/>
          <w:lang w:val="el-GR"/>
        </w:rPr>
      </w:pPr>
      <w:r w:rsidRPr="008405E7">
        <w:rPr>
          <w:shadow/>
          <w:lang w:val="el-GR"/>
        </w:rPr>
        <w:t>Ενεργειακή αναβάθμιση</w:t>
      </w:r>
    </w:p>
    <w:p w:rsidR="0038751A" w:rsidRPr="008405E7" w:rsidRDefault="0038751A" w:rsidP="0038751A">
      <w:pPr>
        <w:pStyle w:val="a3"/>
        <w:numPr>
          <w:ilvl w:val="0"/>
          <w:numId w:val="1"/>
        </w:numPr>
        <w:rPr>
          <w:shadow/>
          <w:lang w:val="el-GR"/>
        </w:rPr>
      </w:pPr>
      <w:r w:rsidRPr="008405E7">
        <w:rPr>
          <w:shadow/>
          <w:lang w:val="el-GR"/>
        </w:rPr>
        <w:t xml:space="preserve">Συντήρηση του στεγάστρου </w:t>
      </w:r>
      <w:r w:rsidRPr="008405E7">
        <w:rPr>
          <w:shadow/>
          <w:lang w:val="en-US"/>
        </w:rPr>
        <w:t>Calatrava</w:t>
      </w:r>
    </w:p>
    <w:p w:rsidR="0038751A" w:rsidRPr="008405E7" w:rsidRDefault="0038751A" w:rsidP="0038751A">
      <w:pPr>
        <w:pStyle w:val="a3"/>
        <w:numPr>
          <w:ilvl w:val="0"/>
          <w:numId w:val="1"/>
        </w:numPr>
        <w:rPr>
          <w:shadow/>
          <w:lang w:val="el-GR"/>
        </w:rPr>
      </w:pPr>
      <w:r w:rsidRPr="008405E7">
        <w:rPr>
          <w:shadow/>
          <w:lang w:val="el-GR"/>
        </w:rPr>
        <w:t>Συντήρηση του Κολυμβητηρίου και τρεις νέες κολυμβητικές δεξαμενές</w:t>
      </w:r>
    </w:p>
    <w:p w:rsidR="0038751A" w:rsidRPr="008405E7" w:rsidRDefault="0038751A" w:rsidP="0038751A">
      <w:pPr>
        <w:pStyle w:val="a3"/>
        <w:numPr>
          <w:ilvl w:val="0"/>
          <w:numId w:val="1"/>
        </w:numPr>
        <w:rPr>
          <w:shadow/>
          <w:lang w:val="el-GR"/>
        </w:rPr>
      </w:pPr>
      <w:r w:rsidRPr="008405E7">
        <w:rPr>
          <w:shadow/>
          <w:lang w:val="el-GR"/>
        </w:rPr>
        <w:t xml:space="preserve">Αναβάθμιση των εγκαταστάσεων του </w:t>
      </w:r>
      <w:proofErr w:type="spellStart"/>
      <w:r w:rsidRPr="008405E7">
        <w:rPr>
          <w:shadow/>
          <w:lang w:val="el-GR"/>
        </w:rPr>
        <w:t>τέννις</w:t>
      </w:r>
      <w:proofErr w:type="spellEnd"/>
    </w:p>
    <w:p w:rsidR="0038751A" w:rsidRPr="008405E7" w:rsidRDefault="0038751A" w:rsidP="0038751A">
      <w:pPr>
        <w:pStyle w:val="a3"/>
        <w:numPr>
          <w:ilvl w:val="0"/>
          <w:numId w:val="1"/>
        </w:numPr>
        <w:rPr>
          <w:shadow/>
          <w:lang w:val="el-GR"/>
        </w:rPr>
      </w:pPr>
      <w:r w:rsidRPr="008405E7">
        <w:rPr>
          <w:shadow/>
          <w:lang w:val="el-GR"/>
        </w:rPr>
        <w:t>Ανάπτυξη χώρων πρασίνου</w:t>
      </w:r>
    </w:p>
    <w:p w:rsidR="0038751A" w:rsidRPr="008405E7" w:rsidRDefault="0038751A" w:rsidP="0038751A">
      <w:pPr>
        <w:pStyle w:val="a3"/>
        <w:numPr>
          <w:ilvl w:val="0"/>
          <w:numId w:val="1"/>
        </w:numPr>
        <w:rPr>
          <w:shadow/>
          <w:lang w:val="el-GR"/>
        </w:rPr>
      </w:pPr>
      <w:r w:rsidRPr="008405E7">
        <w:rPr>
          <w:shadow/>
          <w:lang w:val="el-GR"/>
        </w:rPr>
        <w:t>Νέους χώρους στάθμευσης</w:t>
      </w:r>
    </w:p>
    <w:p w:rsidR="0038751A" w:rsidRPr="008405E7" w:rsidRDefault="0038751A" w:rsidP="0038751A">
      <w:pPr>
        <w:rPr>
          <w:b/>
          <w:bCs/>
          <w:shadow/>
          <w:lang w:val="el-GR"/>
        </w:rPr>
      </w:pPr>
      <w:r w:rsidRPr="008405E7">
        <w:rPr>
          <w:b/>
          <w:bCs/>
          <w:shadow/>
          <w:lang w:val="el-GR"/>
        </w:rPr>
        <w:t>Δεν χρειάζονται ξενοδοχεία και εμπορικά κέντρα με εξαίρεση, ίσως, μικρών αναψυκτηρίων και εστιατορίων που θα μισθώνονται σε ιδιώτες με την ισχύουσα νομοθεσία.</w:t>
      </w:r>
    </w:p>
    <w:p w:rsidR="0038751A" w:rsidRPr="008405E7" w:rsidRDefault="0038751A" w:rsidP="0038751A">
      <w:pPr>
        <w:pStyle w:val="a3"/>
        <w:numPr>
          <w:ilvl w:val="0"/>
          <w:numId w:val="5"/>
        </w:numPr>
        <w:rPr>
          <w:shadow/>
          <w:lang w:val="el-GR"/>
        </w:rPr>
      </w:pPr>
      <w:r w:rsidRPr="008405E7">
        <w:rPr>
          <w:shadow/>
          <w:lang w:val="el-GR"/>
        </w:rPr>
        <w:t>Διατήρηση του αθλητικού χαρακτήρα του ΟΑΚΑ δωρεάν φιλοξενία των Ολυμπιακών Ομοσπονδιών</w:t>
      </w:r>
    </w:p>
    <w:p w:rsidR="0038751A" w:rsidRPr="008405E7" w:rsidRDefault="0038751A" w:rsidP="0038751A">
      <w:pPr>
        <w:pStyle w:val="a3"/>
        <w:numPr>
          <w:ilvl w:val="0"/>
          <w:numId w:val="5"/>
        </w:numPr>
        <w:rPr>
          <w:shadow/>
          <w:lang w:val="el-GR"/>
        </w:rPr>
      </w:pPr>
      <w:r w:rsidRPr="008405E7">
        <w:rPr>
          <w:shadow/>
          <w:lang w:val="el-GR"/>
        </w:rPr>
        <w:t>Παροχή διευκολύνσεων στα ερασιτεχνικά σωματεία των όμορων Δήμων</w:t>
      </w:r>
    </w:p>
    <w:p w:rsidR="0038751A" w:rsidRPr="008405E7" w:rsidRDefault="0038751A" w:rsidP="0038751A">
      <w:pPr>
        <w:pStyle w:val="a3"/>
        <w:numPr>
          <w:ilvl w:val="0"/>
          <w:numId w:val="5"/>
        </w:numPr>
        <w:rPr>
          <w:shadow/>
          <w:lang w:val="el-GR"/>
        </w:rPr>
      </w:pPr>
      <w:r w:rsidRPr="008405E7">
        <w:rPr>
          <w:shadow/>
          <w:lang w:val="el-GR"/>
        </w:rPr>
        <w:lastRenderedPageBreak/>
        <w:t>Συντήρηση λειτουργία και φύλαξη των εγκαταστάσεων από το προσωπικό του ΟΑΚΑ.</w:t>
      </w:r>
    </w:p>
    <w:p w:rsidR="0038751A" w:rsidRPr="008405E7" w:rsidRDefault="0038751A" w:rsidP="0038751A">
      <w:pPr>
        <w:pStyle w:val="a3"/>
        <w:numPr>
          <w:ilvl w:val="0"/>
          <w:numId w:val="5"/>
        </w:numPr>
        <w:rPr>
          <w:shadow/>
          <w:lang w:val="el-GR"/>
        </w:rPr>
      </w:pPr>
      <w:r w:rsidRPr="008405E7">
        <w:rPr>
          <w:shadow/>
          <w:lang w:val="el-GR"/>
        </w:rPr>
        <w:t>Προώθηση και οργάνωση μεγάλων αθλητικών και πολιτιστικών εκδηλώσεων.</w:t>
      </w:r>
    </w:p>
    <w:p w:rsidR="0038751A" w:rsidRPr="008405E7" w:rsidRDefault="0038751A" w:rsidP="0038751A">
      <w:pPr>
        <w:pStyle w:val="a3"/>
        <w:numPr>
          <w:ilvl w:val="0"/>
          <w:numId w:val="5"/>
        </w:numPr>
        <w:rPr>
          <w:shadow/>
          <w:lang w:val="el-GR"/>
        </w:rPr>
      </w:pPr>
      <w:r w:rsidRPr="008405E7">
        <w:rPr>
          <w:shadow/>
          <w:lang w:val="el-GR"/>
        </w:rPr>
        <w:t>Ελεύθερη πρόσβαση όλων των πολιτών και των επισκεπτών του Λεκανοπεδίου στις εγκαταστάσεις του χωρίς εισιτήριο εισόδου</w:t>
      </w:r>
    </w:p>
    <w:p w:rsidR="0038751A" w:rsidRPr="008405E7" w:rsidRDefault="0038751A" w:rsidP="0038751A">
      <w:pPr>
        <w:pStyle w:val="a3"/>
        <w:numPr>
          <w:ilvl w:val="0"/>
          <w:numId w:val="5"/>
        </w:numPr>
        <w:rPr>
          <w:shadow/>
          <w:lang w:val="el-GR"/>
        </w:rPr>
      </w:pPr>
      <w:r w:rsidRPr="008405E7">
        <w:rPr>
          <w:shadow/>
          <w:lang w:val="el-GR"/>
        </w:rPr>
        <w:t>Διοργάνωση προγραμμάτων στήριξης του μαζικού λαϊκού αθλητισμού.</w:t>
      </w:r>
    </w:p>
    <w:p w:rsidR="0038751A" w:rsidRPr="008405E7" w:rsidRDefault="0038751A" w:rsidP="0038751A">
      <w:pPr>
        <w:rPr>
          <w:b/>
          <w:bCs/>
          <w:shadow/>
          <w:lang w:val="el-GR"/>
        </w:rPr>
      </w:pPr>
      <w:r w:rsidRPr="008405E7">
        <w:rPr>
          <w:b/>
          <w:bCs/>
          <w:shadow/>
          <w:lang w:val="el-GR"/>
        </w:rPr>
        <w:t>Ειδικά για το Μαρούσι να προβλεφθεί</w:t>
      </w:r>
    </w:p>
    <w:p w:rsidR="0038751A" w:rsidRPr="008405E7" w:rsidRDefault="0038751A" w:rsidP="0038751A">
      <w:pPr>
        <w:pStyle w:val="a3"/>
        <w:numPr>
          <w:ilvl w:val="0"/>
          <w:numId w:val="4"/>
        </w:numPr>
        <w:rPr>
          <w:shadow/>
          <w:lang w:val="el-GR"/>
        </w:rPr>
      </w:pPr>
      <w:r w:rsidRPr="008405E7">
        <w:rPr>
          <w:shadow/>
          <w:lang w:val="el-GR"/>
        </w:rPr>
        <w:t xml:space="preserve">Καμία νέα </w:t>
      </w:r>
      <w:proofErr w:type="spellStart"/>
      <w:r w:rsidRPr="008405E7">
        <w:rPr>
          <w:shadow/>
          <w:lang w:val="el-GR"/>
        </w:rPr>
        <w:t>υπερτοπική</w:t>
      </w:r>
      <w:proofErr w:type="spellEnd"/>
      <w:r w:rsidRPr="008405E7">
        <w:rPr>
          <w:shadow/>
          <w:lang w:val="el-GR"/>
        </w:rPr>
        <w:t xml:space="preserve"> χρήση μέσα ή έξω από τις εγκαταστάσεις του ΟΑΚΑ</w:t>
      </w:r>
    </w:p>
    <w:p w:rsidR="0038751A" w:rsidRPr="008405E7" w:rsidRDefault="0038751A" w:rsidP="0038751A">
      <w:pPr>
        <w:pStyle w:val="a3"/>
        <w:numPr>
          <w:ilvl w:val="0"/>
          <w:numId w:val="4"/>
        </w:numPr>
        <w:rPr>
          <w:shadow/>
          <w:lang w:val="el-GR"/>
        </w:rPr>
      </w:pPr>
      <w:r w:rsidRPr="008405E7">
        <w:rPr>
          <w:shadow/>
          <w:lang w:val="el-GR"/>
        </w:rPr>
        <w:t>Διαφύλαξη των κοινόχρηστων χώρων του Δήμου γύρω από το ΟΑΚΑ. Καμία αλλαγή χρήσης για την ανέγερση εμπορικών κέντρων.</w:t>
      </w:r>
    </w:p>
    <w:p w:rsidR="0038751A" w:rsidRPr="008405E7" w:rsidRDefault="0038751A" w:rsidP="0038751A">
      <w:pPr>
        <w:pStyle w:val="a3"/>
        <w:numPr>
          <w:ilvl w:val="0"/>
          <w:numId w:val="4"/>
        </w:numPr>
        <w:rPr>
          <w:shadow/>
          <w:lang w:val="el-GR"/>
        </w:rPr>
      </w:pPr>
      <w:r w:rsidRPr="008405E7">
        <w:rPr>
          <w:shadow/>
          <w:lang w:val="el-GR"/>
        </w:rPr>
        <w:t xml:space="preserve">Μετατροπή σε χώρο πρασίνου του οικοπέδου των 6 στρεμμάτων επί της Σπ. Λούη που έχει μεταφερθεί στο </w:t>
      </w:r>
      <w:proofErr w:type="spellStart"/>
      <w:r w:rsidRPr="008405E7">
        <w:rPr>
          <w:shadow/>
          <w:lang w:val="el-GR"/>
        </w:rPr>
        <w:t>Υπερταμείο</w:t>
      </w:r>
      <w:proofErr w:type="spellEnd"/>
      <w:r w:rsidRPr="008405E7">
        <w:rPr>
          <w:shadow/>
          <w:lang w:val="el-GR"/>
        </w:rPr>
        <w:t xml:space="preserve">. </w:t>
      </w:r>
    </w:p>
    <w:p w:rsidR="0038751A" w:rsidRPr="008405E7" w:rsidRDefault="0038751A" w:rsidP="0038751A">
      <w:pPr>
        <w:pStyle w:val="a3"/>
        <w:numPr>
          <w:ilvl w:val="0"/>
          <w:numId w:val="4"/>
        </w:numPr>
        <w:rPr>
          <w:shadow/>
          <w:lang w:val="el-GR"/>
        </w:rPr>
      </w:pPr>
      <w:r w:rsidRPr="008405E7">
        <w:rPr>
          <w:shadow/>
          <w:lang w:val="el-GR"/>
        </w:rPr>
        <w:t xml:space="preserve">Διάθεση χώρου για μετεπιβίβαση και δωρεάν στάθμευση αυτοκινήτων δίπλα από το Σταθμό Ειρήνη. (Απαραίτητο μετά την τσιμεντοποίηση του ΧΕΥ </w:t>
      </w:r>
      <w:proofErr w:type="spellStart"/>
      <w:r w:rsidRPr="008405E7">
        <w:rPr>
          <w:shadow/>
          <w:lang w:val="el-GR"/>
        </w:rPr>
        <w:t>Νερατζιώτισσας</w:t>
      </w:r>
      <w:proofErr w:type="spellEnd"/>
      <w:r w:rsidRPr="008405E7">
        <w:rPr>
          <w:shadow/>
          <w:lang w:val="el-GR"/>
        </w:rPr>
        <w:t xml:space="preserve"> και του οικόπεδου Κούρου)</w:t>
      </w:r>
    </w:p>
    <w:p w:rsidR="0038751A" w:rsidRPr="008405E7" w:rsidRDefault="0038751A" w:rsidP="0038751A">
      <w:pPr>
        <w:pStyle w:val="a3"/>
        <w:numPr>
          <w:ilvl w:val="0"/>
          <w:numId w:val="4"/>
        </w:numPr>
        <w:rPr>
          <w:shadow/>
          <w:lang w:val="el-GR"/>
        </w:rPr>
      </w:pPr>
      <w:r w:rsidRPr="008405E7">
        <w:rPr>
          <w:shadow/>
          <w:lang w:val="el-GR"/>
        </w:rPr>
        <w:t xml:space="preserve">Και βέβαια ΟΧΙ ΣΤΟ ΚΑΖΙΝΟ που θέλουν να το συνδυάσουν με την εμπορευματοποίηση του ΟΑΚΑ. </w:t>
      </w:r>
    </w:p>
    <w:p w:rsidR="0038751A" w:rsidRPr="008405E7" w:rsidRDefault="0038751A" w:rsidP="0038751A">
      <w:pPr>
        <w:rPr>
          <w:shadow/>
          <w:lang w:val="el-GR"/>
        </w:rPr>
      </w:pPr>
      <w:r w:rsidRPr="008405E7">
        <w:rPr>
          <w:shadow/>
          <w:lang w:val="el-GR"/>
        </w:rPr>
        <w:t>27/7/2021</w:t>
      </w:r>
    </w:p>
    <w:p w:rsidR="0038751A" w:rsidRPr="008405E7" w:rsidRDefault="0038751A" w:rsidP="0038751A">
      <w:pPr>
        <w:rPr>
          <w:shadow/>
          <w:lang w:val="el-GR"/>
        </w:rPr>
      </w:pPr>
    </w:p>
    <w:p w:rsidR="00A93852" w:rsidRPr="008405E7" w:rsidRDefault="00A93852">
      <w:pPr>
        <w:rPr>
          <w:shadow/>
          <w:lang w:val="el-GR"/>
        </w:rPr>
      </w:pPr>
    </w:p>
    <w:sectPr w:rsidR="00A93852" w:rsidRPr="008405E7" w:rsidSect="006659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53C"/>
    <w:multiLevelType w:val="hybridMultilevel"/>
    <w:tmpl w:val="F8102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6C533D"/>
    <w:multiLevelType w:val="hybridMultilevel"/>
    <w:tmpl w:val="0B260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61381D"/>
    <w:multiLevelType w:val="hybridMultilevel"/>
    <w:tmpl w:val="E7789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F83E30"/>
    <w:multiLevelType w:val="hybridMultilevel"/>
    <w:tmpl w:val="14D0B0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3D74696"/>
    <w:multiLevelType w:val="hybridMultilevel"/>
    <w:tmpl w:val="5872A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751A"/>
    <w:rsid w:val="0038751A"/>
    <w:rsid w:val="006659E8"/>
    <w:rsid w:val="008405E7"/>
    <w:rsid w:val="00A938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1A"/>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5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851</Words>
  <Characters>4601</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User</cp:lastModifiedBy>
  <cp:revision>2</cp:revision>
  <dcterms:created xsi:type="dcterms:W3CDTF">2021-07-27T20:51:00Z</dcterms:created>
  <dcterms:modified xsi:type="dcterms:W3CDTF">2021-07-27T20:51:00Z</dcterms:modified>
</cp:coreProperties>
</file>