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77" w:rsidRPr="00CA4838" w:rsidRDefault="004E6574" w:rsidP="00CA4838">
      <w:pPr>
        <w:spacing w:line="276" w:lineRule="auto"/>
        <w:jc w:val="center"/>
        <w:rPr>
          <w:rFonts w:cs="Times New Roman"/>
          <w:shadow/>
          <w:color w:val="2E74B5" w:themeColor="accent5" w:themeShade="BF"/>
          <w:sz w:val="28"/>
          <w:szCs w:val="28"/>
        </w:rPr>
      </w:pPr>
      <w:r w:rsidRPr="00CA4838">
        <w:rPr>
          <w:rFonts w:cs="Times New Roman"/>
          <w:shadow/>
          <w:color w:val="2E74B5" w:themeColor="accent5" w:themeShade="BF"/>
          <w:sz w:val="28"/>
          <w:szCs w:val="28"/>
        </w:rPr>
        <w:t xml:space="preserve">Έκτακτη παρέμβαση της </w:t>
      </w:r>
      <w:bookmarkStart w:id="0" w:name="_Hlk96535077"/>
      <w:r w:rsidRPr="00CA4838">
        <w:rPr>
          <w:rFonts w:cs="Times New Roman"/>
          <w:shadow/>
          <w:color w:val="2E74B5" w:themeColor="accent5" w:themeShade="BF"/>
          <w:sz w:val="28"/>
          <w:szCs w:val="28"/>
        </w:rPr>
        <w:t>Συντονιστικής Επιτροπής Αγώνα κατά της μετεγκατάστασης του καζίνο Πάρνηθας στο Μαρούσι</w:t>
      </w:r>
      <w:bookmarkEnd w:id="0"/>
      <w:r w:rsidRPr="00CA4838">
        <w:rPr>
          <w:rFonts w:cs="Times New Roman"/>
          <w:shadow/>
          <w:color w:val="2E74B5" w:themeColor="accent5" w:themeShade="BF"/>
          <w:sz w:val="28"/>
          <w:szCs w:val="28"/>
        </w:rPr>
        <w:t xml:space="preserve"> στη συνεδρίαση του Δημοτικού Συμβουλίου Αμαρουσίου της Τρίτης 22.2.2022</w:t>
      </w:r>
    </w:p>
    <w:p w:rsidR="004E6574" w:rsidRPr="00CA4838" w:rsidRDefault="004E6574" w:rsidP="00821A05">
      <w:pPr>
        <w:spacing w:line="276" w:lineRule="auto"/>
        <w:jc w:val="both"/>
        <w:rPr>
          <w:rFonts w:cs="Times New Roman"/>
          <w:shadow/>
        </w:rPr>
      </w:pPr>
    </w:p>
    <w:p w:rsidR="004E6574" w:rsidRPr="00CA4838" w:rsidRDefault="004E6574" w:rsidP="00821A05">
      <w:pPr>
        <w:spacing w:line="276" w:lineRule="auto"/>
        <w:jc w:val="both"/>
        <w:rPr>
          <w:rFonts w:cs="Times New Roman"/>
          <w:shadow/>
        </w:rPr>
      </w:pPr>
      <w:r w:rsidRPr="00CA4838">
        <w:rPr>
          <w:rFonts w:cs="Times New Roman"/>
          <w:shadow/>
        </w:rPr>
        <w:t xml:space="preserve">Μετά τις φωτογραφικές νομοθετικές πρωτοβουλίες της Κυβέρνησης για διευκόλυνση της μετεγκατάστασης του καζίνο Πάρνηθας στο Μαρούσι, ακολούθησε μια αρκετά εν </w:t>
      </w:r>
      <w:proofErr w:type="spellStart"/>
      <w:r w:rsidRPr="00CA4838">
        <w:rPr>
          <w:rFonts w:cs="Times New Roman"/>
          <w:shadow/>
        </w:rPr>
        <w:t>κρυπτώ</w:t>
      </w:r>
      <w:proofErr w:type="spellEnd"/>
      <w:r w:rsidRPr="00CA4838">
        <w:rPr>
          <w:rFonts w:cs="Times New Roman"/>
          <w:shadow/>
        </w:rPr>
        <w:t xml:space="preserve"> συνεδρίαση του ΚΕΣΥΠΟΘΑ τη Δευτέρα 7.2.2022, προκειμένου να εγκριθεί η εισήγηση προς τον Υπουργό ΥΠΕΝ για έκδοση Προεδρικού Διατάγματος και στη συνέχεια οικοδομικής άδειας.</w:t>
      </w:r>
    </w:p>
    <w:p w:rsidR="004E6574" w:rsidRPr="00CA4838" w:rsidRDefault="004E6574" w:rsidP="00821A05">
      <w:pPr>
        <w:spacing w:line="276" w:lineRule="auto"/>
        <w:jc w:val="both"/>
        <w:rPr>
          <w:rFonts w:cs="Times New Roman"/>
          <w:shadow/>
        </w:rPr>
      </w:pPr>
      <w:r w:rsidRPr="00CA4838">
        <w:rPr>
          <w:rFonts w:cs="Times New Roman"/>
          <w:shadow/>
        </w:rPr>
        <w:t>Βρισκόμαστε στο σημείο εκείνο που Κυβέρνηση και επενδυτικό σχήμα προσπαθούν να επιταχύνουν τις διαδικασίες, εις βάρος όμως της πόλης, των γύρω περιοχών, των ίδιων των κατοίκων.</w:t>
      </w:r>
    </w:p>
    <w:p w:rsidR="004E6574" w:rsidRPr="00CA4838" w:rsidRDefault="004E6574" w:rsidP="00821A05">
      <w:pPr>
        <w:spacing w:line="276" w:lineRule="auto"/>
        <w:jc w:val="both"/>
        <w:rPr>
          <w:rFonts w:cs="Times New Roman"/>
          <w:shadow/>
        </w:rPr>
      </w:pPr>
      <w:r w:rsidRPr="00CA4838">
        <w:rPr>
          <w:rFonts w:cs="Times New Roman"/>
          <w:shadow/>
        </w:rPr>
        <w:t>Για μια ακόμη φορά θα αντισταθούμε και θα αντιταχθούμε.</w:t>
      </w:r>
    </w:p>
    <w:p w:rsidR="004E6574" w:rsidRPr="00CA4838" w:rsidRDefault="004E6574" w:rsidP="00821A05">
      <w:pPr>
        <w:spacing w:line="276" w:lineRule="auto"/>
        <w:jc w:val="both"/>
        <w:rPr>
          <w:rFonts w:cs="Times New Roman"/>
          <w:shadow/>
        </w:rPr>
      </w:pPr>
      <w:r w:rsidRPr="00CA4838">
        <w:rPr>
          <w:rFonts w:cs="Times New Roman"/>
          <w:shadow/>
        </w:rPr>
        <w:t>Από τη Δημοτική Αρχή Αμαρουσίου απαιτούμε να απ</w:t>
      </w:r>
      <w:r w:rsidR="005E5146" w:rsidRPr="00CA4838">
        <w:rPr>
          <w:rFonts w:cs="Times New Roman"/>
          <w:shadow/>
        </w:rPr>
        <w:t>ορρίψει κάθε λογική αντισταθμιστικών οφελών, δίνοντας περιθώρια σε γκρίζες ερμηνείες και μη έχοντας την έγκριση του Δημοτικού Συμβουλίου αλλά και τη δική μας, κατοίκων και δημοτών.</w:t>
      </w:r>
    </w:p>
    <w:p w:rsidR="005E5146" w:rsidRPr="00CA4838" w:rsidRDefault="005E5146" w:rsidP="00821A05">
      <w:pPr>
        <w:spacing w:line="276" w:lineRule="auto"/>
        <w:jc w:val="both"/>
        <w:rPr>
          <w:rFonts w:cs="Times New Roman"/>
          <w:shadow/>
        </w:rPr>
      </w:pPr>
      <w:r w:rsidRPr="00CA4838">
        <w:rPr>
          <w:rFonts w:cs="Times New Roman"/>
          <w:shadow/>
        </w:rPr>
        <w:t xml:space="preserve">Ζητάμε την ενεργοποίηση της </w:t>
      </w:r>
      <w:proofErr w:type="spellStart"/>
      <w:r w:rsidRPr="00CA4838">
        <w:rPr>
          <w:rFonts w:cs="Times New Roman"/>
          <w:shadow/>
        </w:rPr>
        <w:t>Διαπαραταξιακής</w:t>
      </w:r>
      <w:proofErr w:type="spellEnd"/>
      <w:r w:rsidRPr="00CA4838">
        <w:rPr>
          <w:rFonts w:cs="Times New Roman"/>
          <w:shadow/>
        </w:rPr>
        <w:t xml:space="preserve"> Επιτροπής του Δημοτικού Συμβουλίου κατά της μετεγκατάστασης του καζίνο.</w:t>
      </w:r>
    </w:p>
    <w:p w:rsidR="005E5146" w:rsidRPr="00CA4838" w:rsidRDefault="005E5146" w:rsidP="00821A05">
      <w:pPr>
        <w:spacing w:line="276" w:lineRule="auto"/>
        <w:jc w:val="both"/>
        <w:rPr>
          <w:rFonts w:cs="Times New Roman"/>
          <w:shadow/>
        </w:rPr>
      </w:pPr>
      <w:r w:rsidRPr="00CA4838">
        <w:rPr>
          <w:rFonts w:cs="Times New Roman"/>
          <w:shadow/>
        </w:rPr>
        <w:t xml:space="preserve">Από τη στιγμή που από </w:t>
      </w:r>
      <w:r w:rsidR="00DD4C36" w:rsidRPr="00CA4838">
        <w:rPr>
          <w:rFonts w:cs="Times New Roman"/>
          <w:shadow/>
        </w:rPr>
        <w:t>την πλευρά του Δήμου Αμαρουσίου δεν έγινε δυνατό μέσω πιέσεών του να ακολουθηθούν διαφανείς διαδικασίες διαβουλεύσεων, ζητάμε τη δέσμευση της Δημοτικής Αρχής πως αυτή τη φορά θα μπει έμπρακτα μπροστά και στη δικαστική μάχη με προσφυγές κατά των επικείμενων Υπουργικών Αποφάσεων και του Προεδρικού Διατάγματος που θα ανοίγουν το δρόμο στο καζίνο Πάρνηθας για μετεγκατάσταση εντός της πόλης του Αμαρουσίου.</w:t>
      </w:r>
    </w:p>
    <w:p w:rsidR="00DD4C36" w:rsidRPr="00CA4838" w:rsidRDefault="00DD4C36" w:rsidP="00821A05">
      <w:pPr>
        <w:spacing w:line="276" w:lineRule="auto"/>
        <w:jc w:val="both"/>
        <w:rPr>
          <w:rFonts w:cs="Times New Roman"/>
          <w:shadow/>
        </w:rPr>
      </w:pPr>
      <w:r w:rsidRPr="00CA4838">
        <w:rPr>
          <w:rFonts w:cs="Times New Roman"/>
          <w:shadow/>
        </w:rPr>
        <w:t xml:space="preserve">Να δώσει τη μάχη ο Δήμος </w:t>
      </w:r>
      <w:r w:rsidR="002477B0" w:rsidRPr="00CA4838">
        <w:rPr>
          <w:rFonts w:cs="Times New Roman"/>
          <w:shadow/>
        </w:rPr>
        <w:t>Α</w:t>
      </w:r>
      <w:r w:rsidRPr="00CA4838">
        <w:rPr>
          <w:rFonts w:cs="Times New Roman"/>
          <w:shadow/>
        </w:rPr>
        <w:t>μαρουσίου</w:t>
      </w:r>
      <w:r w:rsidR="002477B0" w:rsidRPr="00CA4838">
        <w:rPr>
          <w:rFonts w:cs="Times New Roman"/>
          <w:shadow/>
        </w:rPr>
        <w:t xml:space="preserve"> για τη ενημέρωση των πολιτών στις θέσεις που έχει εκφράσει μέσα από τις αποφάσεις του Δημοτικού του Συμβουλίου κατά της εισόδου του καζίνο εντός της πόλης. Να δώσει τη δυνατότητα και στους δημότες του να εκφραστούν</w:t>
      </w:r>
      <w:r w:rsidR="00573081" w:rsidRPr="00CA4838">
        <w:rPr>
          <w:rFonts w:cs="Times New Roman"/>
          <w:shadow/>
        </w:rPr>
        <w:t>, γιατί όχι και μέσω της διενέργειας δημοψηφίσματος.</w:t>
      </w:r>
    </w:p>
    <w:p w:rsidR="00573081" w:rsidRPr="00CA4838" w:rsidRDefault="00573081" w:rsidP="00821A05">
      <w:pPr>
        <w:spacing w:line="276" w:lineRule="auto"/>
        <w:jc w:val="both"/>
        <w:rPr>
          <w:rFonts w:cs="Times New Roman"/>
          <w:shadow/>
        </w:rPr>
      </w:pPr>
      <w:r w:rsidRPr="00CA4838">
        <w:rPr>
          <w:rFonts w:cs="Times New Roman"/>
          <w:shadow/>
        </w:rPr>
        <w:t>Καλούμε τους Δημοτικούς Συμβούλους Αμαρουσίου να μείνουν αταλάντευτα στις θέσεις που ήδη έχουν εκφράσει και να προχωρήσουν σε νέα ψηφίσματα κατά της επιζήμιας για την πόλη προοπτικής να δεχθεί την κορωνίδα του τζόγου εντός της.</w:t>
      </w:r>
    </w:p>
    <w:p w:rsidR="00BE06DC" w:rsidRPr="00CA4838" w:rsidRDefault="00721EB5" w:rsidP="00821A05">
      <w:pPr>
        <w:spacing w:line="276" w:lineRule="auto"/>
        <w:jc w:val="both"/>
        <w:rPr>
          <w:rFonts w:cs="Times New Roman"/>
          <w:shadow/>
        </w:rPr>
      </w:pPr>
      <w:r w:rsidRPr="00CA4838">
        <w:rPr>
          <w:rFonts w:cs="Times New Roman"/>
          <w:shadow/>
        </w:rPr>
        <w:t xml:space="preserve">Είμαστε μπροστά στο κρισιμότερο σημείο της δεύτερης φάσης αυτής της αναμέτρησης και η </w:t>
      </w:r>
      <w:proofErr w:type="spellStart"/>
      <w:r w:rsidRPr="00CA4838">
        <w:rPr>
          <w:rFonts w:cs="Times New Roman"/>
          <w:shadow/>
        </w:rPr>
        <w:t>συστράτευση</w:t>
      </w:r>
      <w:proofErr w:type="spellEnd"/>
      <w:r w:rsidRPr="00CA4838">
        <w:rPr>
          <w:rFonts w:cs="Times New Roman"/>
          <w:shadow/>
        </w:rPr>
        <w:t xml:space="preserve"> όλων των δυνάμεών μας είναι κάτι παραπάνω από απαραίτητη. Η στρεβλή αντίληψη μιας </w:t>
      </w:r>
      <w:r w:rsidR="00BE06DC" w:rsidRPr="00CA4838">
        <w:rPr>
          <w:rFonts w:cs="Times New Roman"/>
          <w:shadow/>
        </w:rPr>
        <w:t>επιχειρηματικότητας, ακόμη και με την πιο επίσημη κρατική σφραγίδα, που τοποθετεί καζίνο δίπλα στα σχολεία των παιδιών μας, πρέπει και είναι χρέος μας να εμποδιστεί.</w:t>
      </w:r>
      <w:r w:rsidR="00B42030" w:rsidRPr="00CA4838">
        <w:rPr>
          <w:rFonts w:cs="Times New Roman"/>
          <w:shadow/>
        </w:rPr>
        <w:t xml:space="preserve"> </w:t>
      </w:r>
      <w:r w:rsidR="00BE06DC" w:rsidRPr="00CA4838">
        <w:rPr>
          <w:rFonts w:cs="Times New Roman"/>
          <w:shadow/>
        </w:rPr>
        <w:t xml:space="preserve">Είμαστε στο καίριο σημείο αντίστασης για την αρχή της ανάσχεσης των δεινών της </w:t>
      </w:r>
      <w:proofErr w:type="spellStart"/>
      <w:r w:rsidR="00BE06DC" w:rsidRPr="00CA4838">
        <w:rPr>
          <w:rFonts w:cs="Times New Roman"/>
          <w:shadow/>
        </w:rPr>
        <w:t>υπερκορεσμένης</w:t>
      </w:r>
      <w:proofErr w:type="spellEnd"/>
      <w:r w:rsidR="00BE06DC" w:rsidRPr="00CA4838">
        <w:rPr>
          <w:rFonts w:cs="Times New Roman"/>
          <w:shadow/>
        </w:rPr>
        <w:t xml:space="preserve"> </w:t>
      </w:r>
      <w:r w:rsidR="00B42030" w:rsidRPr="00CA4838">
        <w:rPr>
          <w:rFonts w:cs="Times New Roman"/>
          <w:shadow/>
        </w:rPr>
        <w:t xml:space="preserve">από </w:t>
      </w:r>
      <w:proofErr w:type="spellStart"/>
      <w:r w:rsidR="00B42030" w:rsidRPr="00CA4838">
        <w:rPr>
          <w:rFonts w:cs="Times New Roman"/>
          <w:shadow/>
        </w:rPr>
        <w:t>υπερτοπικές</w:t>
      </w:r>
      <w:proofErr w:type="spellEnd"/>
      <w:r w:rsidR="00B42030" w:rsidRPr="00CA4838">
        <w:rPr>
          <w:rFonts w:cs="Times New Roman"/>
          <w:shadow/>
        </w:rPr>
        <w:t xml:space="preserve"> χρήσεις λειτουργίας της πόλης μας.</w:t>
      </w:r>
      <w:r w:rsidR="00BE06DC" w:rsidRPr="00CA4838">
        <w:rPr>
          <w:rFonts w:cs="Times New Roman"/>
          <w:shadow/>
        </w:rPr>
        <w:t xml:space="preserve"> </w:t>
      </w:r>
    </w:p>
    <w:p w:rsidR="00B42030" w:rsidRPr="00CA4838" w:rsidRDefault="00B42030" w:rsidP="00821A05">
      <w:pPr>
        <w:spacing w:line="276" w:lineRule="auto"/>
        <w:jc w:val="both"/>
        <w:rPr>
          <w:rFonts w:cs="Times New Roman"/>
          <w:shadow/>
        </w:rPr>
      </w:pPr>
    </w:p>
    <w:p w:rsidR="00B42030" w:rsidRPr="00CA4838" w:rsidRDefault="00B42030" w:rsidP="00821A05">
      <w:pPr>
        <w:spacing w:line="276" w:lineRule="auto"/>
        <w:jc w:val="both"/>
        <w:rPr>
          <w:rFonts w:cs="Times New Roman"/>
          <w:shadow/>
        </w:rPr>
      </w:pPr>
      <w:r w:rsidRPr="00CA4838">
        <w:rPr>
          <w:rFonts w:cs="Times New Roman"/>
          <w:shadow/>
        </w:rPr>
        <w:lastRenderedPageBreak/>
        <w:t>Σας ευχαριστούμε</w:t>
      </w:r>
    </w:p>
    <w:p w:rsidR="003D7D6E" w:rsidRPr="00CA4838" w:rsidRDefault="003D7D6E" w:rsidP="00821A05">
      <w:pPr>
        <w:spacing w:line="276" w:lineRule="auto"/>
        <w:jc w:val="both"/>
        <w:rPr>
          <w:rFonts w:cs="Times New Roman"/>
          <w:shadow/>
        </w:rPr>
      </w:pPr>
    </w:p>
    <w:p w:rsidR="00B42030" w:rsidRPr="00CA4838" w:rsidRDefault="00B42030" w:rsidP="00821A05">
      <w:pPr>
        <w:spacing w:line="276" w:lineRule="auto"/>
        <w:jc w:val="both"/>
        <w:rPr>
          <w:rFonts w:cs="Times New Roman"/>
          <w:shadow/>
        </w:rPr>
      </w:pPr>
      <w:r w:rsidRPr="00CA4838">
        <w:rPr>
          <w:rFonts w:cs="Times New Roman"/>
          <w:shadow/>
        </w:rPr>
        <w:t>Εκ μέρους της Συντονιστικής Επιτροπής Αγώνα κατά της μετεγκατάστασης του καζίνο Πάρνηθας στο Μαρούσι</w:t>
      </w:r>
    </w:p>
    <w:p w:rsidR="003D7D6E" w:rsidRPr="00CA4838" w:rsidRDefault="003D7D6E" w:rsidP="00821A05">
      <w:pPr>
        <w:spacing w:line="276" w:lineRule="auto"/>
        <w:jc w:val="both"/>
        <w:rPr>
          <w:rFonts w:cs="Times New Roman"/>
          <w:shadow/>
        </w:rPr>
      </w:pPr>
    </w:p>
    <w:p w:rsidR="00B42030" w:rsidRPr="00CA4838" w:rsidRDefault="00B42030" w:rsidP="00821A05">
      <w:pPr>
        <w:spacing w:line="276" w:lineRule="auto"/>
        <w:jc w:val="both"/>
        <w:rPr>
          <w:rFonts w:cs="Times New Roman"/>
          <w:shadow/>
        </w:rPr>
      </w:pPr>
      <w:r w:rsidRPr="00CA4838">
        <w:rPr>
          <w:rFonts w:cs="Times New Roman"/>
          <w:shadow/>
        </w:rPr>
        <w:t xml:space="preserve">Το μέλος </w:t>
      </w:r>
    </w:p>
    <w:p w:rsidR="00B42030" w:rsidRPr="00CA4838" w:rsidRDefault="00B42030" w:rsidP="00821A05">
      <w:pPr>
        <w:spacing w:line="276" w:lineRule="auto"/>
        <w:jc w:val="both"/>
        <w:rPr>
          <w:rFonts w:cs="Times New Roman"/>
          <w:shadow/>
        </w:rPr>
      </w:pPr>
      <w:r w:rsidRPr="00CA4838">
        <w:rPr>
          <w:rFonts w:cs="Times New Roman"/>
          <w:shadow/>
        </w:rPr>
        <w:t>Βασίλειος Μπακάλης</w:t>
      </w:r>
    </w:p>
    <w:sectPr w:rsidR="00B42030" w:rsidRPr="00CA4838" w:rsidSect="003D7D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E6574"/>
    <w:rsid w:val="002477B0"/>
    <w:rsid w:val="003D7D6E"/>
    <w:rsid w:val="004E6574"/>
    <w:rsid w:val="00573081"/>
    <w:rsid w:val="005E5146"/>
    <w:rsid w:val="00721EB5"/>
    <w:rsid w:val="00820877"/>
    <w:rsid w:val="00821A05"/>
    <w:rsid w:val="00B42030"/>
    <w:rsid w:val="00BE06DC"/>
    <w:rsid w:val="00CA4838"/>
    <w:rsid w:val="00DD4C36"/>
    <w:rsid w:val="00EB56BF"/>
    <w:rsid w:val="00F44D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2274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Papastergiou Anna</dc:creator>
  <cp:lastModifiedBy>User</cp:lastModifiedBy>
  <cp:revision>2</cp:revision>
  <dcterms:created xsi:type="dcterms:W3CDTF">2022-02-23T17:21:00Z</dcterms:created>
  <dcterms:modified xsi:type="dcterms:W3CDTF">2022-02-23T17:21:00Z</dcterms:modified>
</cp:coreProperties>
</file>