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3B7" w:rsidRPr="006954BB" w:rsidRDefault="006954BB">
      <w:pPr>
        <w:jc w:val="center"/>
        <w:rPr>
          <w:rFonts w:asciiTheme="minorHAnsi" w:hAnsiTheme="minorHAnsi"/>
          <w:b/>
          <w:bCs/>
          <w:shadow/>
          <w:color w:val="31849B" w:themeColor="accent5" w:themeShade="BF"/>
          <w:sz w:val="28"/>
          <w:szCs w:val="28"/>
        </w:rPr>
      </w:pPr>
      <w:r w:rsidRPr="006954BB">
        <w:rPr>
          <w:rFonts w:asciiTheme="minorHAnsi" w:hAnsiTheme="minorHAnsi"/>
          <w:b/>
          <w:bCs/>
          <w:shadow/>
          <w:color w:val="31849B" w:themeColor="accent5" w:themeShade="BF"/>
          <w:sz w:val="28"/>
          <w:szCs w:val="28"/>
        </w:rPr>
        <w:t>ΟΛΟΙ ΣΤΗΝ ΠΑΡΑΣΤΑΣΗ ΔΙΑΜΑΡΤΥΡΙΑΣ ΣΤΟ ΥΠΟΥΡΓΕΙΟ ΕΘΝΙΚΗΣ ΑΜΥΝΑΣ</w:t>
      </w:r>
    </w:p>
    <w:p w:rsidR="009F23B7" w:rsidRPr="006954BB" w:rsidRDefault="006954BB">
      <w:pPr>
        <w:jc w:val="center"/>
        <w:rPr>
          <w:rFonts w:asciiTheme="minorHAnsi" w:hAnsiTheme="minorHAnsi"/>
          <w:b/>
          <w:bCs/>
          <w:shadow/>
          <w:color w:val="31849B" w:themeColor="accent5" w:themeShade="BF"/>
          <w:sz w:val="28"/>
          <w:szCs w:val="28"/>
        </w:rPr>
      </w:pPr>
      <w:r w:rsidRPr="006954BB">
        <w:rPr>
          <w:rFonts w:asciiTheme="minorHAnsi" w:hAnsiTheme="minorHAnsi"/>
          <w:b/>
          <w:bCs/>
          <w:shadow/>
          <w:color w:val="31849B" w:themeColor="accent5" w:themeShade="BF"/>
          <w:sz w:val="28"/>
          <w:szCs w:val="28"/>
        </w:rPr>
        <w:t>ΤΗΝ ΠΑΡΑΣΚΕΥΗ 8 ΑΠΡΙΛΗ 2022 ΣΤΙΣ 12μ.</w:t>
      </w:r>
    </w:p>
    <w:p w:rsidR="009F23B7" w:rsidRPr="006954BB" w:rsidRDefault="009F23B7">
      <w:pPr>
        <w:rPr>
          <w:rFonts w:asciiTheme="minorHAnsi" w:hAnsiTheme="minorHAnsi"/>
          <w:shadow/>
          <w:sz w:val="22"/>
          <w:szCs w:val="22"/>
        </w:rPr>
      </w:pPr>
    </w:p>
    <w:p w:rsidR="009F23B7" w:rsidRPr="006954BB" w:rsidRDefault="006954BB">
      <w:pPr>
        <w:rPr>
          <w:rFonts w:asciiTheme="minorHAnsi" w:hAnsiTheme="minorHAnsi"/>
          <w:shadow/>
          <w:sz w:val="22"/>
          <w:szCs w:val="22"/>
        </w:rPr>
      </w:pPr>
      <w:r w:rsidRPr="006954BB">
        <w:rPr>
          <w:rFonts w:asciiTheme="minorHAnsi" w:hAnsiTheme="minorHAnsi"/>
          <w:shadow/>
          <w:sz w:val="22"/>
          <w:szCs w:val="22"/>
        </w:rPr>
        <w:t>Εργαζόμενες, εργαζόμενοι, αυτοαπασχολούμενοι, νέες και νέοι,</w:t>
      </w:r>
    </w:p>
    <w:p w:rsidR="009F23B7" w:rsidRPr="006954BB" w:rsidRDefault="009F23B7">
      <w:pPr>
        <w:rPr>
          <w:rFonts w:asciiTheme="minorHAnsi" w:hAnsiTheme="minorHAnsi"/>
          <w:shadow/>
          <w:sz w:val="22"/>
          <w:szCs w:val="22"/>
        </w:rPr>
      </w:pPr>
    </w:p>
    <w:p w:rsidR="009F23B7" w:rsidRPr="006954BB" w:rsidRDefault="006954BB">
      <w:pPr>
        <w:jc w:val="both"/>
        <w:rPr>
          <w:rFonts w:asciiTheme="minorHAnsi" w:hAnsiTheme="minorHAnsi"/>
          <w:b/>
          <w:bCs/>
          <w:shadow/>
          <w:sz w:val="22"/>
          <w:szCs w:val="22"/>
        </w:rPr>
      </w:pPr>
      <w:r w:rsidRPr="006954BB">
        <w:rPr>
          <w:rFonts w:asciiTheme="minorHAnsi" w:hAnsiTheme="minorHAnsi"/>
          <w:b/>
          <w:bCs/>
          <w:shadow/>
          <w:sz w:val="22"/>
          <w:szCs w:val="22"/>
        </w:rPr>
        <w:t xml:space="preserve">Η Επιτροπή Αγώνα ενάντια στην Ελληνοαμερικανική Συμφωνία για τις Βάσεις καλεί σε μαζική </w:t>
      </w:r>
      <w:r w:rsidRPr="006954BB">
        <w:rPr>
          <w:rFonts w:asciiTheme="minorHAnsi" w:hAnsiTheme="minorHAnsi"/>
          <w:b/>
          <w:bCs/>
          <w:shadow/>
          <w:sz w:val="22"/>
          <w:szCs w:val="22"/>
        </w:rPr>
        <w:t>συμμετοχή στην παράσταση διαμαρτυρίας  την Παρασκευή 8 Απρίλη, στις 12 μ. στο υπουργείο Εθνικής Άμυνας για να καταδικαστεί η εμπλοκή της Ελλάδας στους πολεμικούς σχεδιασμούς των ΗΠΑ – ΝΑΤΟ – ΕΕ και για να ματαιωθεί κάθε αποστολή στρατιωτικών δυνάμεων και υ</w:t>
      </w:r>
      <w:r w:rsidRPr="006954BB">
        <w:rPr>
          <w:rFonts w:asciiTheme="minorHAnsi" w:hAnsiTheme="minorHAnsi"/>
          <w:b/>
          <w:bCs/>
          <w:shadow/>
          <w:sz w:val="22"/>
          <w:szCs w:val="22"/>
        </w:rPr>
        <w:t>λικού στην Ουκρανία, στη Βουλγαρία ή αλλού!</w:t>
      </w:r>
    </w:p>
    <w:p w:rsidR="009F23B7" w:rsidRPr="006954BB" w:rsidRDefault="009F23B7">
      <w:pPr>
        <w:jc w:val="both"/>
        <w:rPr>
          <w:rFonts w:asciiTheme="minorHAnsi" w:hAnsiTheme="minorHAnsi"/>
          <w:shadow/>
          <w:sz w:val="22"/>
          <w:szCs w:val="22"/>
        </w:rPr>
      </w:pPr>
    </w:p>
    <w:p w:rsidR="009F23B7" w:rsidRPr="006954BB" w:rsidRDefault="006954BB">
      <w:pPr>
        <w:jc w:val="both"/>
        <w:rPr>
          <w:rFonts w:asciiTheme="minorHAnsi" w:hAnsiTheme="minorHAnsi"/>
          <w:shadow/>
          <w:sz w:val="22"/>
          <w:szCs w:val="22"/>
        </w:rPr>
      </w:pPr>
      <w:r w:rsidRPr="006954BB">
        <w:rPr>
          <w:rFonts w:asciiTheme="minorHAnsi" w:hAnsiTheme="minorHAnsi"/>
          <w:shadow/>
          <w:sz w:val="22"/>
          <w:szCs w:val="22"/>
        </w:rPr>
        <w:t>Ο ιμπεριαλιστικός πόλεμος στην Ουκρανία ανάμεσα στις ΗΠΑ, το ΝΑΤΟ, την ΕΕ με τη Ρωσία δεν έχει καμιά απολύτως σχέση με τα συμφέροντα και τις ανάγκες του ουκρανικού λαού! Είναι ένας πόλεμος άδικος, που έχει να κά</w:t>
      </w:r>
      <w:r w:rsidRPr="006954BB">
        <w:rPr>
          <w:rFonts w:asciiTheme="minorHAnsi" w:hAnsiTheme="minorHAnsi"/>
          <w:shadow/>
          <w:sz w:val="22"/>
          <w:szCs w:val="22"/>
        </w:rPr>
        <w:t>νει με τους ανταγωνισμούς για το ποιος θα έχει το πάνω χέρι στη μοιρασιά των πλουτοπαραγωγικών πηγών, των δρόμων μεταφοράς ενέργειας κι εμπορευμάτων, των σφαιρών επιρροής!</w:t>
      </w:r>
    </w:p>
    <w:p w:rsidR="009F23B7" w:rsidRPr="006954BB" w:rsidRDefault="009F23B7">
      <w:pPr>
        <w:jc w:val="both"/>
        <w:rPr>
          <w:rFonts w:asciiTheme="minorHAnsi" w:hAnsiTheme="minorHAnsi"/>
          <w:shadow/>
          <w:sz w:val="22"/>
          <w:szCs w:val="22"/>
        </w:rPr>
      </w:pPr>
    </w:p>
    <w:p w:rsidR="009F23B7" w:rsidRPr="006954BB" w:rsidRDefault="006954BB">
      <w:pPr>
        <w:jc w:val="both"/>
        <w:rPr>
          <w:rFonts w:asciiTheme="minorHAnsi" w:hAnsiTheme="minorHAnsi"/>
          <w:shadow/>
          <w:sz w:val="22"/>
          <w:szCs w:val="22"/>
        </w:rPr>
      </w:pPr>
      <w:proofErr w:type="spellStart"/>
      <w:r w:rsidRPr="006954BB">
        <w:rPr>
          <w:rFonts w:asciiTheme="minorHAnsi" w:hAnsiTheme="minorHAnsi"/>
          <w:shadow/>
          <w:sz w:val="22"/>
          <w:szCs w:val="22"/>
        </w:rPr>
        <w:t>Καταγγέλουμε</w:t>
      </w:r>
      <w:proofErr w:type="spellEnd"/>
      <w:r w:rsidRPr="006954BB">
        <w:rPr>
          <w:rFonts w:asciiTheme="minorHAnsi" w:hAnsiTheme="minorHAnsi"/>
          <w:shadow/>
          <w:sz w:val="22"/>
          <w:szCs w:val="22"/>
        </w:rPr>
        <w:t xml:space="preserve"> την κυβέρνηση της ΝΔ που εμπλέκει ολοένα βαθύτερα τη χώρα μας στους επ</w:t>
      </w:r>
      <w:r w:rsidRPr="006954BB">
        <w:rPr>
          <w:rFonts w:asciiTheme="minorHAnsi" w:hAnsiTheme="minorHAnsi"/>
          <w:shadow/>
          <w:sz w:val="22"/>
          <w:szCs w:val="22"/>
        </w:rPr>
        <w:t>ικίνδυνους σχεδιασμούς των ΗΠΑ – ΝΑΤΟ – ΕΕ. Παίζει με τη φωτιά του πολέμου στο όνομα των συμβατικών υποχρεώσεων της Ελλάδας στο πλαίσιο του ΝΑΤΟ και της ΕΕ. Η χώρα μας έχει μετατραπεί σε απέραντο πολεμικό ορμητήριο, αλλά ταυτόχρονα και σε μαγνήτη αντιποίνω</w:t>
      </w:r>
      <w:r w:rsidRPr="006954BB">
        <w:rPr>
          <w:rFonts w:asciiTheme="minorHAnsi" w:hAnsiTheme="minorHAnsi"/>
          <w:shadow/>
          <w:sz w:val="22"/>
          <w:szCs w:val="22"/>
        </w:rPr>
        <w:t xml:space="preserve">ν, με τις </w:t>
      </w:r>
      <w:proofErr w:type="spellStart"/>
      <w:r w:rsidRPr="006954BB">
        <w:rPr>
          <w:rFonts w:asciiTheme="minorHAnsi" w:hAnsiTheme="minorHAnsi"/>
          <w:shadow/>
          <w:sz w:val="22"/>
          <w:szCs w:val="22"/>
        </w:rPr>
        <w:t>ΑμερικανοΝΑΤΟικές</w:t>
      </w:r>
      <w:proofErr w:type="spellEnd"/>
      <w:r w:rsidRPr="006954BB">
        <w:rPr>
          <w:rFonts w:asciiTheme="minorHAnsi" w:hAnsiTheme="minorHAnsi"/>
          <w:shadow/>
          <w:sz w:val="22"/>
          <w:szCs w:val="22"/>
        </w:rPr>
        <w:t xml:space="preserve"> βάσεις απ’ άκρη σ’ άκρη να βρίσκονται σε ετοιμότητα και να συμμετέχουν στις πολεμικές επιχειρήσεις. Οι αυτοκινητόδρομοι, οι σιδηρόδρομοι, τα λιμάνια και τα πολιτικά αεροδρόμια έχουν τεθεί στη διάθεση των </w:t>
      </w:r>
      <w:proofErr w:type="spellStart"/>
      <w:r w:rsidRPr="006954BB">
        <w:rPr>
          <w:rFonts w:asciiTheme="minorHAnsi" w:hAnsiTheme="minorHAnsi"/>
          <w:shadow/>
          <w:sz w:val="22"/>
          <w:szCs w:val="22"/>
        </w:rPr>
        <w:t>ΑμερικανοΝΑΤΟικών</w:t>
      </w:r>
      <w:proofErr w:type="spellEnd"/>
      <w:r w:rsidRPr="006954BB">
        <w:rPr>
          <w:rFonts w:asciiTheme="minorHAnsi" w:hAnsiTheme="minorHAnsi"/>
          <w:shadow/>
          <w:sz w:val="22"/>
          <w:szCs w:val="22"/>
        </w:rPr>
        <w:t xml:space="preserve"> δυνάμε</w:t>
      </w:r>
      <w:r w:rsidRPr="006954BB">
        <w:rPr>
          <w:rFonts w:asciiTheme="minorHAnsi" w:hAnsiTheme="minorHAnsi"/>
          <w:shadow/>
          <w:sz w:val="22"/>
          <w:szCs w:val="22"/>
        </w:rPr>
        <w:t>ων για να συμβάλλουν στους επικίνδυνους αυτούς σχεδιασμούς!</w:t>
      </w:r>
    </w:p>
    <w:p w:rsidR="009F23B7" w:rsidRPr="006954BB" w:rsidRDefault="009F23B7">
      <w:pPr>
        <w:jc w:val="both"/>
        <w:rPr>
          <w:rFonts w:asciiTheme="minorHAnsi" w:hAnsiTheme="minorHAnsi"/>
          <w:shadow/>
          <w:sz w:val="22"/>
          <w:szCs w:val="22"/>
        </w:rPr>
      </w:pPr>
    </w:p>
    <w:p w:rsidR="009F23B7" w:rsidRPr="006954BB" w:rsidRDefault="006954BB">
      <w:pPr>
        <w:jc w:val="both"/>
        <w:rPr>
          <w:rFonts w:asciiTheme="minorHAnsi" w:hAnsiTheme="minorHAnsi"/>
          <w:shadow/>
          <w:sz w:val="22"/>
          <w:szCs w:val="22"/>
        </w:rPr>
      </w:pPr>
      <w:r w:rsidRPr="006954BB">
        <w:rPr>
          <w:rFonts w:asciiTheme="minorHAnsi" w:hAnsiTheme="minorHAnsi"/>
          <w:shadow/>
          <w:sz w:val="22"/>
          <w:szCs w:val="22"/>
        </w:rPr>
        <w:t>Καταδικάζουμε την προετοιμασία από πλευράς της ελληνικής κυβέρνησης να αποστείλει τμήματα των ελληνικών ενόπλων δυνάμεων στους σχηματισμούς μάχης (</w:t>
      </w:r>
      <w:proofErr w:type="spellStart"/>
      <w:r w:rsidRPr="006954BB">
        <w:rPr>
          <w:rFonts w:asciiTheme="minorHAnsi" w:hAnsiTheme="minorHAnsi"/>
          <w:shadow/>
          <w:sz w:val="22"/>
          <w:szCs w:val="22"/>
        </w:rPr>
        <w:t>battlegropus</w:t>
      </w:r>
      <w:proofErr w:type="spellEnd"/>
      <w:r w:rsidRPr="006954BB">
        <w:rPr>
          <w:rFonts w:asciiTheme="minorHAnsi" w:hAnsiTheme="minorHAnsi"/>
          <w:shadow/>
          <w:sz w:val="22"/>
          <w:szCs w:val="22"/>
        </w:rPr>
        <w:t xml:space="preserve">), στο πλαίσιο της Δύναμης Ταχείας </w:t>
      </w:r>
      <w:proofErr w:type="spellStart"/>
      <w:r w:rsidRPr="006954BB">
        <w:rPr>
          <w:rFonts w:asciiTheme="minorHAnsi" w:hAnsiTheme="minorHAnsi"/>
          <w:shadow/>
          <w:sz w:val="22"/>
          <w:szCs w:val="22"/>
        </w:rPr>
        <w:t>A</w:t>
      </w:r>
      <w:r w:rsidRPr="006954BB">
        <w:rPr>
          <w:rFonts w:asciiTheme="minorHAnsi" w:hAnsiTheme="minorHAnsi"/>
          <w:shadow/>
          <w:sz w:val="22"/>
          <w:szCs w:val="22"/>
        </w:rPr>
        <w:t>ντίδρασης</w:t>
      </w:r>
      <w:proofErr w:type="spellEnd"/>
      <w:r w:rsidRPr="006954BB">
        <w:rPr>
          <w:rFonts w:asciiTheme="minorHAnsi" w:hAnsiTheme="minorHAnsi"/>
          <w:shadow/>
          <w:sz w:val="22"/>
          <w:szCs w:val="22"/>
        </w:rPr>
        <w:t xml:space="preserve"> του ΝΑΤΟ στη Βουλγαρία! Οι ελληνικές Ένοπλες Δυνάμεις δεν έχουν καμιά δουλειά έξω από τα σύνορα! </w:t>
      </w:r>
    </w:p>
    <w:p w:rsidR="009F23B7" w:rsidRPr="006954BB" w:rsidRDefault="009F23B7">
      <w:pPr>
        <w:jc w:val="both"/>
        <w:rPr>
          <w:rFonts w:asciiTheme="minorHAnsi" w:hAnsiTheme="minorHAnsi"/>
          <w:shadow/>
          <w:sz w:val="22"/>
          <w:szCs w:val="22"/>
        </w:rPr>
      </w:pPr>
    </w:p>
    <w:p w:rsidR="009F23B7" w:rsidRPr="006954BB" w:rsidRDefault="006954BB">
      <w:pPr>
        <w:jc w:val="both"/>
        <w:rPr>
          <w:rFonts w:asciiTheme="minorHAnsi" w:hAnsiTheme="minorHAnsi"/>
          <w:shadow/>
          <w:sz w:val="22"/>
          <w:szCs w:val="22"/>
        </w:rPr>
      </w:pPr>
      <w:r w:rsidRPr="006954BB">
        <w:rPr>
          <w:rFonts w:asciiTheme="minorHAnsi" w:hAnsiTheme="minorHAnsi"/>
          <w:shadow/>
          <w:sz w:val="22"/>
          <w:szCs w:val="22"/>
        </w:rPr>
        <w:t>Απαιτούμε:</w:t>
      </w:r>
    </w:p>
    <w:p w:rsidR="009F23B7" w:rsidRPr="006954BB" w:rsidRDefault="006954BB">
      <w:pPr>
        <w:numPr>
          <w:ilvl w:val="0"/>
          <w:numId w:val="1"/>
        </w:numPr>
        <w:jc w:val="both"/>
        <w:rPr>
          <w:rFonts w:asciiTheme="minorHAnsi" w:hAnsiTheme="minorHAnsi"/>
          <w:b/>
          <w:bCs/>
          <w:shadow/>
          <w:sz w:val="22"/>
          <w:szCs w:val="22"/>
        </w:rPr>
      </w:pPr>
      <w:r w:rsidRPr="006954BB">
        <w:rPr>
          <w:rFonts w:asciiTheme="minorHAnsi" w:hAnsiTheme="minorHAnsi"/>
          <w:b/>
          <w:bCs/>
          <w:shadow/>
          <w:sz w:val="22"/>
          <w:szCs w:val="22"/>
        </w:rPr>
        <w:t>Να ματαιωθεί κάθε αποστολή στρατιωτικών δυνάμεων και υλικού στην Ουκρανία, στη Βουλγαρία ή αλλού!</w:t>
      </w:r>
    </w:p>
    <w:p w:rsidR="009F23B7" w:rsidRPr="006954BB" w:rsidRDefault="006954BB">
      <w:pPr>
        <w:numPr>
          <w:ilvl w:val="0"/>
          <w:numId w:val="1"/>
        </w:numPr>
        <w:jc w:val="both"/>
        <w:rPr>
          <w:rFonts w:asciiTheme="minorHAnsi" w:hAnsiTheme="minorHAnsi"/>
          <w:b/>
          <w:bCs/>
          <w:shadow/>
          <w:sz w:val="22"/>
          <w:szCs w:val="22"/>
        </w:rPr>
      </w:pPr>
      <w:r w:rsidRPr="006954BB">
        <w:rPr>
          <w:rFonts w:asciiTheme="minorHAnsi" w:hAnsiTheme="minorHAnsi"/>
          <w:b/>
          <w:bCs/>
          <w:shadow/>
          <w:sz w:val="22"/>
          <w:szCs w:val="22"/>
        </w:rPr>
        <w:t>Απεμπλοκή της Ελλάδας από τους ιμπερια</w:t>
      </w:r>
      <w:r w:rsidRPr="006954BB">
        <w:rPr>
          <w:rFonts w:asciiTheme="minorHAnsi" w:hAnsiTheme="minorHAnsi"/>
          <w:b/>
          <w:bCs/>
          <w:shadow/>
          <w:sz w:val="22"/>
          <w:szCs w:val="22"/>
        </w:rPr>
        <w:t>λιστικούς σχεδιασμούς ΗΠΑ – ΝΑΤΟ – ΕΕ</w:t>
      </w:r>
    </w:p>
    <w:p w:rsidR="009F23B7" w:rsidRPr="006954BB" w:rsidRDefault="006954BB">
      <w:pPr>
        <w:numPr>
          <w:ilvl w:val="0"/>
          <w:numId w:val="1"/>
        </w:numPr>
        <w:jc w:val="both"/>
        <w:rPr>
          <w:rFonts w:asciiTheme="minorHAnsi" w:hAnsiTheme="minorHAnsi"/>
          <w:b/>
          <w:bCs/>
          <w:shadow/>
          <w:sz w:val="22"/>
          <w:szCs w:val="22"/>
        </w:rPr>
      </w:pPr>
      <w:r w:rsidRPr="006954BB">
        <w:rPr>
          <w:rFonts w:asciiTheme="minorHAnsi" w:hAnsiTheme="minorHAnsi"/>
          <w:b/>
          <w:bCs/>
          <w:shadow/>
          <w:sz w:val="22"/>
          <w:szCs w:val="22"/>
        </w:rPr>
        <w:t>Αλληλεγγύη στον ουκρανικό, στον ρωσικό και στους άλλους λαούς της περιοχής!</w:t>
      </w:r>
    </w:p>
    <w:p w:rsidR="009F23B7" w:rsidRPr="006954BB" w:rsidRDefault="009F23B7">
      <w:pPr>
        <w:jc w:val="both"/>
        <w:rPr>
          <w:rFonts w:asciiTheme="minorHAnsi" w:hAnsiTheme="minorHAnsi"/>
          <w:shadow/>
          <w:sz w:val="22"/>
          <w:szCs w:val="22"/>
        </w:rPr>
      </w:pPr>
    </w:p>
    <w:p w:rsidR="009F23B7" w:rsidRPr="006954BB" w:rsidRDefault="006954BB">
      <w:pPr>
        <w:jc w:val="center"/>
        <w:rPr>
          <w:rFonts w:asciiTheme="minorHAnsi" w:hAnsiTheme="minorHAnsi"/>
          <w:b/>
          <w:bCs/>
          <w:shadow/>
          <w:sz w:val="22"/>
          <w:szCs w:val="22"/>
        </w:rPr>
      </w:pPr>
      <w:r w:rsidRPr="006954BB">
        <w:rPr>
          <w:rFonts w:asciiTheme="minorHAnsi" w:hAnsiTheme="minorHAnsi"/>
          <w:b/>
          <w:bCs/>
          <w:shadow/>
          <w:sz w:val="22"/>
          <w:szCs w:val="22"/>
        </w:rPr>
        <w:t>ΟΛΟΙ ΣΤΗΝ ΠΑΡΑΣΤΑΣΗ ΔΙΑΜΑΡΤΥΡΙΑΣ ΣΤΟ ΥΠΟΥΡΓΕΙΟ ΕΘΝΙΚΗΣ ΑΜΥΝΑΣ</w:t>
      </w:r>
    </w:p>
    <w:p w:rsidR="009F23B7" w:rsidRPr="006954BB" w:rsidRDefault="006954BB">
      <w:pPr>
        <w:jc w:val="center"/>
        <w:rPr>
          <w:rFonts w:asciiTheme="minorHAnsi" w:hAnsiTheme="minorHAnsi"/>
          <w:b/>
          <w:bCs/>
          <w:shadow/>
          <w:sz w:val="22"/>
          <w:szCs w:val="22"/>
        </w:rPr>
      </w:pPr>
      <w:r w:rsidRPr="006954BB">
        <w:rPr>
          <w:rFonts w:asciiTheme="minorHAnsi" w:hAnsiTheme="minorHAnsi"/>
          <w:b/>
          <w:bCs/>
          <w:shadow/>
          <w:sz w:val="22"/>
          <w:szCs w:val="22"/>
        </w:rPr>
        <w:t>ΤΗΝ ΠΑΡΑΣΚΕΥΗ 8 ΑΠΡΙΛΗ 2022 ΣΤΙΣ 12μ.</w:t>
      </w:r>
    </w:p>
    <w:p w:rsidR="009F23B7" w:rsidRPr="006954BB" w:rsidRDefault="009F23B7">
      <w:pPr>
        <w:jc w:val="right"/>
        <w:rPr>
          <w:rFonts w:asciiTheme="minorHAnsi" w:hAnsiTheme="minorHAnsi"/>
          <w:shadow/>
          <w:sz w:val="22"/>
          <w:szCs w:val="22"/>
        </w:rPr>
      </w:pPr>
    </w:p>
    <w:p w:rsidR="009F23B7" w:rsidRPr="006954BB" w:rsidRDefault="009F23B7">
      <w:pPr>
        <w:jc w:val="right"/>
        <w:rPr>
          <w:rFonts w:asciiTheme="minorHAnsi" w:hAnsiTheme="minorHAnsi"/>
          <w:shadow/>
          <w:sz w:val="22"/>
          <w:szCs w:val="22"/>
        </w:rPr>
      </w:pPr>
    </w:p>
    <w:p w:rsidR="009F23B7" w:rsidRPr="006954BB" w:rsidRDefault="006954BB">
      <w:pPr>
        <w:jc w:val="center"/>
        <w:rPr>
          <w:rFonts w:asciiTheme="minorHAnsi" w:hAnsiTheme="minorHAnsi"/>
          <w:shadow/>
          <w:sz w:val="22"/>
          <w:szCs w:val="22"/>
        </w:rPr>
      </w:pPr>
      <w:r w:rsidRPr="006954BB">
        <w:rPr>
          <w:rFonts w:asciiTheme="minorHAnsi" w:hAnsiTheme="minorHAnsi"/>
          <w:shadow/>
          <w:sz w:val="22"/>
          <w:szCs w:val="22"/>
        </w:rPr>
        <w:t>Εργατικά σωματεία – ΕΕΔΥΕ – Σύλλογοι αυ</w:t>
      </w:r>
      <w:r w:rsidRPr="006954BB">
        <w:rPr>
          <w:rFonts w:asciiTheme="minorHAnsi" w:hAnsiTheme="minorHAnsi"/>
          <w:shadow/>
          <w:sz w:val="22"/>
          <w:szCs w:val="22"/>
        </w:rPr>
        <w:t xml:space="preserve">τοαπασχολουμένων – φοιτητικοί σύλλογοι – ΟΓΕ - </w:t>
      </w:r>
    </w:p>
    <w:p w:rsidR="009F23B7" w:rsidRPr="006954BB" w:rsidRDefault="006954BB">
      <w:pPr>
        <w:jc w:val="center"/>
        <w:rPr>
          <w:rFonts w:asciiTheme="minorHAnsi" w:hAnsiTheme="minorHAnsi"/>
          <w:shadow/>
          <w:sz w:val="22"/>
          <w:szCs w:val="22"/>
        </w:rPr>
      </w:pPr>
      <w:r w:rsidRPr="006954BB">
        <w:rPr>
          <w:rFonts w:asciiTheme="minorHAnsi" w:hAnsiTheme="minorHAnsi"/>
          <w:shadow/>
          <w:sz w:val="22"/>
          <w:szCs w:val="22"/>
        </w:rPr>
        <w:t>Φορείς του Λαϊκού Κινήματος</w:t>
      </w:r>
    </w:p>
    <w:sectPr w:rsidR="009F23B7" w:rsidRPr="006954BB" w:rsidSect="009F23B7">
      <w:pgSz w:w="11906" w:h="16838"/>
      <w:pgMar w:top="720" w:right="720" w:bottom="720" w:left="720" w:header="0" w:footer="0" w:gutter="0"/>
      <w:cols w:space="720"/>
      <w:formProt w:val="0"/>
      <w:docGrid w:linePitch="10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Liberation Serif">
    <w:altName w:val="Times New Roman"/>
    <w:charset w:val="01"/>
    <w:family w:val="roman"/>
    <w:pitch w:val="variable"/>
    <w:sig w:usb0="00000000" w:usb1="00000000" w:usb2="00000000" w:usb3="00000000" w:csb0="00000000" w:csb1="00000000"/>
  </w:font>
  <w:font w:name="Noto Serif CJK SC">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Liberation Sans">
    <w:altName w:val="Arial"/>
    <w:charset w:val="01"/>
    <w:family w:val="roman"/>
    <w:pitch w:val="variable"/>
    <w:sig w:usb0="00000000" w:usb1="00000000" w:usb2="00000000" w:usb3="00000000" w:csb0="00000000" w:csb1="00000000"/>
  </w:font>
  <w:font w:name="Noto Sans CJK SC">
    <w:panose1 w:val="00000000000000000000"/>
    <w:charset w:val="00"/>
    <w:family w:val="roman"/>
    <w:notTrueType/>
    <w:pitch w:val="default"/>
    <w:sig w:usb0="00000000" w:usb1="00000000" w:usb2="00000000" w:usb3="00000000" w:csb0="0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094C8C"/>
    <w:multiLevelType w:val="multilevel"/>
    <w:tmpl w:val="B346049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79087C45"/>
    <w:multiLevelType w:val="multilevel"/>
    <w:tmpl w:val="EE26A7B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autoHyphenation/>
  <w:characterSpacingControl w:val="doNotCompress"/>
  <w:compat/>
  <w:rsids>
    <w:rsidRoot w:val="009F23B7"/>
    <w:rsid w:val="006954BB"/>
    <w:rsid w:val="009F23B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oto Serif CJK SC" w:hAnsi="Liberation Serif" w:cs="Lohit Devanagari"/>
        <w:kern w:val="2"/>
        <w:sz w:val="24"/>
        <w:szCs w:val="24"/>
        <w:lang w:val="el-GR"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3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Κουκκίδες"/>
    <w:qFormat/>
    <w:rsid w:val="009F23B7"/>
    <w:rPr>
      <w:rFonts w:ascii="OpenSymbol" w:eastAsia="OpenSymbol" w:hAnsi="OpenSymbol" w:cs="OpenSymbol"/>
    </w:rPr>
  </w:style>
  <w:style w:type="paragraph" w:customStyle="1" w:styleId="a4">
    <w:name w:val="Επικεφαλίδα"/>
    <w:basedOn w:val="a"/>
    <w:next w:val="a5"/>
    <w:qFormat/>
    <w:rsid w:val="009F23B7"/>
    <w:pPr>
      <w:keepNext/>
      <w:spacing w:before="240" w:after="120"/>
    </w:pPr>
    <w:rPr>
      <w:rFonts w:ascii="Liberation Sans" w:eastAsia="Noto Sans CJK SC" w:hAnsi="Liberation Sans"/>
      <w:sz w:val="28"/>
      <w:szCs w:val="28"/>
    </w:rPr>
  </w:style>
  <w:style w:type="paragraph" w:styleId="a5">
    <w:name w:val="Body Text"/>
    <w:basedOn w:val="a"/>
    <w:rsid w:val="009F23B7"/>
    <w:pPr>
      <w:spacing w:after="140" w:line="276" w:lineRule="auto"/>
    </w:pPr>
  </w:style>
  <w:style w:type="paragraph" w:styleId="a6">
    <w:name w:val="List"/>
    <w:basedOn w:val="a5"/>
    <w:rsid w:val="009F23B7"/>
  </w:style>
  <w:style w:type="paragraph" w:customStyle="1" w:styleId="Caption">
    <w:name w:val="Caption"/>
    <w:basedOn w:val="a"/>
    <w:qFormat/>
    <w:rsid w:val="009F23B7"/>
    <w:pPr>
      <w:suppressLineNumbers/>
      <w:spacing w:before="120" w:after="120"/>
    </w:pPr>
    <w:rPr>
      <w:i/>
      <w:iCs/>
    </w:rPr>
  </w:style>
  <w:style w:type="paragraph" w:customStyle="1" w:styleId="a7">
    <w:name w:val="Ευρετήριο"/>
    <w:basedOn w:val="a"/>
    <w:qFormat/>
    <w:rsid w:val="009F23B7"/>
    <w:pPr>
      <w:suppressLineNumbers/>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371</Words>
  <Characters>2004</Characters>
  <Application>Microsoft Office Word</Application>
  <DocSecurity>0</DocSecurity>
  <Lines>16</Lines>
  <Paragraphs>4</Paragraphs>
  <ScaleCrop>false</ScaleCrop>
  <Company/>
  <LinksUpToDate>false</LinksUpToDate>
  <CharactersWithSpaces>2371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2022-04-07T16:54:00Z</dcterms:created>
  <dcterms:modified xsi:type="dcterms:W3CDTF">2022-04-07T16:54:00Z</dcterms:modified>
  <dc:language>el-GR</dc:language>
</cp:coreProperties>
</file>