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19ED" w14:textId="03AEF63B" w:rsidR="00A01CB2" w:rsidRPr="006066BE" w:rsidRDefault="00A7536A">
      <w:pPr>
        <w:pStyle w:val="Standard"/>
        <w:jc w:val="right"/>
        <w:rPr>
          <w:rFonts w:asciiTheme="minorHAnsi" w:hAnsiTheme="minorHAnsi" w:cstheme="minorHAnsi"/>
          <w:sz w:val="22"/>
          <w:szCs w:val="22"/>
          <w:lang w:val="el-GR"/>
        </w:rPr>
      </w:pPr>
      <w:r w:rsidRPr="006066BE">
        <w:rPr>
          <w:rFonts w:asciiTheme="minorHAnsi" w:eastAsia="Times New Roman" w:hAnsiTheme="minorHAnsi" w:cstheme="minorHAnsi"/>
          <w:sz w:val="22"/>
          <w:szCs w:val="22"/>
          <w:lang w:val="el-GR"/>
        </w:rPr>
        <w:t xml:space="preserve">                                                                                 </w:t>
      </w:r>
      <w:r w:rsidRPr="006066BE">
        <w:rPr>
          <w:rFonts w:asciiTheme="minorHAnsi" w:eastAsia="Times New Roman" w:hAnsiTheme="minorHAnsi" w:cstheme="minorHAnsi"/>
          <w:sz w:val="22"/>
          <w:szCs w:val="22"/>
          <w:lang w:val="el-GR"/>
        </w:rPr>
        <w:t>Μαρούσι 0</w:t>
      </w:r>
      <w:r w:rsidRPr="006066BE">
        <w:rPr>
          <w:rFonts w:asciiTheme="minorHAnsi" w:eastAsia="Times New Roman" w:hAnsiTheme="minorHAnsi" w:cstheme="minorHAnsi"/>
          <w:sz w:val="22"/>
          <w:szCs w:val="22"/>
          <w:lang w:val="el-GR"/>
        </w:rPr>
        <w:t>4</w:t>
      </w:r>
      <w:r w:rsidRPr="006066BE">
        <w:rPr>
          <w:rFonts w:asciiTheme="minorHAnsi" w:eastAsia="Times New Roman" w:hAnsiTheme="minorHAnsi" w:cstheme="minorHAnsi"/>
          <w:sz w:val="22"/>
          <w:szCs w:val="22"/>
          <w:lang w:val="el-GR"/>
        </w:rPr>
        <w:t>-0</w:t>
      </w:r>
      <w:r w:rsidRPr="006066BE">
        <w:rPr>
          <w:rFonts w:asciiTheme="minorHAnsi" w:eastAsia="Times New Roman" w:hAnsiTheme="minorHAnsi" w:cstheme="minorHAnsi"/>
          <w:sz w:val="22"/>
          <w:szCs w:val="22"/>
          <w:lang w:val="el-GR"/>
        </w:rPr>
        <w:t>7-</w:t>
      </w:r>
      <w:r w:rsidRPr="006066BE">
        <w:rPr>
          <w:rFonts w:asciiTheme="minorHAnsi" w:eastAsia="Times New Roman" w:hAnsiTheme="minorHAnsi" w:cstheme="minorHAnsi"/>
          <w:sz w:val="22"/>
          <w:szCs w:val="22"/>
          <w:lang w:val="el-GR"/>
        </w:rPr>
        <w:t>2022</w:t>
      </w:r>
    </w:p>
    <w:p w14:paraId="17FF5E69" w14:textId="77777777" w:rsidR="00A01CB2" w:rsidRPr="006066BE" w:rsidRDefault="00A7536A">
      <w:pPr>
        <w:pStyle w:val="Standard"/>
        <w:rPr>
          <w:rFonts w:asciiTheme="minorHAnsi" w:hAnsiTheme="minorHAnsi" w:cstheme="minorHAnsi"/>
          <w:sz w:val="22"/>
          <w:szCs w:val="22"/>
          <w:lang w:val="el-GR"/>
        </w:rPr>
      </w:pPr>
      <w:r w:rsidRPr="006066BE">
        <w:rPr>
          <w:rFonts w:asciiTheme="minorHAnsi" w:eastAsia="Arial" w:hAnsiTheme="minorHAnsi" w:cstheme="minorHAnsi"/>
          <w:b/>
          <w:sz w:val="22"/>
          <w:szCs w:val="22"/>
          <w:lang w:val="el-GR"/>
        </w:rPr>
        <w:t xml:space="preserve">Προς : </w:t>
      </w:r>
    </w:p>
    <w:p w14:paraId="3AD5964C" w14:textId="77777777" w:rsidR="00A01CB2" w:rsidRPr="006066BE" w:rsidRDefault="00A7536A">
      <w:pPr>
        <w:pStyle w:val="Standard"/>
        <w:rPr>
          <w:rFonts w:asciiTheme="minorHAnsi" w:eastAsia="Arial" w:hAnsiTheme="minorHAnsi" w:cstheme="minorHAnsi"/>
          <w:sz w:val="22"/>
          <w:szCs w:val="22"/>
          <w:lang w:val="el-GR"/>
        </w:rPr>
      </w:pPr>
      <w:r w:rsidRPr="006066BE">
        <w:rPr>
          <w:rFonts w:asciiTheme="minorHAnsi" w:eastAsia="Arial" w:hAnsiTheme="minorHAnsi" w:cstheme="minorHAnsi"/>
          <w:sz w:val="22"/>
          <w:szCs w:val="22"/>
          <w:lang w:val="el-GR"/>
        </w:rPr>
        <w:t xml:space="preserve">Δήμαρχο Αμαρουσίου κ. </w:t>
      </w:r>
      <w:proofErr w:type="spellStart"/>
      <w:r w:rsidRPr="006066BE">
        <w:rPr>
          <w:rFonts w:asciiTheme="minorHAnsi" w:eastAsia="Arial" w:hAnsiTheme="minorHAnsi" w:cstheme="minorHAnsi"/>
          <w:sz w:val="22"/>
          <w:szCs w:val="22"/>
          <w:lang w:val="el-GR"/>
        </w:rPr>
        <w:t>Αμπατζόγλου</w:t>
      </w:r>
      <w:proofErr w:type="spellEnd"/>
      <w:r w:rsidRPr="006066BE">
        <w:rPr>
          <w:rFonts w:asciiTheme="minorHAnsi" w:eastAsia="Arial" w:hAnsiTheme="minorHAnsi" w:cstheme="minorHAnsi"/>
          <w:sz w:val="22"/>
          <w:szCs w:val="22"/>
          <w:lang w:val="el-GR"/>
        </w:rPr>
        <w:t xml:space="preserve"> Θεόδωρο</w:t>
      </w:r>
    </w:p>
    <w:p w14:paraId="2EF3A545" w14:textId="77777777" w:rsidR="00A01CB2" w:rsidRPr="006066BE" w:rsidRDefault="00A7536A">
      <w:pPr>
        <w:pStyle w:val="Standard"/>
        <w:rPr>
          <w:rFonts w:asciiTheme="minorHAnsi" w:eastAsia="Arial" w:hAnsiTheme="minorHAnsi" w:cstheme="minorHAnsi"/>
          <w:sz w:val="22"/>
          <w:szCs w:val="22"/>
          <w:lang w:val="el-GR"/>
        </w:rPr>
      </w:pPr>
      <w:r w:rsidRPr="006066BE">
        <w:rPr>
          <w:rFonts w:asciiTheme="minorHAnsi" w:eastAsia="Arial" w:hAnsiTheme="minorHAnsi" w:cstheme="minorHAnsi"/>
          <w:sz w:val="22"/>
          <w:szCs w:val="22"/>
          <w:lang w:val="el-GR"/>
        </w:rPr>
        <w:t>Αρμόδιους/</w:t>
      </w:r>
      <w:proofErr w:type="spellStart"/>
      <w:r w:rsidRPr="006066BE">
        <w:rPr>
          <w:rFonts w:asciiTheme="minorHAnsi" w:eastAsia="Arial" w:hAnsiTheme="minorHAnsi" w:cstheme="minorHAnsi"/>
          <w:sz w:val="22"/>
          <w:szCs w:val="22"/>
          <w:lang w:val="el-GR"/>
        </w:rPr>
        <w:t>ες</w:t>
      </w:r>
      <w:proofErr w:type="spellEnd"/>
      <w:r w:rsidRPr="006066BE">
        <w:rPr>
          <w:rFonts w:asciiTheme="minorHAnsi" w:eastAsia="Arial" w:hAnsiTheme="minorHAnsi" w:cstheme="minorHAnsi"/>
          <w:sz w:val="22"/>
          <w:szCs w:val="22"/>
          <w:lang w:val="el-GR"/>
        </w:rPr>
        <w:t xml:space="preserve"> Αντιδημάρχους </w:t>
      </w:r>
    </w:p>
    <w:p w14:paraId="541822BB" w14:textId="77777777" w:rsidR="00A01CB2" w:rsidRPr="006066BE" w:rsidRDefault="00A7536A">
      <w:pPr>
        <w:pStyle w:val="Standard"/>
        <w:rPr>
          <w:rFonts w:asciiTheme="minorHAnsi" w:eastAsia="Arial" w:hAnsiTheme="minorHAnsi" w:cstheme="minorHAnsi"/>
          <w:sz w:val="22"/>
          <w:szCs w:val="22"/>
          <w:lang w:val="el-GR"/>
        </w:rPr>
      </w:pPr>
      <w:r w:rsidRPr="006066BE">
        <w:rPr>
          <w:rFonts w:asciiTheme="minorHAnsi" w:eastAsia="Arial" w:hAnsiTheme="minorHAnsi" w:cstheme="minorHAnsi"/>
          <w:sz w:val="22"/>
          <w:szCs w:val="22"/>
          <w:lang w:val="el-GR"/>
        </w:rPr>
        <w:t xml:space="preserve">Πρόεδρο δημοτικού συμβουλίου Αμαρουσίου κ. </w:t>
      </w:r>
      <w:proofErr w:type="spellStart"/>
      <w:r w:rsidRPr="006066BE">
        <w:rPr>
          <w:rFonts w:asciiTheme="minorHAnsi" w:eastAsia="Arial" w:hAnsiTheme="minorHAnsi" w:cstheme="minorHAnsi"/>
          <w:sz w:val="22"/>
          <w:szCs w:val="22"/>
          <w:lang w:val="el-GR"/>
        </w:rPr>
        <w:t>Σμυρνή</w:t>
      </w:r>
      <w:proofErr w:type="spellEnd"/>
      <w:r w:rsidRPr="006066BE">
        <w:rPr>
          <w:rFonts w:asciiTheme="minorHAnsi" w:eastAsia="Arial" w:hAnsiTheme="minorHAnsi" w:cstheme="minorHAnsi"/>
          <w:sz w:val="22"/>
          <w:szCs w:val="22"/>
          <w:lang w:val="el-GR"/>
        </w:rPr>
        <w:t xml:space="preserve"> Δημήτρη.</w:t>
      </w:r>
    </w:p>
    <w:p w14:paraId="3CF93188" w14:textId="77777777" w:rsidR="00A01CB2" w:rsidRPr="006066BE" w:rsidRDefault="00A01CB2">
      <w:pPr>
        <w:pStyle w:val="Standard"/>
        <w:rPr>
          <w:rFonts w:asciiTheme="minorHAnsi" w:hAnsiTheme="minorHAnsi" w:cstheme="minorHAnsi"/>
          <w:sz w:val="22"/>
          <w:szCs w:val="22"/>
          <w:lang w:val="el-GR"/>
        </w:rPr>
      </w:pPr>
    </w:p>
    <w:p w14:paraId="3EEE00D4" w14:textId="77777777" w:rsidR="00A01CB2" w:rsidRPr="006066BE" w:rsidRDefault="00A7536A">
      <w:pPr>
        <w:pStyle w:val="Standard"/>
        <w:tabs>
          <w:tab w:val="right" w:pos="8306"/>
        </w:tabs>
        <w:rPr>
          <w:rFonts w:asciiTheme="minorHAnsi" w:eastAsia="Arial" w:hAnsiTheme="minorHAnsi" w:cstheme="minorHAnsi"/>
          <w:b/>
          <w:sz w:val="22"/>
          <w:szCs w:val="22"/>
          <w:lang w:val="el-GR"/>
        </w:rPr>
      </w:pPr>
      <w:r w:rsidRPr="006066BE">
        <w:rPr>
          <w:rFonts w:asciiTheme="minorHAnsi" w:eastAsia="Arial" w:hAnsiTheme="minorHAnsi" w:cstheme="minorHAnsi"/>
          <w:b/>
          <w:sz w:val="22"/>
          <w:szCs w:val="22"/>
          <w:lang w:val="el-GR"/>
        </w:rPr>
        <w:t xml:space="preserve">Θέμα : </w:t>
      </w:r>
      <w:proofErr w:type="spellStart"/>
      <w:r w:rsidRPr="006066BE">
        <w:rPr>
          <w:rFonts w:asciiTheme="minorHAnsi" w:eastAsia="Arial" w:hAnsiTheme="minorHAnsi" w:cstheme="minorHAnsi"/>
          <w:b/>
          <w:sz w:val="22"/>
          <w:szCs w:val="22"/>
          <w:lang w:val="el-GR"/>
        </w:rPr>
        <w:t>Μετεστέγαση</w:t>
      </w:r>
      <w:proofErr w:type="spellEnd"/>
      <w:r w:rsidRPr="006066BE">
        <w:rPr>
          <w:rFonts w:asciiTheme="minorHAnsi" w:eastAsia="Arial" w:hAnsiTheme="minorHAnsi" w:cstheme="minorHAnsi"/>
          <w:b/>
          <w:sz w:val="22"/>
          <w:szCs w:val="22"/>
          <w:lang w:val="el-GR"/>
        </w:rPr>
        <w:t xml:space="preserve"> του ληξιαρχείου και του Κ.Ε.Π. </w:t>
      </w:r>
      <w:r w:rsidRPr="006066BE">
        <w:rPr>
          <w:rFonts w:asciiTheme="minorHAnsi" w:eastAsia="Arial" w:hAnsiTheme="minorHAnsi" w:cstheme="minorHAnsi"/>
          <w:b/>
          <w:sz w:val="22"/>
          <w:szCs w:val="22"/>
          <w:lang w:val="el-GR"/>
        </w:rPr>
        <w:tab/>
      </w:r>
    </w:p>
    <w:p w14:paraId="4BA2975D" w14:textId="77777777" w:rsidR="00A01CB2" w:rsidRPr="006066BE" w:rsidRDefault="00A7536A">
      <w:pPr>
        <w:pStyle w:val="Standard"/>
        <w:rPr>
          <w:rFonts w:asciiTheme="minorHAnsi" w:eastAsia="Arial" w:hAnsiTheme="minorHAnsi" w:cstheme="minorHAnsi"/>
          <w:sz w:val="22"/>
          <w:szCs w:val="22"/>
          <w:lang w:val="el-GR"/>
        </w:rPr>
      </w:pPr>
      <w:r w:rsidRPr="006066BE">
        <w:rPr>
          <w:rFonts w:asciiTheme="minorHAnsi" w:eastAsia="Arial" w:hAnsiTheme="minorHAnsi" w:cstheme="minorHAnsi"/>
          <w:sz w:val="22"/>
          <w:szCs w:val="22"/>
          <w:lang w:val="el-GR"/>
        </w:rPr>
        <w:t xml:space="preserve">                                          </w:t>
      </w:r>
    </w:p>
    <w:p w14:paraId="3795962A" w14:textId="77777777" w:rsidR="00A01CB2" w:rsidRPr="006066BE" w:rsidRDefault="00A7536A">
      <w:pPr>
        <w:pStyle w:val="Standard"/>
        <w:spacing w:after="240"/>
        <w:rPr>
          <w:rFonts w:asciiTheme="minorHAnsi" w:eastAsia="Arial" w:hAnsiTheme="minorHAnsi" w:cstheme="minorHAnsi"/>
          <w:sz w:val="22"/>
          <w:szCs w:val="22"/>
          <w:lang w:val="el-GR"/>
        </w:rPr>
      </w:pPr>
      <w:r w:rsidRPr="006066BE">
        <w:rPr>
          <w:rFonts w:asciiTheme="minorHAnsi" w:eastAsia="Arial" w:hAnsiTheme="minorHAnsi" w:cstheme="minorHAnsi"/>
          <w:sz w:val="22"/>
          <w:szCs w:val="22"/>
          <w:lang w:val="el-GR"/>
        </w:rPr>
        <w:t>Αξιότιμοι κύριοι.</w:t>
      </w:r>
    </w:p>
    <w:p w14:paraId="00AE98C3" w14:textId="77777777" w:rsidR="00A01CB2" w:rsidRPr="006066BE" w:rsidRDefault="00A7536A">
      <w:pPr>
        <w:spacing w:line="276" w:lineRule="auto"/>
        <w:ind w:firstLine="720"/>
        <w:jc w:val="both"/>
        <w:rPr>
          <w:rFonts w:asciiTheme="minorHAnsi" w:eastAsia="Arial" w:hAnsiTheme="minorHAnsi" w:cstheme="minorHAnsi"/>
          <w:sz w:val="22"/>
          <w:szCs w:val="22"/>
          <w:lang w:val="el-GR"/>
        </w:rPr>
      </w:pPr>
      <w:r w:rsidRPr="006066BE">
        <w:rPr>
          <w:rFonts w:asciiTheme="minorHAnsi" w:eastAsia="Arial" w:hAnsiTheme="minorHAnsi" w:cstheme="minorHAnsi"/>
          <w:sz w:val="22"/>
          <w:szCs w:val="22"/>
          <w:lang w:val="el-GR"/>
        </w:rPr>
        <w:t>Στην</w:t>
      </w:r>
      <w:r w:rsidRPr="006066BE">
        <w:rPr>
          <w:rFonts w:asciiTheme="minorHAnsi" w:eastAsia="Arial" w:hAnsiTheme="minorHAnsi" w:cstheme="minorHAnsi"/>
          <w:sz w:val="22"/>
          <w:szCs w:val="22"/>
          <w:lang w:val="el-GR"/>
        </w:rPr>
        <w:t xml:space="preserve"> πρόσφατη συνάντηση μας με το Δ.Σ. του συλλόγου εργαζομένων του δήμου Αμαρουσίου πληροφορηθήκαμε με έκπληξη πως υπάρχουν προβλήματα στη </w:t>
      </w:r>
      <w:proofErr w:type="spellStart"/>
      <w:r w:rsidRPr="006066BE">
        <w:rPr>
          <w:rFonts w:asciiTheme="minorHAnsi" w:eastAsia="Arial" w:hAnsiTheme="minorHAnsi" w:cstheme="minorHAnsi"/>
          <w:sz w:val="22"/>
          <w:szCs w:val="22"/>
          <w:lang w:val="el-GR"/>
        </w:rPr>
        <w:t>μετεστέγασ</w:t>
      </w:r>
      <w:r w:rsidRPr="006066BE">
        <w:rPr>
          <w:rFonts w:asciiTheme="minorHAnsi" w:eastAsia="Arial" w:hAnsiTheme="minorHAnsi" w:cstheme="minorHAnsi"/>
          <w:sz w:val="22"/>
          <w:szCs w:val="22"/>
          <w:lang w:val="el-GR"/>
        </w:rPr>
        <w:t>η</w:t>
      </w:r>
      <w:proofErr w:type="spellEnd"/>
      <w:r w:rsidRPr="006066BE">
        <w:rPr>
          <w:rFonts w:asciiTheme="minorHAnsi" w:eastAsia="Arial" w:hAnsiTheme="minorHAnsi" w:cstheme="minorHAnsi"/>
          <w:sz w:val="22"/>
          <w:szCs w:val="22"/>
          <w:lang w:val="el-GR"/>
        </w:rPr>
        <w:t xml:space="preserve"> τόσο του ληξιαρχείου όσο και του Κ.Ε.Π. σε επιλεγμένα κτίρια εντός του κέντρου της πόλης μας. </w:t>
      </w:r>
    </w:p>
    <w:p w14:paraId="4527199A" w14:textId="77777777" w:rsidR="00A01CB2" w:rsidRPr="006066BE" w:rsidRDefault="00A7536A">
      <w:pPr>
        <w:spacing w:line="276" w:lineRule="auto"/>
        <w:ind w:firstLine="720"/>
        <w:jc w:val="both"/>
        <w:rPr>
          <w:rFonts w:asciiTheme="minorHAnsi" w:eastAsia="Arial" w:hAnsiTheme="minorHAnsi" w:cstheme="minorHAnsi"/>
          <w:sz w:val="22"/>
          <w:szCs w:val="22"/>
          <w:lang w:val="el-GR"/>
        </w:rPr>
      </w:pPr>
      <w:r w:rsidRPr="006066BE">
        <w:rPr>
          <w:rFonts w:asciiTheme="minorHAnsi" w:eastAsia="Arial" w:hAnsiTheme="minorHAnsi" w:cstheme="minorHAnsi"/>
          <w:sz w:val="22"/>
          <w:szCs w:val="22"/>
          <w:lang w:val="el-GR"/>
        </w:rPr>
        <w:t>Η</w:t>
      </w:r>
      <w:r w:rsidRPr="006066BE">
        <w:rPr>
          <w:rFonts w:asciiTheme="minorHAnsi" w:eastAsia="Arial" w:hAnsiTheme="minorHAnsi" w:cstheme="minorHAnsi"/>
          <w:sz w:val="22"/>
          <w:szCs w:val="22"/>
          <w:lang w:val="el-GR"/>
        </w:rPr>
        <w:t xml:space="preserve"> περίπτωση της μεταφοράς της υπηρεσίας του ληξιαρχείου έχει κλείσει τα δύο χρόνια από την απόφαση της οικονομικής επιτροπής του δήμου για την </w:t>
      </w:r>
      <w:proofErr w:type="spellStart"/>
      <w:r w:rsidRPr="006066BE">
        <w:rPr>
          <w:rFonts w:asciiTheme="minorHAnsi" w:eastAsia="Arial" w:hAnsiTheme="minorHAnsi" w:cstheme="minorHAnsi"/>
          <w:sz w:val="22"/>
          <w:szCs w:val="22"/>
          <w:lang w:val="el-GR"/>
        </w:rPr>
        <w:t>κατάρτηση</w:t>
      </w:r>
      <w:proofErr w:type="spellEnd"/>
      <w:r w:rsidRPr="006066BE">
        <w:rPr>
          <w:rFonts w:asciiTheme="minorHAnsi" w:eastAsia="Arial" w:hAnsiTheme="minorHAnsi" w:cstheme="minorHAnsi"/>
          <w:sz w:val="22"/>
          <w:szCs w:val="22"/>
          <w:lang w:val="el-GR"/>
        </w:rPr>
        <w:t xml:space="preserve"> των όρ</w:t>
      </w:r>
      <w:r w:rsidRPr="006066BE">
        <w:rPr>
          <w:rFonts w:asciiTheme="minorHAnsi" w:eastAsia="Arial" w:hAnsiTheme="minorHAnsi" w:cstheme="minorHAnsi"/>
          <w:sz w:val="22"/>
          <w:szCs w:val="22"/>
          <w:lang w:val="el-GR"/>
        </w:rPr>
        <w:t xml:space="preserve">ων διακήρυξης της αρχικής μειοδοτικής δημοπρασίας. Αφού περάσατε στη διαδικασίας της απ’ ευθείας διαπραγμάτευσης με τον ιδιοκτήτη του κτιρίου της οδού </w:t>
      </w:r>
      <w:proofErr w:type="spellStart"/>
      <w:r w:rsidRPr="006066BE">
        <w:rPr>
          <w:rFonts w:asciiTheme="minorHAnsi" w:eastAsia="Arial" w:hAnsiTheme="minorHAnsi" w:cstheme="minorHAnsi"/>
          <w:sz w:val="22"/>
          <w:szCs w:val="22"/>
          <w:lang w:val="el-GR"/>
        </w:rPr>
        <w:t>Γαρδέλη</w:t>
      </w:r>
      <w:proofErr w:type="spellEnd"/>
      <w:r w:rsidRPr="006066BE">
        <w:rPr>
          <w:rFonts w:asciiTheme="minorHAnsi" w:eastAsia="Arial" w:hAnsiTheme="minorHAnsi" w:cstheme="minorHAnsi"/>
          <w:sz w:val="22"/>
          <w:szCs w:val="22"/>
          <w:lang w:val="el-GR"/>
        </w:rPr>
        <w:t xml:space="preserve"> και στην απαιτούμενη σύμβαση, ξεκίνησαν οι εργασίες επισκευής του κτιρίου οι οποίες μάλιστα δεν τ</w:t>
      </w:r>
      <w:r w:rsidRPr="006066BE">
        <w:rPr>
          <w:rFonts w:asciiTheme="minorHAnsi" w:eastAsia="Arial" w:hAnsiTheme="minorHAnsi" w:cstheme="minorHAnsi"/>
          <w:sz w:val="22"/>
          <w:szCs w:val="22"/>
          <w:lang w:val="el-GR"/>
        </w:rPr>
        <w:t xml:space="preserve">ελείωσαν στην προκαθορισμένη ημερομηνία περαίωσης και δώσατε τη σχετική παράταση. Στη συνέχεια κρίνοντας καθυστερημένα, πως οι ανάγκες της υπηρεσίας απαιτούν μεγαλύτερο χώρο διαπραγματευτήκατε πάλι απ’ ευθείας με τον ιδιοκτήτη του διπλανού κτιρίου για την </w:t>
      </w:r>
      <w:r w:rsidRPr="006066BE">
        <w:rPr>
          <w:rFonts w:asciiTheme="minorHAnsi" w:eastAsia="Arial" w:hAnsiTheme="minorHAnsi" w:cstheme="minorHAnsi"/>
          <w:sz w:val="22"/>
          <w:szCs w:val="22"/>
          <w:lang w:val="el-GR"/>
        </w:rPr>
        <w:t>ενοικίασή του.</w:t>
      </w:r>
    </w:p>
    <w:p w14:paraId="080DFB99" w14:textId="77777777" w:rsidR="00A01CB2" w:rsidRPr="006066BE" w:rsidRDefault="00A7536A">
      <w:pPr>
        <w:spacing w:line="276" w:lineRule="auto"/>
        <w:ind w:firstLine="720"/>
        <w:jc w:val="both"/>
        <w:rPr>
          <w:rFonts w:asciiTheme="minorHAnsi" w:eastAsia="Arial" w:hAnsiTheme="minorHAnsi" w:cstheme="minorHAnsi"/>
          <w:sz w:val="22"/>
          <w:szCs w:val="22"/>
          <w:lang w:val="el-GR"/>
        </w:rPr>
      </w:pPr>
      <w:r w:rsidRPr="006066BE">
        <w:rPr>
          <w:rFonts w:asciiTheme="minorHAnsi" w:eastAsia="Arial" w:hAnsiTheme="minorHAnsi" w:cstheme="minorHAnsi"/>
          <w:sz w:val="22"/>
          <w:szCs w:val="22"/>
          <w:lang w:val="el-GR"/>
        </w:rPr>
        <w:t xml:space="preserve">Μέχρι σήμερα η υπηρεσία του ληξιαρχείου δεν έχει μεταφερθεί και όπως μας πληροφόρησαν τα μέλη του Δ.Σ. του συλλόγου των εργαζομένων του δήμου υπάρχουν μεγάλα και πιθανά ανυπέρβλητα προβλήματα στη μετεγκατάσταση.  </w:t>
      </w:r>
    </w:p>
    <w:p w14:paraId="1B79C293" w14:textId="77777777" w:rsidR="00A01CB2" w:rsidRPr="006066BE" w:rsidRDefault="00A7536A">
      <w:pPr>
        <w:spacing w:line="276" w:lineRule="auto"/>
        <w:ind w:firstLine="720"/>
        <w:jc w:val="both"/>
        <w:rPr>
          <w:rFonts w:asciiTheme="minorHAnsi" w:eastAsia="Arial" w:hAnsiTheme="minorHAnsi" w:cstheme="minorHAnsi"/>
          <w:sz w:val="22"/>
          <w:szCs w:val="22"/>
          <w:lang w:val="el-GR"/>
        </w:rPr>
      </w:pPr>
      <w:proofErr w:type="spellStart"/>
      <w:r w:rsidRPr="006066BE">
        <w:rPr>
          <w:rFonts w:asciiTheme="minorHAnsi" w:eastAsia="Arial" w:hAnsiTheme="minorHAnsi" w:cstheme="minorHAnsi"/>
          <w:sz w:val="22"/>
          <w:szCs w:val="22"/>
          <w:lang w:val="el-GR"/>
        </w:rPr>
        <w:t>Επίλεον</w:t>
      </w:r>
      <w:proofErr w:type="spellEnd"/>
      <w:r w:rsidRPr="006066BE">
        <w:rPr>
          <w:rFonts w:asciiTheme="minorHAnsi" w:eastAsia="Arial" w:hAnsiTheme="minorHAnsi" w:cstheme="minorHAnsi"/>
          <w:sz w:val="22"/>
          <w:szCs w:val="22"/>
          <w:lang w:val="el-GR"/>
        </w:rPr>
        <w:t xml:space="preserve"> όλο το διάστημα από</w:t>
      </w:r>
      <w:r w:rsidRPr="006066BE">
        <w:rPr>
          <w:rFonts w:asciiTheme="minorHAnsi" w:eastAsia="Arial" w:hAnsiTheme="minorHAnsi" w:cstheme="minorHAnsi"/>
          <w:sz w:val="22"/>
          <w:szCs w:val="22"/>
          <w:lang w:val="el-GR"/>
        </w:rPr>
        <w:t xml:space="preserve"> την υπογραφή της σύμβασης με τον ιδιοκτήτη του κτιρίου μέχρι σήμερα ο δήμος (δηλαδή όλοι οι δημότες) πληρώνουμε το μίσθωμα χωρίς να έχει γίνει χρήση του κτιρίου από το δήμο. </w:t>
      </w:r>
    </w:p>
    <w:p w14:paraId="292A3867" w14:textId="77777777" w:rsidR="00A01CB2" w:rsidRPr="006066BE" w:rsidRDefault="00A01CB2">
      <w:pPr>
        <w:spacing w:line="276" w:lineRule="auto"/>
        <w:ind w:firstLine="720"/>
        <w:jc w:val="both"/>
        <w:rPr>
          <w:rFonts w:asciiTheme="minorHAnsi" w:eastAsia="Arial" w:hAnsiTheme="minorHAnsi" w:cstheme="minorHAnsi"/>
          <w:sz w:val="22"/>
          <w:szCs w:val="22"/>
          <w:lang w:val="el-GR"/>
        </w:rPr>
      </w:pPr>
    </w:p>
    <w:p w14:paraId="53C28755" w14:textId="77777777" w:rsidR="00A01CB2" w:rsidRPr="006066BE" w:rsidRDefault="00A7536A">
      <w:pPr>
        <w:spacing w:line="276" w:lineRule="auto"/>
        <w:ind w:firstLine="720"/>
        <w:jc w:val="both"/>
        <w:rPr>
          <w:rFonts w:asciiTheme="minorHAnsi" w:eastAsia="Arial" w:hAnsiTheme="minorHAnsi" w:cstheme="minorHAnsi"/>
          <w:sz w:val="22"/>
          <w:szCs w:val="22"/>
          <w:lang w:val="el-GR"/>
        </w:rPr>
      </w:pPr>
      <w:r w:rsidRPr="006066BE">
        <w:rPr>
          <w:rFonts w:asciiTheme="minorHAnsi" w:eastAsia="Arial" w:hAnsiTheme="minorHAnsi" w:cstheme="minorHAnsi"/>
          <w:sz w:val="22"/>
          <w:szCs w:val="22"/>
          <w:lang w:val="el-GR"/>
        </w:rPr>
        <w:t>Η περίπτωση της μετεγκατάστασης του Κ.Ε.Π. είναι παρόμοια καθώς ξεκίνησε με την</w:t>
      </w:r>
      <w:r w:rsidRPr="006066BE">
        <w:rPr>
          <w:rFonts w:asciiTheme="minorHAnsi" w:eastAsia="Arial" w:hAnsiTheme="minorHAnsi" w:cstheme="minorHAnsi"/>
          <w:sz w:val="22"/>
          <w:szCs w:val="22"/>
          <w:lang w:val="el-GR"/>
        </w:rPr>
        <w:t xml:space="preserve"> </w:t>
      </w:r>
      <w:proofErr w:type="spellStart"/>
      <w:r w:rsidRPr="006066BE">
        <w:rPr>
          <w:rFonts w:asciiTheme="minorHAnsi" w:eastAsia="Arial" w:hAnsiTheme="minorHAnsi" w:cstheme="minorHAnsi"/>
          <w:sz w:val="22"/>
          <w:szCs w:val="22"/>
          <w:lang w:val="el-GR"/>
        </w:rPr>
        <w:t>κατάρτηση</w:t>
      </w:r>
      <w:proofErr w:type="spellEnd"/>
      <w:r w:rsidRPr="006066BE">
        <w:rPr>
          <w:rFonts w:asciiTheme="minorHAnsi" w:eastAsia="Arial" w:hAnsiTheme="minorHAnsi" w:cstheme="minorHAnsi"/>
          <w:sz w:val="22"/>
          <w:szCs w:val="22"/>
          <w:lang w:val="el-GR"/>
        </w:rPr>
        <w:t xml:space="preserve"> των όρων της διακήρυξης το Αύγουστο του 2020, όμως εξελίχθηκε με σαφώς αργότερους ρυθμούς μέχρι σήμερα, παρόλο που είναι κοινή η διαπίστωση πως οι συνθήκες εργασίας στο Κ.Ε.Π. της οδού Χατζηαντωνίου, είναι επιεικώς προβληματικές για την απρόσκοπ</w:t>
      </w:r>
      <w:r w:rsidRPr="006066BE">
        <w:rPr>
          <w:rFonts w:asciiTheme="minorHAnsi" w:eastAsia="Arial" w:hAnsiTheme="minorHAnsi" w:cstheme="minorHAnsi"/>
          <w:sz w:val="22"/>
          <w:szCs w:val="22"/>
          <w:lang w:val="el-GR"/>
        </w:rPr>
        <w:t xml:space="preserve">τη λειτουργία της υπηρεσίας και έχουν φέρει τους εργαζόμενους σε αυτό, στα όριά τους.      </w:t>
      </w:r>
    </w:p>
    <w:p w14:paraId="68CE9F65" w14:textId="77777777" w:rsidR="00A01CB2" w:rsidRPr="006066BE" w:rsidRDefault="00A01CB2">
      <w:pPr>
        <w:spacing w:line="276" w:lineRule="auto"/>
        <w:ind w:firstLine="720"/>
        <w:jc w:val="both"/>
        <w:rPr>
          <w:rFonts w:asciiTheme="minorHAnsi" w:eastAsia="Arial" w:hAnsiTheme="minorHAnsi" w:cstheme="minorHAnsi"/>
          <w:sz w:val="22"/>
          <w:szCs w:val="22"/>
          <w:lang w:val="el-GR"/>
        </w:rPr>
      </w:pPr>
    </w:p>
    <w:p w14:paraId="59C5C586" w14:textId="77777777" w:rsidR="00A01CB2" w:rsidRPr="006066BE" w:rsidRDefault="00A01CB2">
      <w:pPr>
        <w:pStyle w:val="Standard"/>
        <w:jc w:val="both"/>
        <w:rPr>
          <w:rFonts w:asciiTheme="minorHAnsi" w:eastAsia="Arial" w:hAnsiTheme="minorHAnsi" w:cstheme="minorHAnsi"/>
          <w:b/>
          <w:bCs/>
          <w:sz w:val="22"/>
          <w:szCs w:val="22"/>
          <w:lang w:val="el-GR"/>
        </w:rPr>
      </w:pPr>
    </w:p>
    <w:p w14:paraId="13378BBC" w14:textId="77777777" w:rsidR="00A01CB2" w:rsidRPr="006066BE" w:rsidRDefault="00A7536A">
      <w:pPr>
        <w:pStyle w:val="Standard"/>
        <w:jc w:val="both"/>
        <w:rPr>
          <w:rFonts w:asciiTheme="minorHAnsi" w:eastAsia="Arial" w:hAnsiTheme="minorHAnsi" w:cstheme="minorHAnsi"/>
          <w:b/>
          <w:bCs/>
          <w:sz w:val="22"/>
          <w:szCs w:val="22"/>
          <w:lang w:val="el-GR"/>
        </w:rPr>
      </w:pPr>
      <w:r w:rsidRPr="006066BE">
        <w:rPr>
          <w:rFonts w:asciiTheme="minorHAnsi" w:eastAsia="Arial" w:hAnsiTheme="minorHAnsi" w:cstheme="minorHAnsi"/>
          <w:b/>
          <w:bCs/>
          <w:sz w:val="22"/>
          <w:szCs w:val="22"/>
          <w:lang w:val="el-GR"/>
        </w:rPr>
        <w:t>Ερωτάται η διοίκηση :</w:t>
      </w:r>
    </w:p>
    <w:p w14:paraId="54F86DE8" w14:textId="77777777" w:rsidR="00A01CB2" w:rsidRPr="006066BE" w:rsidRDefault="00A7536A">
      <w:pPr>
        <w:pStyle w:val="Standard"/>
        <w:numPr>
          <w:ilvl w:val="0"/>
          <w:numId w:val="1"/>
        </w:numPr>
        <w:jc w:val="both"/>
        <w:rPr>
          <w:rFonts w:asciiTheme="minorHAnsi" w:eastAsia="Arial" w:hAnsiTheme="minorHAnsi" w:cstheme="minorHAnsi"/>
          <w:sz w:val="22"/>
          <w:szCs w:val="22"/>
          <w:lang w:val="el-GR"/>
        </w:rPr>
      </w:pPr>
      <w:r w:rsidRPr="006066BE">
        <w:rPr>
          <w:rFonts w:asciiTheme="minorHAnsi" w:eastAsia="Arial" w:hAnsiTheme="minorHAnsi" w:cstheme="minorHAnsi"/>
          <w:sz w:val="22"/>
          <w:szCs w:val="22"/>
          <w:lang w:val="el-GR"/>
        </w:rPr>
        <w:t>Ποια</w:t>
      </w:r>
      <w:r w:rsidRPr="006066BE">
        <w:rPr>
          <w:rFonts w:asciiTheme="minorHAnsi" w:eastAsia="Arial" w:hAnsiTheme="minorHAnsi" w:cstheme="minorHAnsi"/>
          <w:sz w:val="22"/>
          <w:szCs w:val="22"/>
          <w:lang w:val="el-GR"/>
        </w:rPr>
        <w:t xml:space="preserve"> είναι τα προβλήματα που υπάρχουν στα κτήρια της οδού </w:t>
      </w:r>
      <w:proofErr w:type="spellStart"/>
      <w:r w:rsidRPr="006066BE">
        <w:rPr>
          <w:rFonts w:asciiTheme="minorHAnsi" w:eastAsia="Arial" w:hAnsiTheme="minorHAnsi" w:cstheme="minorHAnsi"/>
          <w:sz w:val="22"/>
          <w:szCs w:val="22"/>
          <w:lang w:val="el-GR"/>
        </w:rPr>
        <w:t>Γαρδέλη</w:t>
      </w:r>
      <w:proofErr w:type="spellEnd"/>
      <w:r w:rsidRPr="006066BE">
        <w:rPr>
          <w:rFonts w:asciiTheme="minorHAnsi" w:eastAsia="Arial" w:hAnsiTheme="minorHAnsi" w:cstheme="minorHAnsi"/>
          <w:sz w:val="22"/>
          <w:szCs w:val="22"/>
          <w:lang w:val="el-GR"/>
        </w:rPr>
        <w:t xml:space="preserve"> που έχει νοικιάσει </w:t>
      </w:r>
      <w:r w:rsidRPr="006066BE">
        <w:rPr>
          <w:rFonts w:asciiTheme="minorHAnsi" w:eastAsia="Arial" w:hAnsiTheme="minorHAnsi" w:cstheme="minorHAnsi"/>
          <w:sz w:val="22"/>
          <w:szCs w:val="22"/>
          <w:lang w:val="el-GR"/>
        </w:rPr>
        <w:t xml:space="preserve"> ο</w:t>
      </w:r>
      <w:r w:rsidRPr="006066BE">
        <w:rPr>
          <w:rFonts w:asciiTheme="minorHAnsi" w:eastAsia="Arial" w:hAnsiTheme="minorHAnsi" w:cstheme="minorHAnsi"/>
          <w:sz w:val="22"/>
          <w:szCs w:val="22"/>
          <w:lang w:val="el-GR"/>
        </w:rPr>
        <w:t xml:space="preserve"> δήμος για τη </w:t>
      </w:r>
      <w:proofErr w:type="spellStart"/>
      <w:r w:rsidRPr="006066BE">
        <w:rPr>
          <w:rFonts w:asciiTheme="minorHAnsi" w:eastAsia="Arial" w:hAnsiTheme="minorHAnsi" w:cstheme="minorHAnsi"/>
          <w:sz w:val="22"/>
          <w:szCs w:val="22"/>
          <w:lang w:val="el-GR"/>
        </w:rPr>
        <w:t>μετεστέγαση</w:t>
      </w:r>
      <w:proofErr w:type="spellEnd"/>
      <w:r w:rsidRPr="006066BE">
        <w:rPr>
          <w:rFonts w:asciiTheme="minorHAnsi" w:eastAsia="Arial" w:hAnsiTheme="minorHAnsi" w:cstheme="minorHAnsi"/>
          <w:sz w:val="22"/>
          <w:szCs w:val="22"/>
          <w:lang w:val="el-GR"/>
        </w:rPr>
        <w:t xml:space="preserve"> του ληξιαρχείου ;</w:t>
      </w:r>
    </w:p>
    <w:p w14:paraId="599D497A" w14:textId="77777777" w:rsidR="00A01CB2" w:rsidRPr="006066BE" w:rsidRDefault="00A7536A">
      <w:pPr>
        <w:pStyle w:val="Standard"/>
        <w:numPr>
          <w:ilvl w:val="0"/>
          <w:numId w:val="1"/>
        </w:numPr>
        <w:jc w:val="both"/>
        <w:rPr>
          <w:rFonts w:asciiTheme="minorHAnsi" w:eastAsia="Arial" w:hAnsiTheme="minorHAnsi" w:cstheme="minorHAnsi"/>
          <w:sz w:val="22"/>
          <w:szCs w:val="22"/>
          <w:lang w:val="el-GR"/>
        </w:rPr>
      </w:pPr>
      <w:r w:rsidRPr="006066BE">
        <w:rPr>
          <w:rFonts w:asciiTheme="minorHAnsi" w:eastAsia="Arial" w:hAnsiTheme="minorHAnsi" w:cstheme="minorHAnsi"/>
          <w:sz w:val="22"/>
          <w:szCs w:val="22"/>
          <w:lang w:val="el-GR"/>
        </w:rPr>
        <w:t>Ποι</w:t>
      </w:r>
      <w:r w:rsidRPr="006066BE">
        <w:rPr>
          <w:rFonts w:asciiTheme="minorHAnsi" w:eastAsia="Arial" w:hAnsiTheme="minorHAnsi" w:cstheme="minorHAnsi"/>
          <w:sz w:val="22"/>
          <w:szCs w:val="22"/>
          <w:lang w:val="el-GR"/>
        </w:rPr>
        <w:t>ο είναι</w:t>
      </w:r>
      <w:r w:rsidRPr="006066BE">
        <w:rPr>
          <w:rFonts w:asciiTheme="minorHAnsi" w:eastAsia="Arial" w:hAnsiTheme="minorHAnsi" w:cstheme="minorHAnsi"/>
          <w:sz w:val="22"/>
          <w:szCs w:val="22"/>
          <w:lang w:val="el-GR"/>
        </w:rPr>
        <w:t xml:space="preserve"> το συνολικό ποσό που έχει καταβληθεί μέχρι σήμερα για την ενοικίαση αυτών των χώρων (του ληξιαρχείου) ;</w:t>
      </w:r>
    </w:p>
    <w:p w14:paraId="0218B241" w14:textId="77777777" w:rsidR="00A01CB2" w:rsidRPr="006066BE" w:rsidRDefault="00A7536A">
      <w:pPr>
        <w:pStyle w:val="Standard"/>
        <w:numPr>
          <w:ilvl w:val="0"/>
          <w:numId w:val="1"/>
        </w:numPr>
        <w:jc w:val="both"/>
        <w:rPr>
          <w:rFonts w:asciiTheme="minorHAnsi" w:eastAsia="Arial" w:hAnsiTheme="minorHAnsi" w:cstheme="minorHAnsi"/>
          <w:sz w:val="22"/>
          <w:szCs w:val="22"/>
          <w:lang w:val="el-GR"/>
        </w:rPr>
      </w:pPr>
      <w:r w:rsidRPr="006066BE">
        <w:rPr>
          <w:rFonts w:asciiTheme="minorHAnsi" w:eastAsia="Arial" w:hAnsiTheme="minorHAnsi" w:cstheme="minorHAnsi"/>
          <w:sz w:val="22"/>
          <w:szCs w:val="22"/>
          <w:lang w:val="el-GR"/>
        </w:rPr>
        <w:t xml:space="preserve">Ποιο είναι </w:t>
      </w:r>
      <w:r w:rsidRPr="006066BE">
        <w:rPr>
          <w:rFonts w:asciiTheme="minorHAnsi" w:eastAsia="Arial" w:hAnsiTheme="minorHAnsi" w:cstheme="minorHAnsi"/>
          <w:sz w:val="22"/>
          <w:szCs w:val="22"/>
          <w:lang w:val="el-GR"/>
        </w:rPr>
        <w:t>χρο</w:t>
      </w:r>
      <w:r w:rsidRPr="006066BE">
        <w:rPr>
          <w:rFonts w:asciiTheme="minorHAnsi" w:eastAsia="Arial" w:hAnsiTheme="minorHAnsi" w:cstheme="minorHAnsi"/>
          <w:sz w:val="22"/>
          <w:szCs w:val="22"/>
          <w:lang w:val="el-GR"/>
        </w:rPr>
        <w:t>νοδιάγραμμα της</w:t>
      </w:r>
      <w:r w:rsidRPr="006066BE">
        <w:rPr>
          <w:rFonts w:asciiTheme="minorHAnsi" w:eastAsia="Arial" w:hAnsiTheme="minorHAnsi" w:cstheme="minorHAnsi"/>
          <w:sz w:val="22"/>
          <w:szCs w:val="22"/>
          <w:lang w:val="el-GR"/>
        </w:rPr>
        <w:t xml:space="preserve"> αποπεράτωσης των </w:t>
      </w:r>
      <w:r w:rsidRPr="006066BE">
        <w:rPr>
          <w:rFonts w:asciiTheme="minorHAnsi" w:eastAsia="Arial" w:hAnsiTheme="minorHAnsi" w:cstheme="minorHAnsi"/>
          <w:sz w:val="22"/>
          <w:szCs w:val="22"/>
          <w:lang w:val="el-GR"/>
        </w:rPr>
        <w:t>εργασιών επισκευής</w:t>
      </w:r>
      <w:r w:rsidRPr="006066BE">
        <w:rPr>
          <w:rFonts w:asciiTheme="minorHAnsi" w:eastAsia="Arial" w:hAnsiTheme="minorHAnsi" w:cstheme="minorHAnsi"/>
          <w:sz w:val="22"/>
          <w:szCs w:val="22"/>
          <w:lang w:val="el-GR"/>
        </w:rPr>
        <w:t xml:space="preserve"> </w:t>
      </w:r>
      <w:r w:rsidRPr="006066BE">
        <w:rPr>
          <w:rFonts w:asciiTheme="minorHAnsi" w:eastAsia="Arial" w:hAnsiTheme="minorHAnsi" w:cstheme="minorHAnsi"/>
          <w:sz w:val="22"/>
          <w:szCs w:val="22"/>
          <w:lang w:val="el-GR"/>
        </w:rPr>
        <w:t>και</w:t>
      </w:r>
      <w:r w:rsidRPr="006066BE">
        <w:rPr>
          <w:rFonts w:asciiTheme="minorHAnsi" w:eastAsia="Arial" w:hAnsiTheme="minorHAnsi" w:cstheme="minorHAnsi"/>
          <w:sz w:val="22"/>
          <w:szCs w:val="22"/>
          <w:lang w:val="el-GR"/>
        </w:rPr>
        <w:t xml:space="preserve"> πότε θα λάβει χώρα η </w:t>
      </w:r>
      <w:proofErr w:type="spellStart"/>
      <w:r w:rsidRPr="006066BE">
        <w:rPr>
          <w:rFonts w:asciiTheme="minorHAnsi" w:eastAsia="Arial" w:hAnsiTheme="minorHAnsi" w:cstheme="minorHAnsi"/>
          <w:sz w:val="22"/>
          <w:szCs w:val="22"/>
          <w:lang w:val="el-GR"/>
        </w:rPr>
        <w:t>μετεστάγαση</w:t>
      </w:r>
      <w:proofErr w:type="spellEnd"/>
      <w:r w:rsidRPr="006066BE">
        <w:rPr>
          <w:rFonts w:asciiTheme="minorHAnsi" w:eastAsia="Arial" w:hAnsiTheme="minorHAnsi" w:cstheme="minorHAnsi"/>
          <w:sz w:val="22"/>
          <w:szCs w:val="22"/>
          <w:lang w:val="el-GR"/>
        </w:rPr>
        <w:t xml:space="preserve"> της υπηρεσίας του ληξιαρχείου ;</w:t>
      </w:r>
      <w:r w:rsidRPr="006066BE">
        <w:rPr>
          <w:rFonts w:asciiTheme="minorHAnsi" w:eastAsia="Arial" w:hAnsiTheme="minorHAnsi" w:cstheme="minorHAnsi"/>
          <w:sz w:val="22"/>
          <w:szCs w:val="22"/>
          <w:lang w:val="el-GR"/>
        </w:rPr>
        <w:t xml:space="preserve"> </w:t>
      </w:r>
    </w:p>
    <w:p w14:paraId="087B0E6E" w14:textId="77777777" w:rsidR="00A01CB2" w:rsidRPr="006066BE" w:rsidRDefault="00A7536A">
      <w:pPr>
        <w:pStyle w:val="Standard"/>
        <w:numPr>
          <w:ilvl w:val="0"/>
          <w:numId w:val="1"/>
        </w:numPr>
        <w:jc w:val="both"/>
        <w:rPr>
          <w:rFonts w:asciiTheme="minorHAnsi" w:eastAsia="Arial" w:hAnsiTheme="minorHAnsi" w:cstheme="minorHAnsi"/>
          <w:sz w:val="22"/>
          <w:szCs w:val="22"/>
          <w:lang w:val="el-GR"/>
        </w:rPr>
      </w:pPr>
      <w:r w:rsidRPr="006066BE">
        <w:rPr>
          <w:rFonts w:asciiTheme="minorHAnsi" w:eastAsia="Arial" w:hAnsiTheme="minorHAnsi" w:cstheme="minorHAnsi"/>
          <w:sz w:val="22"/>
          <w:szCs w:val="22"/>
          <w:lang w:val="el-GR"/>
        </w:rPr>
        <w:t>Ποια</w:t>
      </w:r>
      <w:r w:rsidRPr="006066BE">
        <w:rPr>
          <w:rFonts w:asciiTheme="minorHAnsi" w:eastAsia="Arial" w:hAnsiTheme="minorHAnsi" w:cstheme="minorHAnsi"/>
          <w:sz w:val="22"/>
          <w:szCs w:val="22"/>
          <w:lang w:val="el-GR"/>
        </w:rPr>
        <w:t xml:space="preserve"> η υφιστάμενη κατάσταση της μετεγκατάστασης του Κ.Ε.Π. </w:t>
      </w:r>
      <w:r w:rsidRPr="006066BE">
        <w:rPr>
          <w:rFonts w:asciiTheme="minorHAnsi" w:eastAsia="Arial" w:hAnsiTheme="minorHAnsi" w:cstheme="minorHAnsi"/>
          <w:sz w:val="22"/>
          <w:szCs w:val="22"/>
          <w:lang w:val="el-GR"/>
        </w:rPr>
        <w:t>;</w:t>
      </w:r>
    </w:p>
    <w:p w14:paraId="73E548E2" w14:textId="77777777" w:rsidR="00A01CB2" w:rsidRPr="006066BE" w:rsidRDefault="00A7536A">
      <w:pPr>
        <w:pStyle w:val="Standard"/>
        <w:numPr>
          <w:ilvl w:val="0"/>
          <w:numId w:val="1"/>
        </w:numPr>
        <w:jc w:val="both"/>
        <w:rPr>
          <w:rFonts w:asciiTheme="minorHAnsi" w:eastAsia="Arial" w:hAnsiTheme="minorHAnsi" w:cstheme="minorHAnsi"/>
          <w:sz w:val="22"/>
          <w:szCs w:val="22"/>
          <w:lang w:val="el-GR"/>
        </w:rPr>
      </w:pPr>
      <w:r w:rsidRPr="006066BE">
        <w:rPr>
          <w:rFonts w:asciiTheme="minorHAnsi" w:eastAsia="Arial" w:hAnsiTheme="minorHAnsi" w:cstheme="minorHAnsi"/>
          <w:sz w:val="22"/>
          <w:szCs w:val="22"/>
          <w:lang w:val="el-GR"/>
        </w:rPr>
        <w:t>Ποιο</w:t>
      </w:r>
      <w:r w:rsidRPr="006066BE">
        <w:rPr>
          <w:rFonts w:asciiTheme="minorHAnsi" w:eastAsia="Arial" w:hAnsiTheme="minorHAnsi" w:cstheme="minorHAnsi"/>
          <w:sz w:val="22"/>
          <w:szCs w:val="22"/>
          <w:lang w:val="el-GR"/>
        </w:rPr>
        <w:t xml:space="preserve"> το χρονοδιάγραμμα της </w:t>
      </w:r>
      <w:proofErr w:type="spellStart"/>
      <w:r w:rsidRPr="006066BE">
        <w:rPr>
          <w:rFonts w:asciiTheme="minorHAnsi" w:eastAsia="Arial" w:hAnsiTheme="minorHAnsi" w:cstheme="minorHAnsi"/>
          <w:sz w:val="22"/>
          <w:szCs w:val="22"/>
          <w:lang w:val="el-GR"/>
        </w:rPr>
        <w:t>μετεστέγασης</w:t>
      </w:r>
      <w:proofErr w:type="spellEnd"/>
      <w:r w:rsidRPr="006066BE">
        <w:rPr>
          <w:rFonts w:asciiTheme="minorHAnsi" w:eastAsia="Arial" w:hAnsiTheme="minorHAnsi" w:cstheme="minorHAnsi"/>
          <w:sz w:val="22"/>
          <w:szCs w:val="22"/>
          <w:lang w:val="el-GR"/>
        </w:rPr>
        <w:t xml:space="preserve"> της υπηρεσίας του Κ.Ε.Π. (της οδο</w:t>
      </w:r>
      <w:r w:rsidRPr="006066BE">
        <w:rPr>
          <w:rFonts w:asciiTheme="minorHAnsi" w:eastAsia="Arial" w:hAnsiTheme="minorHAnsi" w:cstheme="minorHAnsi"/>
          <w:sz w:val="22"/>
          <w:szCs w:val="22"/>
          <w:lang w:val="el-GR"/>
        </w:rPr>
        <w:t>ύ Χατζηαντωνίου) ;</w:t>
      </w:r>
    </w:p>
    <w:p w14:paraId="3E29FC68" w14:textId="77777777" w:rsidR="00A01CB2" w:rsidRPr="006066BE" w:rsidRDefault="00A01CB2">
      <w:pPr>
        <w:pStyle w:val="Standard"/>
        <w:jc w:val="both"/>
        <w:rPr>
          <w:rFonts w:asciiTheme="minorHAnsi" w:eastAsia="Arial" w:hAnsiTheme="minorHAnsi" w:cstheme="minorHAnsi"/>
          <w:sz w:val="22"/>
          <w:szCs w:val="22"/>
          <w:lang w:val="el-GR"/>
        </w:rPr>
      </w:pPr>
    </w:p>
    <w:p w14:paraId="6BC4E524" w14:textId="77777777" w:rsidR="00A01CB2" w:rsidRPr="006066BE" w:rsidRDefault="00A7536A">
      <w:pPr>
        <w:pStyle w:val="Standard"/>
        <w:jc w:val="right"/>
        <w:rPr>
          <w:rFonts w:asciiTheme="minorHAnsi" w:eastAsia="Arial" w:hAnsiTheme="minorHAnsi" w:cstheme="minorHAnsi"/>
          <w:b/>
          <w:sz w:val="22"/>
          <w:szCs w:val="22"/>
          <w:lang w:val="el-GR"/>
        </w:rPr>
      </w:pPr>
      <w:r w:rsidRPr="006066BE">
        <w:rPr>
          <w:rFonts w:asciiTheme="minorHAnsi" w:eastAsia="Arial" w:hAnsiTheme="minorHAnsi" w:cstheme="minorHAnsi"/>
          <w:b/>
          <w:sz w:val="22"/>
          <w:szCs w:val="22"/>
          <w:lang w:val="el-GR"/>
        </w:rPr>
        <w:t xml:space="preserve">Πέτρος </w:t>
      </w:r>
      <w:proofErr w:type="spellStart"/>
      <w:r w:rsidRPr="006066BE">
        <w:rPr>
          <w:rFonts w:asciiTheme="minorHAnsi" w:eastAsia="Arial" w:hAnsiTheme="minorHAnsi" w:cstheme="minorHAnsi"/>
          <w:b/>
          <w:sz w:val="22"/>
          <w:szCs w:val="22"/>
          <w:lang w:val="el-GR"/>
        </w:rPr>
        <w:t>Κούκουζας</w:t>
      </w:r>
      <w:proofErr w:type="spellEnd"/>
    </w:p>
    <w:p w14:paraId="7B977B3A" w14:textId="77777777" w:rsidR="00A01CB2" w:rsidRPr="006066BE" w:rsidRDefault="00A7536A">
      <w:pPr>
        <w:pStyle w:val="Standard"/>
        <w:wordWrap w:val="0"/>
        <w:jc w:val="right"/>
        <w:rPr>
          <w:rFonts w:asciiTheme="minorHAnsi" w:eastAsia="Arial" w:hAnsiTheme="minorHAnsi" w:cstheme="minorHAnsi"/>
          <w:b/>
          <w:sz w:val="22"/>
          <w:szCs w:val="22"/>
          <w:lang w:val="el-GR"/>
        </w:rPr>
      </w:pPr>
      <w:r w:rsidRPr="006066BE">
        <w:rPr>
          <w:rFonts w:asciiTheme="minorHAnsi" w:eastAsia="Arial" w:hAnsiTheme="minorHAnsi" w:cstheme="minorHAnsi"/>
          <w:b/>
          <w:sz w:val="22"/>
          <w:szCs w:val="22"/>
          <w:lang w:val="el-GR"/>
        </w:rPr>
        <w:t>Σπύρος</w:t>
      </w:r>
      <w:r w:rsidRPr="006066BE">
        <w:rPr>
          <w:rFonts w:asciiTheme="minorHAnsi" w:eastAsia="Arial" w:hAnsiTheme="minorHAnsi" w:cstheme="minorHAnsi"/>
          <w:b/>
          <w:sz w:val="22"/>
          <w:szCs w:val="22"/>
          <w:lang w:val="el-GR"/>
        </w:rPr>
        <w:t xml:space="preserve"> </w:t>
      </w:r>
      <w:proofErr w:type="spellStart"/>
      <w:r w:rsidRPr="006066BE">
        <w:rPr>
          <w:rFonts w:asciiTheme="minorHAnsi" w:eastAsia="Arial" w:hAnsiTheme="minorHAnsi" w:cstheme="minorHAnsi"/>
          <w:b/>
          <w:sz w:val="22"/>
          <w:szCs w:val="22"/>
          <w:lang w:val="el-GR"/>
        </w:rPr>
        <w:t>Μπόγδανος</w:t>
      </w:r>
      <w:proofErr w:type="spellEnd"/>
    </w:p>
    <w:p w14:paraId="7D5F68A9" w14:textId="77777777" w:rsidR="00A01CB2" w:rsidRPr="006066BE" w:rsidRDefault="00A7536A">
      <w:pPr>
        <w:pStyle w:val="Standard"/>
        <w:jc w:val="right"/>
        <w:rPr>
          <w:rFonts w:asciiTheme="minorHAnsi" w:eastAsia="Arial" w:hAnsiTheme="minorHAnsi" w:cstheme="minorHAnsi"/>
          <w:sz w:val="22"/>
          <w:szCs w:val="22"/>
          <w:lang w:val="el-GR"/>
        </w:rPr>
      </w:pPr>
      <w:r w:rsidRPr="006066BE">
        <w:rPr>
          <w:rFonts w:asciiTheme="minorHAnsi" w:eastAsia="Arial" w:hAnsiTheme="minorHAnsi" w:cstheme="minorHAnsi"/>
          <w:sz w:val="22"/>
          <w:szCs w:val="22"/>
          <w:lang w:val="el-GR"/>
        </w:rPr>
        <w:t>Δημοτικοί σύμβουλοι Δήμου Αμαρουσίου</w:t>
      </w:r>
    </w:p>
    <w:p w14:paraId="503F20B1" w14:textId="77777777" w:rsidR="00A01CB2" w:rsidRPr="006066BE" w:rsidRDefault="00A7536A">
      <w:pPr>
        <w:pStyle w:val="Standard"/>
        <w:jc w:val="right"/>
        <w:rPr>
          <w:rFonts w:asciiTheme="minorHAnsi" w:hAnsiTheme="minorHAnsi" w:cstheme="minorHAnsi"/>
          <w:sz w:val="22"/>
          <w:szCs w:val="22"/>
        </w:rPr>
      </w:pPr>
      <w:r w:rsidRPr="006066BE">
        <w:rPr>
          <w:rFonts w:asciiTheme="minorHAnsi" w:eastAsia="Arial" w:hAnsiTheme="minorHAnsi" w:cstheme="minorHAnsi"/>
          <w:sz w:val="22"/>
          <w:szCs w:val="22"/>
        </w:rPr>
        <w:t>#Ενωμένο</w:t>
      </w:r>
      <w:r w:rsidRPr="006066BE">
        <w:rPr>
          <w:rFonts w:asciiTheme="minorHAnsi" w:eastAsia="Arial" w:hAnsiTheme="minorHAnsi" w:cstheme="minorHAnsi"/>
          <w:sz w:val="22"/>
          <w:szCs w:val="22"/>
          <w:lang w:val="el-GR"/>
        </w:rPr>
        <w:t xml:space="preserve"> Μαρούσι  </w:t>
      </w:r>
    </w:p>
    <w:p w14:paraId="20D60589" w14:textId="3EA162A3" w:rsidR="00A01CB2" w:rsidRPr="006066BE" w:rsidRDefault="00A7536A">
      <w:pPr>
        <w:pStyle w:val="Standard"/>
        <w:jc w:val="right"/>
        <w:rPr>
          <w:rFonts w:asciiTheme="minorHAnsi" w:hAnsiTheme="minorHAnsi" w:cstheme="minorHAnsi"/>
          <w:sz w:val="22"/>
          <w:szCs w:val="22"/>
          <w:lang w:val="el-GR"/>
        </w:rPr>
      </w:pPr>
      <w:r w:rsidRPr="006066BE">
        <w:rPr>
          <w:rFonts w:asciiTheme="minorHAnsi" w:eastAsia="Arial" w:hAnsiTheme="minorHAnsi" w:cstheme="minorHAnsi"/>
          <w:sz w:val="22"/>
          <w:szCs w:val="22"/>
          <w:lang w:val="el-GR"/>
        </w:rPr>
        <w:t xml:space="preserve">Μαρούσι </w:t>
      </w:r>
      <w:r w:rsidRPr="006066BE">
        <w:rPr>
          <w:rFonts w:asciiTheme="minorHAnsi" w:eastAsia="Arial" w:hAnsiTheme="minorHAnsi" w:cstheme="minorHAnsi"/>
          <w:sz w:val="22"/>
          <w:szCs w:val="22"/>
        </w:rPr>
        <w:t>0</w:t>
      </w:r>
      <w:r w:rsidRPr="006066BE">
        <w:rPr>
          <w:rFonts w:asciiTheme="minorHAnsi" w:eastAsia="Arial" w:hAnsiTheme="minorHAnsi" w:cstheme="minorHAnsi"/>
          <w:sz w:val="22"/>
          <w:szCs w:val="22"/>
          <w:lang w:val="el-GR"/>
        </w:rPr>
        <w:t>4</w:t>
      </w:r>
      <w:r w:rsidRPr="006066BE">
        <w:rPr>
          <w:rFonts w:asciiTheme="minorHAnsi" w:eastAsia="Arial" w:hAnsiTheme="minorHAnsi" w:cstheme="minorHAnsi"/>
          <w:sz w:val="22"/>
          <w:szCs w:val="22"/>
        </w:rPr>
        <w:t>.0</w:t>
      </w:r>
      <w:r w:rsidR="006066BE" w:rsidRPr="006066BE">
        <w:rPr>
          <w:rFonts w:asciiTheme="minorHAnsi" w:eastAsia="Arial" w:hAnsiTheme="minorHAnsi" w:cstheme="minorHAnsi"/>
          <w:sz w:val="22"/>
          <w:szCs w:val="22"/>
        </w:rPr>
        <w:t>7</w:t>
      </w:r>
      <w:r w:rsidRPr="006066BE">
        <w:rPr>
          <w:rFonts w:asciiTheme="minorHAnsi" w:eastAsia="Arial" w:hAnsiTheme="minorHAnsi" w:cstheme="minorHAnsi"/>
          <w:sz w:val="22"/>
          <w:szCs w:val="22"/>
        </w:rPr>
        <w:t>.202</w:t>
      </w:r>
      <w:r w:rsidRPr="006066BE">
        <w:rPr>
          <w:rFonts w:asciiTheme="minorHAnsi" w:eastAsia="Arial" w:hAnsiTheme="minorHAnsi" w:cstheme="minorHAnsi"/>
          <w:sz w:val="22"/>
          <w:szCs w:val="22"/>
          <w:lang w:val="el-GR"/>
        </w:rPr>
        <w:t>2</w:t>
      </w:r>
    </w:p>
    <w:sectPr w:rsidR="00A01CB2" w:rsidRPr="006066BE">
      <w:footerReference w:type="default" r:id="rId7"/>
      <w:pgSz w:w="11906" w:h="16838"/>
      <w:pgMar w:top="1440" w:right="707"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18A1A" w14:textId="77777777" w:rsidR="00A7536A" w:rsidRDefault="00A7536A">
      <w:r>
        <w:separator/>
      </w:r>
    </w:p>
  </w:endnote>
  <w:endnote w:type="continuationSeparator" w:id="0">
    <w:p w14:paraId="515B5F01" w14:textId="77777777" w:rsidR="00A7536A" w:rsidRDefault="00A7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default"/>
    <w:sig w:usb0="00000000" w:usb1="00000000" w:usb2="0000003F" w:usb3="00000000" w:csb0="003F01FF" w:csb1="00000000"/>
  </w:font>
  <w:font w:name="Tahoma">
    <w:panose1 w:val="020B0604030504040204"/>
    <w:charset w:val="A1"/>
    <w:family w:val="swiss"/>
    <w:pitch w:val="variable"/>
    <w:sig w:usb0="E1002EFF" w:usb1="C000605B" w:usb2="00000029" w:usb3="00000000" w:csb0="000101FF" w:csb1="00000000"/>
  </w:font>
  <w:font w:name="OpenSymbol">
    <w:altName w:val="Segoe Print"/>
    <w:charset w:val="00"/>
    <w:family w:val="auto"/>
    <w:pitch w:val="default"/>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2379" w14:textId="77777777" w:rsidR="00A01CB2" w:rsidRDefault="00A7536A">
    <w:pPr>
      <w:pStyle w:val="a4"/>
      <w:jc w:val="right"/>
    </w:pPr>
    <w:r>
      <w:rPr>
        <w:lang w:val="el-GR"/>
      </w:rPr>
      <w:fldChar w:fldCharType="begin"/>
    </w:r>
    <w:r>
      <w:rPr>
        <w:lang w:val="el-GR"/>
      </w:rPr>
      <w:instrText xml:space="preserve"> PAGE </w:instrText>
    </w:r>
    <w:r>
      <w:rPr>
        <w:lang w:val="el-GR"/>
      </w:rPr>
      <w:fldChar w:fldCharType="separate"/>
    </w:r>
    <w:r>
      <w:rPr>
        <w:lang w:val="el-GR"/>
      </w:rPr>
      <w:t>1</w:t>
    </w:r>
    <w:r>
      <w:rPr>
        <w:lang w:val="el-GR"/>
      </w:rPr>
      <w:fldChar w:fldCharType="end"/>
    </w:r>
  </w:p>
  <w:p w14:paraId="65D7ACE0" w14:textId="77777777" w:rsidR="00A01CB2" w:rsidRDefault="00A01CB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A108A" w14:textId="77777777" w:rsidR="00A7536A" w:rsidRDefault="00A7536A">
      <w:r>
        <w:separator/>
      </w:r>
    </w:p>
  </w:footnote>
  <w:footnote w:type="continuationSeparator" w:id="0">
    <w:p w14:paraId="60B5DF62" w14:textId="77777777" w:rsidR="00A7536A" w:rsidRDefault="00A75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9002A"/>
    <w:multiLevelType w:val="multilevel"/>
    <w:tmpl w:val="130900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6257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47F"/>
    <w:rsid w:val="000C673D"/>
    <w:rsid w:val="00160DCA"/>
    <w:rsid w:val="001842F9"/>
    <w:rsid w:val="00186FC4"/>
    <w:rsid w:val="001A58C0"/>
    <w:rsid w:val="001E2917"/>
    <w:rsid w:val="002D3468"/>
    <w:rsid w:val="002E038B"/>
    <w:rsid w:val="00371531"/>
    <w:rsid w:val="00412105"/>
    <w:rsid w:val="004B49D2"/>
    <w:rsid w:val="00553781"/>
    <w:rsid w:val="005928B4"/>
    <w:rsid w:val="005B787D"/>
    <w:rsid w:val="005C7B2E"/>
    <w:rsid w:val="005E4096"/>
    <w:rsid w:val="006066BE"/>
    <w:rsid w:val="00687E29"/>
    <w:rsid w:val="006B10C2"/>
    <w:rsid w:val="007562E1"/>
    <w:rsid w:val="007B5D58"/>
    <w:rsid w:val="007C09EC"/>
    <w:rsid w:val="007E7880"/>
    <w:rsid w:val="007F5E63"/>
    <w:rsid w:val="008B3A40"/>
    <w:rsid w:val="00932712"/>
    <w:rsid w:val="00965628"/>
    <w:rsid w:val="009C6AA7"/>
    <w:rsid w:val="009F4397"/>
    <w:rsid w:val="00A01CB2"/>
    <w:rsid w:val="00A17282"/>
    <w:rsid w:val="00A7536A"/>
    <w:rsid w:val="00AD0E6C"/>
    <w:rsid w:val="00BE347F"/>
    <w:rsid w:val="00BF05CA"/>
    <w:rsid w:val="00BF1532"/>
    <w:rsid w:val="00BF4993"/>
    <w:rsid w:val="00C56E64"/>
    <w:rsid w:val="00C74B06"/>
    <w:rsid w:val="00C8692D"/>
    <w:rsid w:val="00C97408"/>
    <w:rsid w:val="00CC21F1"/>
    <w:rsid w:val="00D763D0"/>
    <w:rsid w:val="00E00CA6"/>
    <w:rsid w:val="00E35985"/>
    <w:rsid w:val="00F230C3"/>
    <w:rsid w:val="00F33508"/>
    <w:rsid w:val="2CFA6220"/>
    <w:rsid w:val="7741757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23AE518"/>
  <w15:docId w15:val="{D1206464-43C5-48FD-83E1-F3DAE533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N w:val="0"/>
      <w:textAlignment w:val="baseline"/>
    </w:pPr>
    <w:rPr>
      <w:color w:val="000000"/>
      <w:kern w:val="3"/>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paragraph" w:styleId="a4">
    <w:name w:val="footer"/>
    <w:basedOn w:val="a"/>
    <w:qFormat/>
    <w:pPr>
      <w:tabs>
        <w:tab w:val="center" w:pos="4153"/>
        <w:tab w:val="right" w:pos="8306"/>
      </w:tabs>
    </w:pPr>
  </w:style>
  <w:style w:type="paragraph" w:styleId="a5">
    <w:name w:val="header"/>
    <w:basedOn w:val="a"/>
    <w:pPr>
      <w:tabs>
        <w:tab w:val="center" w:pos="4153"/>
        <w:tab w:val="right" w:pos="8306"/>
      </w:tabs>
    </w:pPr>
  </w:style>
  <w:style w:type="paragraph" w:customStyle="1" w:styleId="Standard">
    <w:name w:val="Standard"/>
    <w:qFormat/>
    <w:pPr>
      <w:widowControl w:val="0"/>
      <w:suppressAutoHyphens/>
      <w:autoSpaceDN w:val="0"/>
      <w:textAlignment w:val="baseline"/>
    </w:pPr>
    <w:rPr>
      <w:color w:val="000000"/>
      <w:kern w:val="3"/>
      <w:sz w:val="24"/>
      <w:szCs w:val="24"/>
      <w:lang w:bidi="en-US"/>
    </w:rPr>
  </w:style>
  <w:style w:type="character" w:customStyle="1" w:styleId="BulletSymbols">
    <w:name w:val="Bullet Symbols"/>
    <w:rPr>
      <w:rFonts w:ascii="OpenSymbol" w:eastAsia="OpenSymbol" w:hAnsi="OpenSymbol" w:cs="OpenSymbol"/>
    </w:rPr>
  </w:style>
  <w:style w:type="character" w:customStyle="1" w:styleId="Char">
    <w:name w:val="Κεφαλίδα Char"/>
    <w:basedOn w:val="a0"/>
    <w:qFormat/>
  </w:style>
  <w:style w:type="character" w:customStyle="1" w:styleId="Char0">
    <w:name w:val="Υποσέλιδο Char"/>
    <w:basedOn w:val="a0"/>
  </w:style>
  <w:style w:type="paragraph" w:styleId="a6">
    <w:name w:val="List Paragraph"/>
    <w:basedOn w:val="a"/>
    <w:uiPriority w:val="34"/>
    <w:qFormat/>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Thanos</cp:lastModifiedBy>
  <cp:revision>5</cp:revision>
  <cp:lastPrinted>2020-05-19T17:41:00Z</cp:lastPrinted>
  <dcterms:created xsi:type="dcterms:W3CDTF">2022-02-02T15:22:00Z</dcterms:created>
  <dcterms:modified xsi:type="dcterms:W3CDTF">2022-07-05T17:03:00Z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E209982DF1444475B5FF77ED734E3358</vt:lpwstr>
  </property>
</Properties>
</file>