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D4" w:rsidRDefault="00226CDC" w:rsidP="00812CD4">
      <w:pPr>
        <w:spacing w:after="0" w:line="240" w:lineRule="auto"/>
        <w:jc w:val="center"/>
        <w:rPr>
          <w:rFonts w:ascii="Verdana" w:eastAsia="Times New Roman" w:hAnsi="Verdana" w:cs="Arial"/>
          <w:b/>
          <w:lang w:eastAsia="el-GR"/>
        </w:rPr>
      </w:pPr>
      <w:r w:rsidRPr="00984F30">
        <w:rPr>
          <w:rFonts w:ascii="Verdana" w:eastAsia="Times New Roman" w:hAnsi="Verdana" w:cs="Arial"/>
          <w:b/>
          <w:lang w:eastAsia="el-GR"/>
        </w:rPr>
        <w:t>ΔΕΛΤΙΟ ΤΥΠΟΥ</w:t>
      </w:r>
    </w:p>
    <w:p w:rsidR="00812CD4" w:rsidRDefault="00B755B6" w:rsidP="00812CD4">
      <w:pPr>
        <w:spacing w:after="0" w:line="240" w:lineRule="auto"/>
        <w:jc w:val="center"/>
        <w:rPr>
          <w:rFonts w:ascii="Verdana" w:eastAsia="Times New Roman" w:hAnsi="Verdana" w:cs="Arial"/>
          <w:b/>
          <w:lang w:eastAsia="el-GR"/>
        </w:rPr>
      </w:pPr>
      <w:r>
        <w:rPr>
          <w:rFonts w:ascii="Verdana" w:eastAsia="Times New Roman" w:hAnsi="Verdana" w:cs="Arial"/>
          <w:b/>
          <w:lang w:eastAsia="el-GR"/>
        </w:rPr>
        <w:br/>
      </w:r>
    </w:p>
    <w:p w:rsidR="00812CD4" w:rsidRPr="00812CD4" w:rsidRDefault="00812CD4" w:rsidP="00812CD4">
      <w:pPr>
        <w:spacing w:after="0" w:line="240" w:lineRule="auto"/>
        <w:rPr>
          <w:rFonts w:ascii="Verdana" w:eastAsia="Times New Roman" w:hAnsi="Verdana" w:cs="Arial"/>
          <w:b/>
          <w:lang w:eastAsia="el-GR"/>
        </w:rPr>
      </w:pPr>
      <w:r w:rsidRPr="00812CD4">
        <w:rPr>
          <w:rFonts w:ascii="Verdana" w:eastAsia="Calibri" w:hAnsi="Verdana"/>
          <w:b/>
        </w:rPr>
        <w:t xml:space="preserve">Το δημόσιο πρόγραμμα των εκδηλώσεων που θα πλαισιώσουν την έκθεση «Το Αίνιγμα του Δάσους» του διεθνώς αναγνωρισμένου φωτογράφου Τάσου Βρεττού </w:t>
      </w:r>
    </w:p>
    <w:p w:rsidR="00812CD4" w:rsidRPr="00812CD4" w:rsidRDefault="00812CD4" w:rsidP="00812CD4">
      <w:pPr>
        <w:suppressAutoHyphens/>
        <w:autoSpaceDN w:val="0"/>
        <w:spacing w:line="256" w:lineRule="auto"/>
        <w:jc w:val="right"/>
        <w:textAlignment w:val="baseline"/>
        <w:rPr>
          <w:rFonts w:ascii="Verdana" w:eastAsia="Calibri" w:hAnsi="Verdana"/>
          <w:b/>
        </w:rPr>
      </w:pPr>
    </w:p>
    <w:p w:rsidR="00812CD4" w:rsidRPr="00812CD4" w:rsidRDefault="00812CD4" w:rsidP="00812CD4">
      <w:pPr>
        <w:suppressAutoHyphens/>
        <w:autoSpaceDN w:val="0"/>
        <w:spacing w:line="256" w:lineRule="auto"/>
        <w:jc w:val="right"/>
        <w:textAlignment w:val="baseline"/>
        <w:rPr>
          <w:rFonts w:ascii="Verdana" w:eastAsia="Calibri" w:hAnsi="Verdana"/>
          <w:b/>
          <w:i/>
        </w:rPr>
      </w:pPr>
      <w:r w:rsidRPr="00812CD4">
        <w:rPr>
          <w:rFonts w:ascii="Verdana" w:eastAsia="Calibri" w:hAnsi="Verdana"/>
          <w:b/>
          <w:i/>
        </w:rPr>
        <w:t>«Το Αίνιγμα του Δάσους» του Τάσου Βρεττού</w:t>
      </w:r>
      <w:r w:rsidRPr="00812CD4">
        <w:rPr>
          <w:rFonts w:ascii="Verdana" w:eastAsia="Calibri" w:hAnsi="Verdana"/>
          <w:b/>
          <w:i/>
        </w:rPr>
        <w:br/>
        <w:t>4 Νοεμβρίου – 11 Δεκεμβρίου 2022</w:t>
      </w:r>
      <w:r>
        <w:rPr>
          <w:rFonts w:ascii="Verdana" w:eastAsia="Calibri" w:hAnsi="Verdana"/>
          <w:b/>
          <w:i/>
        </w:rPr>
        <w:br/>
      </w:r>
      <w:bookmarkStart w:id="0" w:name="_GoBack"/>
      <w:bookmarkEnd w:id="0"/>
      <w:r w:rsidRPr="00812CD4">
        <w:rPr>
          <w:rFonts w:ascii="Verdana" w:eastAsia="Calibri" w:hAnsi="Verdana"/>
          <w:b/>
          <w:i/>
        </w:rPr>
        <w:t>Επιμελητές: Νάντια Αργυροπούλου &amp; Γιώργος Τζιρτζιλάκης</w:t>
      </w:r>
    </w:p>
    <w:p w:rsidR="00812CD4" w:rsidRPr="00812CD4" w:rsidRDefault="00812CD4" w:rsidP="00812CD4">
      <w:pPr>
        <w:suppressAutoHyphens/>
        <w:autoSpaceDN w:val="0"/>
        <w:spacing w:line="256" w:lineRule="auto"/>
        <w:textAlignment w:val="baseline"/>
        <w:rPr>
          <w:rFonts w:ascii="Verdana" w:eastAsia="Calibri" w:hAnsi="Verdana"/>
        </w:rPr>
      </w:pP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Αναπόσπαστο τμήμα της έκθεσης «Το Αίνιγμα του Δάσους» αποτελούν διαθεματικές συμμετοχές οι οποίες, με αφορμή επιστημονικές ανακαλύψεις, ανθρωπολογικές προσεγγίσεις, καλλιτεχνικές &amp; ακτιβιστικές δράσεις, ακόμα και νομοθετικές πρωτοβουλίες, προχωρούν πέρα από τη συνήθη ειδυλλιακή θεώρηση και το αποικιοκρατικό φαντασιακό που έχει κατασκευάσει ιστορικά το δάσος ως ένα «άλλο», αντικείμενο εκμετάλλευσης ή αγαθοεργίας. Ρίχνουν νέο φως στη νοημοσύνη των δέντρων, στο δάσος ως πηγή γνώσης και τροφής, στην αυτενέργεια, τα τελετουργικά και τα δικαιώματα της δασικής φύσης εκτός ή εντός του αστικού ιστού. Εστιάζουν με παραδείγματα και ιστορίες στην εμπλοκή ανθρώπινων και μη στοιχείων σε ένα «εμείς» ανοιχτό, απρόβλεπτο και ελπιδοφόρο με την ισότιμη παρουσία του δάσους.</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Οι συμμετοχές αυτές είναι οργανωμένες σε επιτελεστικές (συν)ομιλίες και παρουσιάσεις σε τέσσερις διαφορετικές ημερομηνίες, πάντα 19:00–21:00,</w:t>
      </w:r>
      <w:r w:rsidRPr="00812CD4">
        <w:rPr>
          <w:rFonts w:ascii="Verdana" w:eastAsia="Calibri" w:hAnsi="Verdana"/>
          <w:b/>
        </w:rPr>
        <w:t xml:space="preserve"> με ελεύθερη είσοδο.</w:t>
      </w:r>
    </w:p>
    <w:p w:rsidR="00812CD4" w:rsidRPr="00812CD4" w:rsidRDefault="00812CD4" w:rsidP="00812CD4">
      <w:pPr>
        <w:suppressAutoHyphens/>
        <w:autoSpaceDN w:val="0"/>
        <w:spacing w:line="256" w:lineRule="auto"/>
        <w:textAlignment w:val="baseline"/>
        <w:rPr>
          <w:rFonts w:ascii="Verdana" w:eastAsia="Calibri" w:hAnsi="Verdana"/>
          <w:b/>
        </w:rPr>
      </w:pPr>
      <w:r w:rsidRPr="00812CD4">
        <w:rPr>
          <w:rFonts w:ascii="Verdana" w:eastAsia="Calibri" w:hAnsi="Verdana"/>
          <w:b/>
        </w:rPr>
        <w:t>Παρασκευή 18/11/22 - Το αίνιγμα του δάσους και η αρχιτεκτονική</w:t>
      </w:r>
    </w:p>
    <w:p w:rsidR="00812CD4" w:rsidRPr="00812CD4" w:rsidRDefault="00812CD4" w:rsidP="00812CD4">
      <w:pPr>
        <w:numPr>
          <w:ilvl w:val="0"/>
          <w:numId w:val="28"/>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Μανόλης Κορρές - αρχιτέκτονας, ομότιμος καθηγητής, Σχολή Αρχιτεκτόνων ΕΜΠ, τακτικό μέλος Ακαδημίας Αθηνών</w:t>
      </w:r>
    </w:p>
    <w:p w:rsidR="00812CD4" w:rsidRPr="00812CD4" w:rsidRDefault="00812CD4" w:rsidP="00812CD4">
      <w:pPr>
        <w:numPr>
          <w:ilvl w:val="0"/>
          <w:numId w:val="28"/>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Ζήσης Κοτιώνης - αρχιτέκτονας, καθηγητής Τμήμα Αρχιτεκτόνων, Πανεπιστήμιο Θεσσαλίας</w:t>
      </w:r>
    </w:p>
    <w:p w:rsidR="00812CD4" w:rsidRPr="00812CD4" w:rsidRDefault="00812CD4" w:rsidP="00812CD4">
      <w:pPr>
        <w:numPr>
          <w:ilvl w:val="0"/>
          <w:numId w:val="28"/>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Ίρις Λυκουριώτη - αρχιτέκτονας, αναπληρώτρια καθηγήτρια, Τμήμα Αρχιτεκτόνων, Πανεπιστήμιο Θεσσαλίας</w:t>
      </w:r>
    </w:p>
    <w:p w:rsidR="00812CD4" w:rsidRDefault="00812CD4" w:rsidP="00812CD4">
      <w:pPr>
        <w:numPr>
          <w:ilvl w:val="0"/>
          <w:numId w:val="28"/>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Γιώργος Τζιρτζιλάκης - αρχιτέκτονας, καθηγητής, Τμήμα Αρχιτεκτόνων, Πανεπιστήμιο Θεσσαλίας</w:t>
      </w:r>
    </w:p>
    <w:p w:rsidR="00812CD4" w:rsidRPr="00812CD4" w:rsidRDefault="00812CD4" w:rsidP="00812CD4">
      <w:pPr>
        <w:suppressAutoHyphens/>
        <w:autoSpaceDN w:val="0"/>
        <w:spacing w:line="256" w:lineRule="auto"/>
        <w:ind w:left="720"/>
        <w:contextualSpacing/>
        <w:textAlignment w:val="baseline"/>
        <w:rPr>
          <w:rFonts w:ascii="Verdana" w:eastAsia="Calibri" w:hAnsi="Verdana"/>
        </w:rPr>
      </w:pPr>
    </w:p>
    <w:p w:rsidR="00812CD4" w:rsidRPr="00812CD4" w:rsidRDefault="00812CD4" w:rsidP="00812CD4">
      <w:pPr>
        <w:suppressAutoHyphens/>
        <w:autoSpaceDN w:val="0"/>
        <w:spacing w:line="256" w:lineRule="auto"/>
        <w:textAlignment w:val="baseline"/>
        <w:rPr>
          <w:rFonts w:ascii="Verdana" w:eastAsia="Calibri" w:hAnsi="Verdana"/>
          <w:b/>
        </w:rPr>
      </w:pPr>
      <w:r w:rsidRPr="00812CD4">
        <w:rPr>
          <w:rFonts w:ascii="Verdana" w:eastAsia="Calibri" w:hAnsi="Verdana"/>
          <w:b/>
        </w:rPr>
        <w:t>Πέμπτη 24/11/22 - Το αίνιγμα του δάσους και η γλώσσα</w:t>
      </w:r>
    </w:p>
    <w:p w:rsidR="00812CD4" w:rsidRP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Σέργιος Γκάκας - συγγραφέας, Αντιδήμαρχος Πολιτισμού Δήμου Χαλανδρίου</w:t>
      </w:r>
    </w:p>
    <w:p w:rsidR="00812CD4" w:rsidRP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Αμάντα Μιχαλοπούλου - συγγραφέας</w:t>
      </w:r>
    </w:p>
    <w:p w:rsidR="00812CD4" w:rsidRP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Παντελής Μπουκάλας - συγγραφέας, δημοσιογράφος</w:t>
      </w:r>
    </w:p>
    <w:p w:rsidR="00812CD4" w:rsidRP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Γιάννης Παλαβός - συγγραφέας</w:t>
      </w:r>
    </w:p>
    <w:p w:rsidR="00812CD4" w:rsidRP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Κατερίνα Σχινά - συγγραφέας, μεταφράστρια</w:t>
      </w:r>
    </w:p>
    <w:p w:rsidR="00812CD4" w:rsidRDefault="00812CD4" w:rsidP="00812CD4">
      <w:pPr>
        <w:numPr>
          <w:ilvl w:val="0"/>
          <w:numId w:val="29"/>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 xml:space="preserve">Δημήτρης Χαλαζωνίτης </w:t>
      </w:r>
      <w:r>
        <w:rPr>
          <w:rFonts w:ascii="Verdana" w:eastAsia="Calibri" w:hAnsi="Verdana"/>
        </w:rPr>
        <w:t>–</w:t>
      </w:r>
      <w:r w:rsidRPr="00812CD4">
        <w:rPr>
          <w:rFonts w:ascii="Verdana" w:eastAsia="Calibri" w:hAnsi="Verdana"/>
        </w:rPr>
        <w:t xml:space="preserve"> ποιητής</w:t>
      </w:r>
    </w:p>
    <w:p w:rsidR="00812CD4" w:rsidRPr="00812CD4" w:rsidRDefault="00812CD4" w:rsidP="00812CD4">
      <w:pPr>
        <w:suppressAutoHyphens/>
        <w:autoSpaceDN w:val="0"/>
        <w:spacing w:line="256" w:lineRule="auto"/>
        <w:ind w:left="720"/>
        <w:contextualSpacing/>
        <w:textAlignment w:val="baseline"/>
        <w:rPr>
          <w:rFonts w:ascii="Verdana" w:eastAsia="Calibri" w:hAnsi="Verdana"/>
        </w:rPr>
      </w:pPr>
    </w:p>
    <w:p w:rsidR="00812CD4" w:rsidRDefault="00812CD4" w:rsidP="00812CD4">
      <w:pPr>
        <w:suppressAutoHyphens/>
        <w:autoSpaceDN w:val="0"/>
        <w:spacing w:line="256" w:lineRule="auto"/>
        <w:textAlignment w:val="baseline"/>
        <w:rPr>
          <w:rFonts w:ascii="Verdana" w:eastAsia="Calibri" w:hAnsi="Verdana"/>
          <w:b/>
        </w:rPr>
      </w:pPr>
    </w:p>
    <w:p w:rsidR="00812CD4" w:rsidRPr="00812CD4" w:rsidRDefault="00812CD4" w:rsidP="00812CD4">
      <w:pPr>
        <w:suppressAutoHyphens/>
        <w:autoSpaceDN w:val="0"/>
        <w:spacing w:line="256" w:lineRule="auto"/>
        <w:textAlignment w:val="baseline"/>
        <w:rPr>
          <w:rFonts w:ascii="Verdana" w:eastAsia="Calibri" w:hAnsi="Verdana"/>
          <w:b/>
        </w:rPr>
      </w:pPr>
      <w:r w:rsidRPr="00812CD4">
        <w:rPr>
          <w:rFonts w:ascii="Verdana" w:eastAsia="Calibri" w:hAnsi="Verdana"/>
          <w:b/>
        </w:rPr>
        <w:t>Παρασκευή 2/12/22 - Το αίνιγμα του δάσους και το βίωμα</w:t>
      </w:r>
    </w:p>
    <w:p w:rsidR="00812CD4" w:rsidRPr="00812CD4" w:rsidRDefault="00812CD4" w:rsidP="00812CD4">
      <w:pPr>
        <w:numPr>
          <w:ilvl w:val="0"/>
          <w:numId w:val="30"/>
        </w:numPr>
        <w:suppressAutoHyphens/>
        <w:autoSpaceDN w:val="0"/>
        <w:spacing w:line="256" w:lineRule="auto"/>
        <w:contextualSpacing/>
        <w:textAlignment w:val="baseline"/>
        <w:rPr>
          <w:rFonts w:ascii="Verdana" w:eastAsia="Calibri" w:hAnsi="Verdana"/>
          <w:lang w:val="en-US"/>
        </w:rPr>
      </w:pPr>
      <w:r w:rsidRPr="00812CD4">
        <w:rPr>
          <w:rFonts w:ascii="Verdana" w:eastAsia="Calibri" w:hAnsi="Verdana"/>
          <w:lang w:val="en-US"/>
        </w:rPr>
        <w:lastRenderedPageBreak/>
        <w:t xml:space="preserve">Zuzana Blochová. Woods - Community for Cultivation, Theory and Art; Are | are-events.org, </w:t>
      </w:r>
      <w:r w:rsidRPr="00812CD4">
        <w:rPr>
          <w:rFonts w:ascii="Verdana" w:eastAsia="Calibri" w:hAnsi="Verdana"/>
        </w:rPr>
        <w:t>Τσεχία</w:t>
      </w:r>
    </w:p>
    <w:p w:rsidR="00812CD4" w:rsidRPr="00812CD4" w:rsidRDefault="00812CD4" w:rsidP="00812CD4">
      <w:pPr>
        <w:numPr>
          <w:ilvl w:val="0"/>
          <w:numId w:val="30"/>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Αλέξανδρος Γκουσιάρης - μελισσοκόμος, βιοκαλλιεργητής, μαθηματικός</w:t>
      </w:r>
    </w:p>
    <w:p w:rsidR="00812CD4" w:rsidRPr="00812CD4" w:rsidRDefault="00812CD4" w:rsidP="00812CD4">
      <w:pPr>
        <w:numPr>
          <w:ilvl w:val="0"/>
          <w:numId w:val="30"/>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Βαγγέλης Ευθυμίου - σκηνοθέτης</w:t>
      </w:r>
    </w:p>
    <w:p w:rsidR="00812CD4" w:rsidRPr="00812CD4" w:rsidRDefault="00812CD4" w:rsidP="00812CD4">
      <w:pPr>
        <w:numPr>
          <w:ilvl w:val="0"/>
          <w:numId w:val="30"/>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Καλλιόπη Στάρα - ερευνήτρια Πολιτισμικής Οικολογίας, διδάσκουσα στο Πανεπιστήμιο Ιωαννίνων, Τμήμα Βιολογικών Εφαρμογών και Τεχνολογιών</w:t>
      </w:r>
    </w:p>
    <w:p w:rsidR="00812CD4" w:rsidRPr="00812CD4" w:rsidRDefault="00812CD4" w:rsidP="00812CD4">
      <w:pPr>
        <w:numPr>
          <w:ilvl w:val="0"/>
          <w:numId w:val="30"/>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Ρήγας Τσιακίρης - Δρ Δασολόγος-Περιβαλλοντολόγος, επιστημονικός συνεργάτης του Πράσινου Ινστιτούτου</w:t>
      </w:r>
    </w:p>
    <w:p w:rsidR="00812CD4" w:rsidRDefault="00812CD4" w:rsidP="00812CD4">
      <w:pPr>
        <w:numPr>
          <w:ilvl w:val="0"/>
          <w:numId w:val="30"/>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Νίκος Χαραλαμπίδης - Γενικός Διευθυντής, Ελληνικό Γραφείο Greenpeace</w:t>
      </w:r>
    </w:p>
    <w:p w:rsidR="00812CD4" w:rsidRPr="00812CD4" w:rsidRDefault="00812CD4" w:rsidP="00812CD4">
      <w:pPr>
        <w:suppressAutoHyphens/>
        <w:autoSpaceDN w:val="0"/>
        <w:spacing w:line="256" w:lineRule="auto"/>
        <w:ind w:left="720"/>
        <w:contextualSpacing/>
        <w:textAlignment w:val="baseline"/>
        <w:rPr>
          <w:rFonts w:ascii="Verdana" w:eastAsia="Calibri" w:hAnsi="Verdana"/>
        </w:rPr>
      </w:pP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b/>
        </w:rPr>
        <w:t xml:space="preserve">Παρασκευή 2/12/22 - Προβολή ταινίας « </w:t>
      </w:r>
      <w:r w:rsidRPr="00812CD4">
        <w:rPr>
          <w:rFonts w:ascii="Verdana" w:eastAsia="Calibri" w:hAnsi="Verdana"/>
          <w:b/>
          <w:lang w:val="en-US"/>
        </w:rPr>
        <w:t>Forest</w:t>
      </w:r>
      <w:r w:rsidRPr="00812CD4">
        <w:rPr>
          <w:rFonts w:ascii="Verdana" w:eastAsia="Calibri" w:hAnsi="Verdana"/>
          <w:b/>
        </w:rPr>
        <w:t xml:space="preserve"> </w:t>
      </w:r>
      <w:r w:rsidRPr="00812CD4">
        <w:rPr>
          <w:rFonts w:ascii="Verdana" w:eastAsia="Calibri" w:hAnsi="Verdana"/>
          <w:b/>
          <w:lang w:val="en-US"/>
        </w:rPr>
        <w:t>Law</w:t>
      </w:r>
      <w:r w:rsidRPr="00812CD4">
        <w:rPr>
          <w:rFonts w:ascii="Verdana" w:eastAsia="Calibri" w:hAnsi="Verdana"/>
          <w:b/>
        </w:rPr>
        <w:t xml:space="preserve">» (2014), των </w:t>
      </w:r>
      <w:r w:rsidRPr="00812CD4">
        <w:rPr>
          <w:rFonts w:ascii="Verdana" w:eastAsia="Calibri" w:hAnsi="Verdana"/>
          <w:b/>
          <w:lang w:val="en-US"/>
        </w:rPr>
        <w:t>Ursula</w:t>
      </w:r>
      <w:r w:rsidRPr="00812CD4">
        <w:rPr>
          <w:rFonts w:ascii="Verdana" w:eastAsia="Calibri" w:hAnsi="Verdana"/>
          <w:b/>
        </w:rPr>
        <w:t xml:space="preserve"> </w:t>
      </w:r>
      <w:r w:rsidRPr="00812CD4">
        <w:rPr>
          <w:rFonts w:ascii="Verdana" w:eastAsia="Calibri" w:hAnsi="Verdana"/>
          <w:b/>
          <w:lang w:val="en-US"/>
        </w:rPr>
        <w:t>Biemann</w:t>
      </w:r>
      <w:r w:rsidRPr="00812CD4">
        <w:rPr>
          <w:rFonts w:ascii="Verdana" w:eastAsia="Calibri" w:hAnsi="Verdana"/>
          <w:b/>
        </w:rPr>
        <w:t xml:space="preserve"> και </w:t>
      </w:r>
      <w:r w:rsidRPr="00812CD4">
        <w:rPr>
          <w:rFonts w:ascii="Verdana" w:eastAsia="Calibri" w:hAnsi="Verdana"/>
          <w:b/>
          <w:lang w:val="en-US"/>
        </w:rPr>
        <w:t>Paulo</w:t>
      </w:r>
      <w:r w:rsidRPr="00812CD4">
        <w:rPr>
          <w:rFonts w:ascii="Verdana" w:eastAsia="Calibri" w:hAnsi="Verdana"/>
          <w:b/>
        </w:rPr>
        <w:t xml:space="preserve"> </w:t>
      </w:r>
      <w:r w:rsidRPr="00812CD4">
        <w:rPr>
          <w:rFonts w:ascii="Verdana" w:eastAsia="Calibri" w:hAnsi="Verdana"/>
          <w:b/>
          <w:lang w:val="en-US"/>
        </w:rPr>
        <w:t>Tavares</w:t>
      </w:r>
      <w:r w:rsidRPr="00812CD4">
        <w:rPr>
          <w:rFonts w:ascii="Verdana" w:eastAsia="Calibri" w:hAnsi="Verdana"/>
          <w:b/>
        </w:rPr>
        <w:t>.</w:t>
      </w:r>
      <w:r w:rsidRPr="00812CD4">
        <w:rPr>
          <w:rFonts w:ascii="Verdana" w:eastAsia="Calibri" w:hAnsi="Verdana"/>
        </w:rPr>
        <w:t xml:space="preserve"> </w:t>
      </w:r>
    </w:p>
    <w:p w:rsid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Οπτικοακουστικό δοκίμιο διάρκειας 32 λεπτών από την έρευνα που διεξήγαγαν οι Biemann και Tavares στον Αμαζόνιο στο Εκουαδόρ. Εξετάζει τις αγωγές που κατατέθηκαν υπέρ των δικαιωμάτων της φύσης και κατά της δραματικής επέκτασης των μεγάλης κλίμακας δραστηριοτήτων εξόρυξης στην περιοχή, μεταξύ των οποίων και τη δίκη που κέρδισαν οι αυτόχθονες κάτοικοι του Σαραγιάκου επί τη βάσει της κοσμοθεωρίας τους περί του ζώντος δάσους.</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b/>
        </w:rPr>
        <w:t>Παρασκευή 9/12/22  - Το αίνιγμα του δάσους και η τέχνη</w:t>
      </w:r>
    </w:p>
    <w:p w:rsidR="00812CD4" w:rsidRP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Νίκος Αρβανίτης - εικαστικός καλλιτέχνης</w:t>
      </w:r>
    </w:p>
    <w:p w:rsidR="00812CD4" w:rsidRP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Νάντια Αργυροπούλου - ανεξάρτητη επιμελήτρια, ιστορικός τέχνης</w:t>
      </w:r>
    </w:p>
    <w:p w:rsidR="00812CD4" w:rsidRP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Αδριανός Ευθυμιάδης - καλλιτέχνης</w:t>
      </w:r>
    </w:p>
    <w:p w:rsidR="00812CD4" w:rsidRP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Emile Maigyte - σκηνοθέτης,  animator</w:t>
      </w:r>
    </w:p>
    <w:p w:rsidR="00812CD4" w:rsidRP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Μαλβίνα Παναγιωτίδη - εικαστικός,  αρχιτέκτονας</w:t>
      </w:r>
    </w:p>
    <w:p w:rsidR="00812CD4" w:rsidRDefault="00812CD4" w:rsidP="00812CD4">
      <w:pPr>
        <w:numPr>
          <w:ilvl w:val="0"/>
          <w:numId w:val="31"/>
        </w:numPr>
        <w:suppressAutoHyphens/>
        <w:autoSpaceDN w:val="0"/>
        <w:spacing w:line="256" w:lineRule="auto"/>
        <w:contextualSpacing/>
        <w:textAlignment w:val="baseline"/>
        <w:rPr>
          <w:rFonts w:ascii="Verdana" w:eastAsia="Calibri" w:hAnsi="Verdana"/>
        </w:rPr>
      </w:pPr>
      <w:r w:rsidRPr="00812CD4">
        <w:rPr>
          <w:rFonts w:ascii="Verdana" w:eastAsia="Calibri" w:hAnsi="Verdana"/>
        </w:rPr>
        <w:t>Studio Precarity (Βασιλική-Μαρία Πλαβού &amp; Μάριος Σταμάτης)</w:t>
      </w:r>
    </w:p>
    <w:p w:rsidR="00812CD4" w:rsidRPr="00812CD4" w:rsidRDefault="00812CD4" w:rsidP="00812CD4">
      <w:pPr>
        <w:suppressAutoHyphens/>
        <w:autoSpaceDN w:val="0"/>
        <w:spacing w:line="256" w:lineRule="auto"/>
        <w:ind w:left="720"/>
        <w:contextualSpacing/>
        <w:textAlignment w:val="baseline"/>
        <w:rPr>
          <w:rFonts w:ascii="Verdana" w:eastAsia="Calibri" w:hAnsi="Verdana"/>
        </w:rPr>
      </w:pP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b/>
        </w:rPr>
        <w:t>Παρασκευή 9/12/22  - Προβολή ταινίας «</w:t>
      </w:r>
      <w:r w:rsidRPr="00812CD4">
        <w:rPr>
          <w:rFonts w:ascii="Verdana" w:eastAsia="Calibri" w:hAnsi="Verdana"/>
          <w:b/>
          <w:lang w:val="en-US"/>
        </w:rPr>
        <w:t>Forest</w:t>
      </w:r>
      <w:r w:rsidRPr="00812CD4">
        <w:rPr>
          <w:rFonts w:ascii="Verdana" w:eastAsia="Calibri" w:hAnsi="Verdana"/>
          <w:b/>
        </w:rPr>
        <w:t xml:space="preserve"> </w:t>
      </w:r>
      <w:r w:rsidRPr="00812CD4">
        <w:rPr>
          <w:rFonts w:ascii="Verdana" w:eastAsia="Calibri" w:hAnsi="Verdana"/>
          <w:b/>
          <w:lang w:val="en-US"/>
        </w:rPr>
        <w:t>Mind</w:t>
      </w:r>
      <w:r w:rsidRPr="00812CD4">
        <w:rPr>
          <w:rFonts w:ascii="Verdana" w:eastAsia="Calibri" w:hAnsi="Verdana"/>
          <w:b/>
        </w:rPr>
        <w:t xml:space="preserve">» (2021), της </w:t>
      </w:r>
      <w:r w:rsidRPr="00812CD4">
        <w:rPr>
          <w:rFonts w:ascii="Verdana" w:eastAsia="Calibri" w:hAnsi="Verdana"/>
          <w:b/>
          <w:lang w:val="en-US"/>
        </w:rPr>
        <w:t>Ursula</w:t>
      </w:r>
      <w:r w:rsidRPr="00812CD4">
        <w:rPr>
          <w:rFonts w:ascii="Verdana" w:eastAsia="Calibri" w:hAnsi="Verdana"/>
          <w:b/>
        </w:rPr>
        <w:t xml:space="preserve"> </w:t>
      </w:r>
      <w:r w:rsidRPr="00812CD4">
        <w:rPr>
          <w:rFonts w:ascii="Verdana" w:eastAsia="Calibri" w:hAnsi="Verdana"/>
          <w:b/>
          <w:lang w:val="en-US"/>
        </w:rPr>
        <w:t>Biemann</w:t>
      </w:r>
      <w:r w:rsidRPr="00812CD4">
        <w:rPr>
          <w:rFonts w:ascii="Verdana" w:eastAsia="Calibri" w:hAnsi="Verdana"/>
          <w:b/>
        </w:rPr>
        <w:t>.</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Οπτικοακουστικό δοκίμιο διάρκειας 31 λεπτών τοποθετημένο στα δάση του Αμαζονίου στην Κολομβία. Αντλώντας στοιχεία από επιστημονικές αλλά και σαμανικές θεωρήσεις της εμπλοκής μας με τον κόσμο, το έργο υποστηρίζει μια οικοκεντρική κοσμοθεωρία και συνδυάζει διαφορετικές πτυχές της γνώσης μας για τις σχέσεις ανθρώπου-φυτών, καθώς και την κωδικοποίηση της ζωής με τη δική της μορφή αποθήκευσης πληροφοριών.</w:t>
      </w:r>
    </w:p>
    <w:p w:rsidR="00812CD4" w:rsidRPr="00812CD4" w:rsidRDefault="00812CD4" w:rsidP="00812CD4">
      <w:pPr>
        <w:suppressAutoHyphens/>
        <w:autoSpaceDN w:val="0"/>
        <w:spacing w:line="256" w:lineRule="auto"/>
        <w:textAlignment w:val="baseline"/>
        <w:rPr>
          <w:rFonts w:ascii="Verdana" w:eastAsia="Calibri" w:hAnsi="Verdana"/>
          <w:b/>
          <w:i/>
        </w:rPr>
      </w:pPr>
      <w:r w:rsidRPr="00812CD4">
        <w:rPr>
          <w:rFonts w:ascii="Verdana" w:eastAsia="Calibri" w:hAnsi="Verdana"/>
          <w:b/>
          <w:i/>
        </w:rPr>
        <w:t>Κτίριο «Νόμπελ» –– χώρος πολιτισμού Δήμου Χαλανδρίου / Ήβης 30 &amp; Τυμφρηστού,  15234 Χαλάνδρι.</w:t>
      </w:r>
    </w:p>
    <w:p w:rsidR="00812CD4" w:rsidRPr="00812CD4" w:rsidRDefault="00812CD4" w:rsidP="00812CD4">
      <w:pPr>
        <w:suppressAutoHyphens/>
        <w:autoSpaceDN w:val="0"/>
        <w:spacing w:line="256" w:lineRule="auto"/>
        <w:textAlignment w:val="baseline"/>
        <w:rPr>
          <w:rFonts w:ascii="Verdana" w:eastAsia="Calibri" w:hAnsi="Verdana"/>
          <w:b/>
        </w:rPr>
      </w:pPr>
      <w:r w:rsidRPr="00812CD4">
        <w:rPr>
          <w:rFonts w:ascii="Verdana" w:eastAsia="Calibri" w:hAnsi="Verdana"/>
          <w:b/>
        </w:rPr>
        <w:t>ΠΡΟΣΒΑΣΗ:</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Mετρό – γραμμή 3 , στάση Χαλάνδρι | ΟΑΣΑ, γραμμή 447, στάση Αρδηττού</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«Το αίνιγμα του δάσους» οργανώνεται από τον Δήμο Χαλανδρίου και  την ερευνητική—καλλιτεχνική κολεκτίβα ΣΑΠΡΟΦΥΤΑ  με την οικονομική υποστήριξη του Υπουργείου Πολιτισμού και Αθλητισμού και της The Newtons Laboratory, με τη χορηγία της Karavias  Underwriting Agency S.A για την ασφάλιση των έργων.</w:t>
      </w:r>
    </w:p>
    <w:p w:rsidR="00812CD4" w:rsidRPr="00812CD4" w:rsidRDefault="00812CD4" w:rsidP="00812CD4">
      <w:pPr>
        <w:suppressAutoHyphens/>
        <w:autoSpaceDN w:val="0"/>
        <w:spacing w:line="256" w:lineRule="auto"/>
        <w:textAlignment w:val="baseline"/>
        <w:rPr>
          <w:rFonts w:ascii="Verdana" w:eastAsia="Calibri" w:hAnsi="Verdana"/>
        </w:rPr>
      </w:pPr>
      <w:r w:rsidRPr="00812CD4">
        <w:rPr>
          <w:rFonts w:ascii="Verdana" w:eastAsia="Calibri" w:hAnsi="Verdana"/>
        </w:rPr>
        <w:t xml:space="preserve"> Χορηγός επικοινωνίας: MEGA.</w:t>
      </w:r>
    </w:p>
    <w:p w:rsidR="00226CDC" w:rsidRPr="00812CD4" w:rsidRDefault="00226CDC" w:rsidP="00226CDC">
      <w:pPr>
        <w:spacing w:after="0" w:line="240" w:lineRule="auto"/>
        <w:jc w:val="center"/>
        <w:rPr>
          <w:rFonts w:ascii="Verdana" w:eastAsia="Times New Roman" w:hAnsi="Verdana" w:cs="Arial"/>
          <w:b/>
          <w:lang w:eastAsia="el-GR"/>
        </w:rPr>
      </w:pPr>
    </w:p>
    <w:sectPr w:rsidR="00226CDC" w:rsidRPr="00812CD4" w:rsidSect="0072301E">
      <w:headerReference w:type="default" r:id="rId8"/>
      <w:footerReference w:type="default" r:id="rId9"/>
      <w:pgSz w:w="11906" w:h="16838"/>
      <w:pgMar w:top="859" w:right="1558" w:bottom="1135"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0C" w:rsidRDefault="00DF240C" w:rsidP="00DD7CB4">
      <w:pPr>
        <w:spacing w:after="0" w:line="240" w:lineRule="auto"/>
      </w:pPr>
      <w:r>
        <w:separator/>
      </w:r>
    </w:p>
  </w:endnote>
  <w:endnote w:type="continuationSeparator" w:id="0">
    <w:p w:rsidR="00DF240C" w:rsidRDefault="00DF240C" w:rsidP="00D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p w:rsidR="00DD7CB4" w:rsidRPr="001C7826" w:rsidRDefault="00F5386D" w:rsidP="001C7826">
    <w:pPr>
      <w:spacing w:before="100" w:beforeAutospacing="1" w:after="100" w:afterAutospacing="1"/>
      <w:jc w:val="center"/>
      <w:rPr>
        <w:rFonts w:ascii="Verdana" w:eastAsia="Times New Roman" w:hAnsi="Verdana"/>
        <w:noProof/>
        <w:sz w:val="24"/>
        <w:szCs w:val="24"/>
        <w:lang w:eastAsia="el-GR"/>
      </w:rPr>
    </w:pPr>
    <w:r w:rsidRPr="00732602">
      <w:rPr>
        <w:rFonts w:ascii="Verdana" w:eastAsia="Times New Roman" w:hAnsi="Verdana" w:cs="Arial"/>
        <w:noProof/>
        <w:sz w:val="20"/>
        <w:szCs w:val="20"/>
        <w:lang w:eastAsia="el-GR"/>
      </w:rPr>
      <mc:AlternateContent>
        <mc:Choice Requires="wps">
          <w:drawing>
            <wp:anchor distT="0" distB="0" distL="114300" distR="114300" simplePos="0" relativeHeight="251659264" behindDoc="0" locked="0" layoutInCell="1" allowOverlap="1">
              <wp:simplePos x="0" y="0"/>
              <wp:positionH relativeFrom="page">
                <wp:posOffset>1680845</wp:posOffset>
              </wp:positionH>
              <wp:positionV relativeFrom="paragraph">
                <wp:posOffset>-43006</wp:posOffset>
              </wp:positionV>
              <wp:extent cx="4189821" cy="0"/>
              <wp:effectExtent l="0" t="0" r="20320" b="19050"/>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418982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0E423"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2.35pt,-3.4pt" to="46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" strokecolor="#7f7f7f [1612]" strokeweight=".5pt">
              <v:stroke joinstyle="miter"/>
              <w10:wrap anchorx="page"/>
            </v:line>
          </w:pict>
        </mc:Fallback>
      </mc:AlternateContent>
    </w:r>
    <w:r w:rsidR="00DD7CB4" w:rsidRPr="00732602">
      <w:rPr>
        <w:rFonts w:ascii="Verdana" w:eastAsia="Times New Roman" w:hAnsi="Verdana" w:cs="Arial"/>
        <w:noProof/>
        <w:sz w:val="20"/>
        <w:szCs w:val="20"/>
        <w:lang w:eastAsia="el-GR"/>
      </w:rPr>
      <w:t>Γραφείο Τύπου</w:t>
    </w:r>
    <w:r w:rsidR="00732602" w:rsidRPr="001C7826">
      <w:rPr>
        <w:rFonts w:ascii="Verdana" w:eastAsia="Times New Roman" w:hAnsi="Verdana" w:cs="Arial"/>
        <w:noProof/>
        <w:sz w:val="20"/>
        <w:szCs w:val="20"/>
        <w:lang w:eastAsia="el-GR"/>
      </w:rPr>
      <w:t>:</w:t>
    </w:r>
    <w:r w:rsidR="00732602">
      <w:rPr>
        <w:rFonts w:ascii="Verdana" w:eastAsia="Times New Roman" w:hAnsi="Verdana" w:cs="Arial"/>
        <w:noProof/>
        <w:sz w:val="20"/>
        <w:szCs w:val="20"/>
        <w:lang w:eastAsia="el-GR"/>
      </w:rPr>
      <w:t xml:space="preserve"> </w:t>
    </w:r>
    <w:r w:rsidR="00DD7CB4" w:rsidRPr="00732602">
      <w:rPr>
        <w:rFonts w:ascii="Verdana" w:eastAsia="Times New Roman" w:hAnsi="Verdana" w:cs="Arial"/>
        <w:noProof/>
        <w:sz w:val="20"/>
        <w:szCs w:val="20"/>
        <w:lang w:eastAsia="el-GR"/>
      </w:rPr>
      <w:t>213 2023922 - 923</w:t>
    </w:r>
    <w:r w:rsidR="00732602">
      <w:rPr>
        <w:rFonts w:ascii="Verdana" w:eastAsia="Times New Roman" w:hAnsi="Verdana"/>
        <w:noProof/>
        <w:sz w:val="24"/>
        <w:szCs w:val="24"/>
        <w:lang w:eastAsia="el-GR"/>
      </w:rPr>
      <w:t xml:space="preserve"> </w:t>
    </w:r>
    <w:r w:rsidR="00732602" w:rsidRPr="001C7826">
      <w:rPr>
        <w:rFonts w:ascii="Verdana" w:eastAsia="Times New Roman" w:hAnsi="Verdana"/>
        <w:noProof/>
        <w:sz w:val="24"/>
        <w:szCs w:val="24"/>
        <w:lang w:eastAsia="el-GR"/>
      </w:rPr>
      <w:t>/</w:t>
    </w:r>
    <w:r w:rsidR="00732602">
      <w:rPr>
        <w:rFonts w:ascii="Verdana" w:eastAsia="Times New Roman" w:hAnsi="Verdana"/>
        <w:noProof/>
        <w:sz w:val="24"/>
        <w:szCs w:val="24"/>
        <w:lang w:eastAsia="el-GR"/>
      </w:rPr>
      <w:t xml:space="preserve"> </w:t>
    </w:r>
    <w:hyperlink r:id="rId1" w:tgtFrame="_blank" w:tooltip="blocked::mailto:press@halandri.gr" w:history="1">
      <w:r w:rsidR="00DD7CB4" w:rsidRPr="008C4FFF">
        <w:rPr>
          <w:rStyle w:val="-"/>
          <w:rFonts w:ascii="Verdana" w:eastAsia="Times New Roman" w:hAnsi="Verdana" w:cs="Arial"/>
          <w:noProof/>
          <w:color w:val="auto"/>
          <w:sz w:val="20"/>
          <w:szCs w:val="20"/>
          <w:u w:val="none"/>
          <w:lang w:val="en-US" w:eastAsia="el-GR"/>
        </w:rPr>
        <w:t>press</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halandri</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0C" w:rsidRDefault="00DF240C" w:rsidP="00DD7CB4">
      <w:pPr>
        <w:spacing w:after="0" w:line="240" w:lineRule="auto"/>
      </w:pPr>
      <w:r>
        <w:separator/>
      </w:r>
    </w:p>
  </w:footnote>
  <w:footnote w:type="continuationSeparator" w:id="0">
    <w:p w:rsidR="00DF240C" w:rsidRDefault="00DF240C" w:rsidP="00D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B4" w:rsidRDefault="0072301E" w:rsidP="0072301E">
    <w:pPr>
      <w:pStyle w:val="a3"/>
      <w:tabs>
        <w:tab w:val="clear" w:pos="4153"/>
        <w:tab w:val="clear" w:pos="8306"/>
      </w:tabs>
      <w:ind w:left="-851" w:right="-385"/>
      <w:rPr>
        <w:rFonts w:ascii="Verdana" w:hAnsi="Verdana"/>
        <w:sz w:val="20"/>
        <w:szCs w:val="20"/>
      </w:rPr>
    </w:pPr>
    <w:r w:rsidRPr="008C4FFF">
      <w:rPr>
        <w:noProof/>
        <w:color w:val="C00000"/>
        <w:lang w:eastAsia="el-GR"/>
      </w:rPr>
      <mc:AlternateContent>
        <mc:Choice Requires="wps">
          <w:drawing>
            <wp:anchor distT="0" distB="0" distL="114300" distR="114300" simplePos="0" relativeHeight="251660288" behindDoc="0" locked="0" layoutInCell="1" allowOverlap="1" wp14:anchorId="09D1CF73" wp14:editId="511021F4">
              <wp:simplePos x="0" y="0"/>
              <wp:positionH relativeFrom="margin">
                <wp:posOffset>-361950</wp:posOffset>
              </wp:positionH>
              <wp:positionV relativeFrom="paragraph">
                <wp:posOffset>633730</wp:posOffset>
              </wp:positionV>
              <wp:extent cx="6962775" cy="9525"/>
              <wp:effectExtent l="0" t="0" r="28575" b="28575"/>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96277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1E0F9" id="Ευθεία γραμμή σύνδεσης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49.9pt" to="519.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" strokecolor="#7f7f7f [1612]" strokeweight=".5pt">
              <v:stroke joinstyle="miter"/>
              <w10:wrap anchorx="margin"/>
            </v:line>
          </w:pict>
        </mc:Fallback>
      </mc:AlternateContent>
    </w:r>
    <w:r w:rsidR="00DD7CB4">
      <w:tab/>
    </w:r>
    <w:r w:rsidR="00DD7CB4" w:rsidRPr="00732602">
      <w:rPr>
        <w:rFonts w:ascii="Verdana" w:hAnsi="Verdana"/>
        <w:sz w:val="20"/>
        <w:szCs w:val="20"/>
        <w:lang w:val="en-US"/>
      </w:rPr>
      <w:t xml:space="preserve">         </w:t>
    </w:r>
    <w:r>
      <w:rPr>
        <w:noProof/>
        <w:lang w:eastAsia="el-GR"/>
      </w:rPr>
      <w:drawing>
        <wp:inline distT="0" distB="0" distL="0" distR="0" wp14:anchorId="5EDABFC2" wp14:editId="08FB66B2">
          <wp:extent cx="1990725" cy="529437"/>
          <wp:effectExtent l="0" t="0" r="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andri-logoValia.jpg"/>
                  <pic:cNvPicPr/>
                </pic:nvPicPr>
                <pic:blipFill>
                  <a:blip r:embed="rId1">
                    <a:extLst>
                      <a:ext uri="{28A0092B-C50C-407E-A947-70E740481C1C}">
                        <a14:useLocalDpi xmlns:a14="http://schemas.microsoft.com/office/drawing/2010/main" val="0"/>
                      </a:ext>
                    </a:extLst>
                  </a:blip>
                  <a:stretch>
                    <a:fillRect/>
                  </a:stretch>
                </pic:blipFill>
                <pic:spPr>
                  <a:xfrm>
                    <a:off x="0" y="0"/>
                    <a:ext cx="2030370" cy="539981"/>
                  </a:xfrm>
                  <a:prstGeom prst="rect">
                    <a:avLst/>
                  </a:prstGeom>
                </pic:spPr>
              </pic:pic>
            </a:graphicData>
          </a:graphic>
        </wp:inline>
      </w:drawing>
    </w:r>
    <w:r w:rsidR="00DD7CB4" w:rsidRPr="00732602">
      <w:rPr>
        <w:rFonts w:ascii="Verdana" w:hAnsi="Verdana"/>
        <w:sz w:val="20"/>
        <w:szCs w:val="20"/>
        <w:lang w:val="en-US"/>
      </w:rPr>
      <w:t xml:space="preserve">             </w:t>
    </w:r>
    <w:r w:rsidR="00D67DFA">
      <w:rPr>
        <w:rFonts w:ascii="Verdana" w:hAnsi="Verdana"/>
        <w:sz w:val="20"/>
        <w:szCs w:val="20"/>
        <w:lang w:val="en-US"/>
      </w:rPr>
      <w:t xml:space="preserve">                                                      </w:t>
    </w:r>
    <w:r w:rsidR="00F5386D" w:rsidRPr="00732602">
      <w:rPr>
        <w:rFonts w:ascii="Verdana" w:hAnsi="Verdana"/>
        <w:sz w:val="20"/>
        <w:szCs w:val="20"/>
      </w:rPr>
      <w:fldChar w:fldCharType="begin"/>
    </w:r>
    <w:r w:rsidR="00F5386D" w:rsidRPr="00732602">
      <w:rPr>
        <w:rFonts w:ascii="Verdana" w:hAnsi="Verdana"/>
        <w:sz w:val="20"/>
        <w:szCs w:val="20"/>
      </w:rPr>
      <w:instrText xml:space="preserve"> TIME \@ "d/M/yyyy" </w:instrText>
    </w:r>
    <w:r w:rsidR="00F5386D" w:rsidRPr="00732602">
      <w:rPr>
        <w:rFonts w:ascii="Verdana" w:hAnsi="Verdana"/>
        <w:sz w:val="20"/>
        <w:szCs w:val="20"/>
      </w:rPr>
      <w:fldChar w:fldCharType="separate"/>
    </w:r>
    <w:r w:rsidR="00812CD4">
      <w:rPr>
        <w:rFonts w:ascii="Verdana" w:hAnsi="Verdana"/>
        <w:noProof/>
        <w:sz w:val="20"/>
        <w:szCs w:val="20"/>
      </w:rPr>
      <w:t>1/11/2022</w:t>
    </w:r>
    <w:r w:rsidR="00F5386D" w:rsidRPr="00732602">
      <w:rPr>
        <w:rFonts w:ascii="Verdana" w:hAnsi="Verdana"/>
        <w:sz w:val="20"/>
        <w:szCs w:val="20"/>
      </w:rPr>
      <w:fldChar w:fldCharType="end"/>
    </w:r>
  </w:p>
  <w:p w:rsidR="00732602" w:rsidRDefault="00732602" w:rsidP="00732602">
    <w:pPr>
      <w:pStyle w:val="a3"/>
      <w:tabs>
        <w:tab w:val="clear" w:pos="4153"/>
        <w:tab w:val="clear" w:pos="8306"/>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215305"/>
    <w:multiLevelType w:val="hybridMultilevel"/>
    <w:tmpl w:val="4D6A3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1A4DF4"/>
    <w:multiLevelType w:val="hybridMultilevel"/>
    <w:tmpl w:val="B5809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620AB2"/>
    <w:multiLevelType w:val="hybridMultilevel"/>
    <w:tmpl w:val="6122D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CA25A3"/>
    <w:multiLevelType w:val="multilevel"/>
    <w:tmpl w:val="2A9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142C8F"/>
    <w:multiLevelType w:val="hybridMultilevel"/>
    <w:tmpl w:val="255C8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7B3086"/>
    <w:multiLevelType w:val="hybridMultilevel"/>
    <w:tmpl w:val="8C96E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D908C8"/>
    <w:multiLevelType w:val="hybridMultilevel"/>
    <w:tmpl w:val="13B69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C85759"/>
    <w:multiLevelType w:val="hybridMultilevel"/>
    <w:tmpl w:val="CCD22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B469EA"/>
    <w:multiLevelType w:val="hybridMultilevel"/>
    <w:tmpl w:val="2C984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1291CBB"/>
    <w:multiLevelType w:val="hybridMultilevel"/>
    <w:tmpl w:val="BB6472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E4E7097"/>
    <w:multiLevelType w:val="hybridMultilevel"/>
    <w:tmpl w:val="535EA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8E06B9A"/>
    <w:multiLevelType w:val="hybridMultilevel"/>
    <w:tmpl w:val="91247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5"/>
  </w:num>
  <w:num w:numId="4">
    <w:abstractNumId w:val="12"/>
  </w:num>
  <w:num w:numId="5">
    <w:abstractNumId w:val="5"/>
  </w:num>
  <w:num w:numId="6">
    <w:abstractNumId w:val="20"/>
  </w:num>
  <w:num w:numId="7">
    <w:abstractNumId w:val="22"/>
  </w:num>
  <w:num w:numId="8">
    <w:abstractNumId w:val="0"/>
  </w:num>
  <w:num w:numId="9">
    <w:abstractNumId w:val="10"/>
  </w:num>
  <w:num w:numId="10">
    <w:abstractNumId w:val="26"/>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5"/>
  </w:num>
  <w:num w:numId="16">
    <w:abstractNumId w:val="19"/>
  </w:num>
  <w:num w:numId="17">
    <w:abstractNumId w:val="23"/>
  </w:num>
  <w:num w:numId="18">
    <w:abstractNumId w:val="1"/>
  </w:num>
  <w:num w:numId="19">
    <w:abstractNumId w:val="13"/>
  </w:num>
  <w:num w:numId="20">
    <w:abstractNumId w:val="6"/>
  </w:num>
  <w:num w:numId="21">
    <w:abstractNumId w:val="14"/>
  </w:num>
  <w:num w:numId="22">
    <w:abstractNumId w:val="11"/>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18"/>
  </w:num>
  <w:num w:numId="28">
    <w:abstractNumId w:val="27"/>
  </w:num>
  <w:num w:numId="29">
    <w:abstractNumId w:val="3"/>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B4"/>
    <w:rsid w:val="00007E7E"/>
    <w:rsid w:val="0001125D"/>
    <w:rsid w:val="0003375A"/>
    <w:rsid w:val="00073638"/>
    <w:rsid w:val="00076911"/>
    <w:rsid w:val="000969E9"/>
    <w:rsid w:val="00096BA5"/>
    <w:rsid w:val="000C1555"/>
    <w:rsid w:val="000E5657"/>
    <w:rsid w:val="000F5439"/>
    <w:rsid w:val="001178A9"/>
    <w:rsid w:val="00125FE8"/>
    <w:rsid w:val="00135E66"/>
    <w:rsid w:val="00196F59"/>
    <w:rsid w:val="001A3D63"/>
    <w:rsid w:val="001B0C5B"/>
    <w:rsid w:val="001C7826"/>
    <w:rsid w:val="001E1993"/>
    <w:rsid w:val="001F7C6C"/>
    <w:rsid w:val="0020412F"/>
    <w:rsid w:val="0020718F"/>
    <w:rsid w:val="00213080"/>
    <w:rsid w:val="00226CDC"/>
    <w:rsid w:val="00250305"/>
    <w:rsid w:val="00252FD8"/>
    <w:rsid w:val="00255563"/>
    <w:rsid w:val="00260557"/>
    <w:rsid w:val="002804EB"/>
    <w:rsid w:val="00285EE3"/>
    <w:rsid w:val="00297026"/>
    <w:rsid w:val="002A37EB"/>
    <w:rsid w:val="002F32F1"/>
    <w:rsid w:val="002F785C"/>
    <w:rsid w:val="00323B21"/>
    <w:rsid w:val="00334170"/>
    <w:rsid w:val="003569F7"/>
    <w:rsid w:val="0036767E"/>
    <w:rsid w:val="00375F08"/>
    <w:rsid w:val="00386765"/>
    <w:rsid w:val="00392818"/>
    <w:rsid w:val="0039785F"/>
    <w:rsid w:val="003A4D37"/>
    <w:rsid w:val="003A6B0C"/>
    <w:rsid w:val="003A6F6B"/>
    <w:rsid w:val="003B7A35"/>
    <w:rsid w:val="003C3FE4"/>
    <w:rsid w:val="003D22C5"/>
    <w:rsid w:val="003D3E51"/>
    <w:rsid w:val="003F763F"/>
    <w:rsid w:val="00401DE5"/>
    <w:rsid w:val="0041578C"/>
    <w:rsid w:val="00421375"/>
    <w:rsid w:val="00431A4F"/>
    <w:rsid w:val="004343A3"/>
    <w:rsid w:val="00441BDD"/>
    <w:rsid w:val="00467819"/>
    <w:rsid w:val="004718FA"/>
    <w:rsid w:val="00484DE9"/>
    <w:rsid w:val="0048769C"/>
    <w:rsid w:val="004A2620"/>
    <w:rsid w:val="004A4DEC"/>
    <w:rsid w:val="004B25D2"/>
    <w:rsid w:val="004C2F09"/>
    <w:rsid w:val="004D0EC0"/>
    <w:rsid w:val="004F1D55"/>
    <w:rsid w:val="00501965"/>
    <w:rsid w:val="00514567"/>
    <w:rsid w:val="005176BA"/>
    <w:rsid w:val="0051777B"/>
    <w:rsid w:val="00572AF3"/>
    <w:rsid w:val="00595827"/>
    <w:rsid w:val="005A120B"/>
    <w:rsid w:val="005B1D2F"/>
    <w:rsid w:val="005B78AE"/>
    <w:rsid w:val="005F4A18"/>
    <w:rsid w:val="00616DEC"/>
    <w:rsid w:val="006207C5"/>
    <w:rsid w:val="00656D69"/>
    <w:rsid w:val="00661B3B"/>
    <w:rsid w:val="00663CB2"/>
    <w:rsid w:val="00675665"/>
    <w:rsid w:val="0068229F"/>
    <w:rsid w:val="006B5043"/>
    <w:rsid w:val="006B69C1"/>
    <w:rsid w:val="006D0512"/>
    <w:rsid w:val="006E7E94"/>
    <w:rsid w:val="006F763F"/>
    <w:rsid w:val="007017EE"/>
    <w:rsid w:val="00711F5A"/>
    <w:rsid w:val="0072301E"/>
    <w:rsid w:val="00732602"/>
    <w:rsid w:val="00744162"/>
    <w:rsid w:val="00760427"/>
    <w:rsid w:val="00762B5B"/>
    <w:rsid w:val="007717A6"/>
    <w:rsid w:val="00773D06"/>
    <w:rsid w:val="00774167"/>
    <w:rsid w:val="0077511E"/>
    <w:rsid w:val="00777BAD"/>
    <w:rsid w:val="007863E0"/>
    <w:rsid w:val="007C632F"/>
    <w:rsid w:val="007E7F97"/>
    <w:rsid w:val="007F03DA"/>
    <w:rsid w:val="00812CD4"/>
    <w:rsid w:val="00834B8C"/>
    <w:rsid w:val="008442A0"/>
    <w:rsid w:val="00865E8A"/>
    <w:rsid w:val="0089470D"/>
    <w:rsid w:val="008C23D0"/>
    <w:rsid w:val="008C4FFF"/>
    <w:rsid w:val="008C7A04"/>
    <w:rsid w:val="008E3952"/>
    <w:rsid w:val="0092479F"/>
    <w:rsid w:val="00924B43"/>
    <w:rsid w:val="00957963"/>
    <w:rsid w:val="00984F30"/>
    <w:rsid w:val="00992986"/>
    <w:rsid w:val="009B46BE"/>
    <w:rsid w:val="009B72DE"/>
    <w:rsid w:val="009C278E"/>
    <w:rsid w:val="009D152B"/>
    <w:rsid w:val="009D3A7B"/>
    <w:rsid w:val="009F623B"/>
    <w:rsid w:val="009F7291"/>
    <w:rsid w:val="00A079E0"/>
    <w:rsid w:val="00A14B22"/>
    <w:rsid w:val="00A52DED"/>
    <w:rsid w:val="00A75156"/>
    <w:rsid w:val="00A94C78"/>
    <w:rsid w:val="00AB66BF"/>
    <w:rsid w:val="00AD7F75"/>
    <w:rsid w:val="00AE3140"/>
    <w:rsid w:val="00AF3709"/>
    <w:rsid w:val="00B24032"/>
    <w:rsid w:val="00B37447"/>
    <w:rsid w:val="00B3753E"/>
    <w:rsid w:val="00B41086"/>
    <w:rsid w:val="00B451B6"/>
    <w:rsid w:val="00B755B6"/>
    <w:rsid w:val="00B853F4"/>
    <w:rsid w:val="00BE0E4A"/>
    <w:rsid w:val="00C131A6"/>
    <w:rsid w:val="00C212C3"/>
    <w:rsid w:val="00C8499C"/>
    <w:rsid w:val="00C86577"/>
    <w:rsid w:val="00CA0161"/>
    <w:rsid w:val="00D06059"/>
    <w:rsid w:val="00D416DE"/>
    <w:rsid w:val="00D62296"/>
    <w:rsid w:val="00D67DFA"/>
    <w:rsid w:val="00D756BF"/>
    <w:rsid w:val="00D76367"/>
    <w:rsid w:val="00DB4CFF"/>
    <w:rsid w:val="00DB5710"/>
    <w:rsid w:val="00DC5796"/>
    <w:rsid w:val="00DD7CB4"/>
    <w:rsid w:val="00DE0607"/>
    <w:rsid w:val="00DF240C"/>
    <w:rsid w:val="00E0734F"/>
    <w:rsid w:val="00E3239C"/>
    <w:rsid w:val="00E35BC2"/>
    <w:rsid w:val="00E569D9"/>
    <w:rsid w:val="00E81F61"/>
    <w:rsid w:val="00E8465D"/>
    <w:rsid w:val="00E97385"/>
    <w:rsid w:val="00EB1607"/>
    <w:rsid w:val="00EB6EC0"/>
    <w:rsid w:val="00EE32FC"/>
    <w:rsid w:val="00EE5C37"/>
    <w:rsid w:val="00F01FBF"/>
    <w:rsid w:val="00F26C3E"/>
    <w:rsid w:val="00F5386D"/>
    <w:rsid w:val="00F71C09"/>
    <w:rsid w:val="00F73F88"/>
    <w:rsid w:val="00F95D04"/>
    <w:rsid w:val="00FA1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E0A541"/>
  <w15:chartTrackingRefBased/>
  <w15:docId w15:val="{70BC3757-AFA6-4821-86F5-FB9D248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B755B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Char"/>
    <w:uiPriority w:val="9"/>
    <w:unhideWhenUsed/>
    <w:qFormat/>
    <w:rsid w:val="00B755B6"/>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B4"/>
    <w:pPr>
      <w:tabs>
        <w:tab w:val="center" w:pos="4153"/>
        <w:tab w:val="right" w:pos="8306"/>
      </w:tabs>
      <w:spacing w:after="0" w:line="240" w:lineRule="auto"/>
    </w:pPr>
  </w:style>
  <w:style w:type="character" w:customStyle="1" w:styleId="Char">
    <w:name w:val="Κεφαλίδα Char"/>
    <w:basedOn w:val="a0"/>
    <w:link w:val="a3"/>
    <w:uiPriority w:val="99"/>
    <w:rsid w:val="00DD7CB4"/>
  </w:style>
  <w:style w:type="paragraph" w:styleId="a4">
    <w:name w:val="footer"/>
    <w:basedOn w:val="a"/>
    <w:link w:val="Char0"/>
    <w:uiPriority w:val="99"/>
    <w:unhideWhenUsed/>
    <w:rsid w:val="00DD7CB4"/>
    <w:pPr>
      <w:tabs>
        <w:tab w:val="center" w:pos="4153"/>
        <w:tab w:val="right" w:pos="8306"/>
      </w:tabs>
      <w:spacing w:after="0" w:line="240" w:lineRule="auto"/>
    </w:pPr>
  </w:style>
  <w:style w:type="character" w:customStyle="1" w:styleId="Char0">
    <w:name w:val="Υποσέλιδο Char"/>
    <w:basedOn w:val="a0"/>
    <w:link w:val="a4"/>
    <w:uiPriority w:val="99"/>
    <w:rsid w:val="00DD7CB4"/>
  </w:style>
  <w:style w:type="character" w:styleId="-">
    <w:name w:val="Hyperlink"/>
    <w:basedOn w:val="a0"/>
    <w:uiPriority w:val="99"/>
    <w:unhideWhenUsed/>
    <w:rsid w:val="00DD7CB4"/>
    <w:rPr>
      <w:color w:val="0000FF"/>
      <w:u w:val="single"/>
    </w:rPr>
  </w:style>
  <w:style w:type="paragraph" w:styleId="a5">
    <w:name w:val="Balloon Text"/>
    <w:basedOn w:val="a"/>
    <w:link w:val="Char1"/>
    <w:uiPriority w:val="99"/>
    <w:semiHidden/>
    <w:unhideWhenUsed/>
    <w:rsid w:val="007326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32602"/>
    <w:rPr>
      <w:rFonts w:ascii="Segoe UI" w:hAnsi="Segoe UI" w:cs="Segoe UI"/>
      <w:sz w:val="18"/>
      <w:szCs w:val="18"/>
    </w:rPr>
  </w:style>
  <w:style w:type="paragraph" w:styleId="Web">
    <w:name w:val="Normal (Web)"/>
    <w:basedOn w:val="a"/>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a0"/>
    <w:rsid w:val="00B451B6"/>
  </w:style>
  <w:style w:type="paragraph" w:styleId="a7">
    <w:name w:val="List Paragraph"/>
    <w:basedOn w:val="a"/>
    <w:uiPriority w:val="34"/>
    <w:qFormat/>
    <w:rsid w:val="002A37EB"/>
    <w:pPr>
      <w:ind w:left="720"/>
      <w:contextualSpacing/>
    </w:pPr>
  </w:style>
  <w:style w:type="character" w:customStyle="1" w:styleId="tojvnm2t">
    <w:name w:val="tojvnm2t"/>
    <w:basedOn w:val="a0"/>
    <w:rsid w:val="0003375A"/>
  </w:style>
  <w:style w:type="paragraph" w:customStyle="1" w:styleId="BasicParagraph">
    <w:name w:val="[Basic Paragraph]"/>
    <w:basedOn w:val="a"/>
    <w:uiPriority w:val="99"/>
    <w:rsid w:val="0095796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mail-msolistparagraph">
    <w:name w:val="gmail-msolistparagraph"/>
    <w:basedOn w:val="a"/>
    <w:rsid w:val="00572AF3"/>
    <w:pPr>
      <w:spacing w:before="100" w:beforeAutospacing="1" w:after="100" w:afterAutospacing="1" w:line="240" w:lineRule="auto"/>
    </w:pPr>
    <w:rPr>
      <w:rFonts w:ascii="Times New Roman" w:hAnsi="Times New Roman"/>
      <w:sz w:val="24"/>
      <w:szCs w:val="24"/>
      <w:lang w:eastAsia="el-GR"/>
    </w:rPr>
  </w:style>
  <w:style w:type="character" w:customStyle="1" w:styleId="d2edcug0">
    <w:name w:val="d2edcug0"/>
    <w:basedOn w:val="a0"/>
    <w:rsid w:val="007C632F"/>
  </w:style>
  <w:style w:type="paragraph" w:customStyle="1" w:styleId="xydp833f4ebemsonormal">
    <w:name w:val="x_ydp833f4ebemsonormal"/>
    <w:basedOn w:val="a"/>
    <w:rsid w:val="0039785F"/>
    <w:pPr>
      <w:spacing w:before="100" w:beforeAutospacing="1" w:after="100" w:afterAutospacing="1" w:line="240" w:lineRule="auto"/>
    </w:pPr>
    <w:rPr>
      <w:rFonts w:ascii="Calibri" w:hAnsi="Calibri" w:cs="Calibri"/>
      <w:lang w:eastAsia="el-GR"/>
    </w:rPr>
  </w:style>
  <w:style w:type="character" w:customStyle="1" w:styleId="2Char">
    <w:name w:val="Επικεφαλίδα 2 Char"/>
    <w:basedOn w:val="a0"/>
    <w:link w:val="2"/>
    <w:uiPriority w:val="9"/>
    <w:rsid w:val="00B755B6"/>
    <w:rPr>
      <w:rFonts w:asciiTheme="majorHAnsi" w:eastAsiaTheme="majorEastAsia" w:hAnsiTheme="majorHAnsi" w:cstheme="majorBidi"/>
      <w:b/>
      <w:bCs/>
      <w:color w:val="5B9BD5" w:themeColor="accent1"/>
      <w:sz w:val="26"/>
      <w:szCs w:val="26"/>
      <w:lang w:val="en-US"/>
    </w:rPr>
  </w:style>
  <w:style w:type="character" w:customStyle="1" w:styleId="3Char">
    <w:name w:val="Επικεφαλίδα 3 Char"/>
    <w:basedOn w:val="a0"/>
    <w:link w:val="3"/>
    <w:uiPriority w:val="9"/>
    <w:rsid w:val="00B755B6"/>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639">
      <w:bodyDiv w:val="1"/>
      <w:marLeft w:val="0"/>
      <w:marRight w:val="0"/>
      <w:marTop w:val="0"/>
      <w:marBottom w:val="0"/>
      <w:divBdr>
        <w:top w:val="none" w:sz="0" w:space="0" w:color="auto"/>
        <w:left w:val="none" w:sz="0" w:space="0" w:color="auto"/>
        <w:bottom w:val="none" w:sz="0" w:space="0" w:color="auto"/>
        <w:right w:val="none" w:sz="0" w:space="0" w:color="auto"/>
      </w:divBdr>
    </w:div>
    <w:div w:id="237591515">
      <w:bodyDiv w:val="1"/>
      <w:marLeft w:val="0"/>
      <w:marRight w:val="0"/>
      <w:marTop w:val="0"/>
      <w:marBottom w:val="0"/>
      <w:divBdr>
        <w:top w:val="none" w:sz="0" w:space="0" w:color="auto"/>
        <w:left w:val="none" w:sz="0" w:space="0" w:color="auto"/>
        <w:bottom w:val="none" w:sz="0" w:space="0" w:color="auto"/>
        <w:right w:val="none" w:sz="0" w:space="0" w:color="auto"/>
      </w:divBdr>
    </w:div>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543060002">
      <w:bodyDiv w:val="1"/>
      <w:marLeft w:val="0"/>
      <w:marRight w:val="0"/>
      <w:marTop w:val="0"/>
      <w:marBottom w:val="0"/>
      <w:divBdr>
        <w:top w:val="none" w:sz="0" w:space="0" w:color="auto"/>
        <w:left w:val="none" w:sz="0" w:space="0" w:color="auto"/>
        <w:bottom w:val="none" w:sz="0" w:space="0" w:color="auto"/>
        <w:right w:val="none" w:sz="0" w:space="0" w:color="auto"/>
      </w:divBdr>
    </w:div>
    <w:div w:id="639267760">
      <w:bodyDiv w:val="1"/>
      <w:marLeft w:val="0"/>
      <w:marRight w:val="0"/>
      <w:marTop w:val="0"/>
      <w:marBottom w:val="0"/>
      <w:divBdr>
        <w:top w:val="none" w:sz="0" w:space="0" w:color="auto"/>
        <w:left w:val="none" w:sz="0" w:space="0" w:color="auto"/>
        <w:bottom w:val="none" w:sz="0" w:space="0" w:color="auto"/>
        <w:right w:val="none" w:sz="0" w:space="0" w:color="auto"/>
      </w:divBdr>
      <w:divsChild>
        <w:div w:id="260451411">
          <w:marLeft w:val="0"/>
          <w:marRight w:val="0"/>
          <w:marTop w:val="0"/>
          <w:marBottom w:val="0"/>
          <w:divBdr>
            <w:top w:val="none" w:sz="0" w:space="0" w:color="auto"/>
            <w:left w:val="none" w:sz="0" w:space="0" w:color="auto"/>
            <w:bottom w:val="none" w:sz="0" w:space="0" w:color="auto"/>
            <w:right w:val="none" w:sz="0" w:space="0" w:color="auto"/>
          </w:divBdr>
        </w:div>
        <w:div w:id="2072732989">
          <w:marLeft w:val="0"/>
          <w:marRight w:val="0"/>
          <w:marTop w:val="0"/>
          <w:marBottom w:val="0"/>
          <w:divBdr>
            <w:top w:val="none" w:sz="0" w:space="0" w:color="auto"/>
            <w:left w:val="none" w:sz="0" w:space="0" w:color="auto"/>
            <w:bottom w:val="none" w:sz="0" w:space="0" w:color="auto"/>
            <w:right w:val="none" w:sz="0" w:space="0" w:color="auto"/>
          </w:divBdr>
        </w:div>
        <w:div w:id="1820413971">
          <w:marLeft w:val="0"/>
          <w:marRight w:val="0"/>
          <w:marTop w:val="0"/>
          <w:marBottom w:val="0"/>
          <w:divBdr>
            <w:top w:val="none" w:sz="0" w:space="0" w:color="auto"/>
            <w:left w:val="none" w:sz="0" w:space="0" w:color="auto"/>
            <w:bottom w:val="none" w:sz="0" w:space="0" w:color="auto"/>
            <w:right w:val="none" w:sz="0" w:space="0" w:color="auto"/>
          </w:divBdr>
        </w:div>
        <w:div w:id="37708730">
          <w:marLeft w:val="0"/>
          <w:marRight w:val="0"/>
          <w:marTop w:val="0"/>
          <w:marBottom w:val="0"/>
          <w:divBdr>
            <w:top w:val="none" w:sz="0" w:space="0" w:color="auto"/>
            <w:left w:val="none" w:sz="0" w:space="0" w:color="auto"/>
            <w:bottom w:val="none" w:sz="0" w:space="0" w:color="auto"/>
            <w:right w:val="none" w:sz="0" w:space="0" w:color="auto"/>
          </w:divBdr>
        </w:div>
        <w:div w:id="1927182674">
          <w:marLeft w:val="0"/>
          <w:marRight w:val="0"/>
          <w:marTop w:val="0"/>
          <w:marBottom w:val="0"/>
          <w:divBdr>
            <w:top w:val="none" w:sz="0" w:space="0" w:color="auto"/>
            <w:left w:val="none" w:sz="0" w:space="0" w:color="auto"/>
            <w:bottom w:val="none" w:sz="0" w:space="0" w:color="auto"/>
            <w:right w:val="none" w:sz="0" w:space="0" w:color="auto"/>
          </w:divBdr>
        </w:div>
        <w:div w:id="1647317449">
          <w:marLeft w:val="0"/>
          <w:marRight w:val="0"/>
          <w:marTop w:val="0"/>
          <w:marBottom w:val="0"/>
          <w:divBdr>
            <w:top w:val="none" w:sz="0" w:space="0" w:color="auto"/>
            <w:left w:val="none" w:sz="0" w:space="0" w:color="auto"/>
            <w:bottom w:val="none" w:sz="0" w:space="0" w:color="auto"/>
            <w:right w:val="none" w:sz="0" w:space="0" w:color="auto"/>
          </w:divBdr>
        </w:div>
        <w:div w:id="1222836874">
          <w:marLeft w:val="0"/>
          <w:marRight w:val="0"/>
          <w:marTop w:val="0"/>
          <w:marBottom w:val="0"/>
          <w:divBdr>
            <w:top w:val="none" w:sz="0" w:space="0" w:color="auto"/>
            <w:left w:val="none" w:sz="0" w:space="0" w:color="auto"/>
            <w:bottom w:val="none" w:sz="0" w:space="0" w:color="auto"/>
            <w:right w:val="none" w:sz="0" w:space="0" w:color="auto"/>
          </w:divBdr>
        </w:div>
        <w:div w:id="2103138905">
          <w:marLeft w:val="0"/>
          <w:marRight w:val="0"/>
          <w:marTop w:val="0"/>
          <w:marBottom w:val="0"/>
          <w:divBdr>
            <w:top w:val="none" w:sz="0" w:space="0" w:color="auto"/>
            <w:left w:val="none" w:sz="0" w:space="0" w:color="auto"/>
            <w:bottom w:val="none" w:sz="0" w:space="0" w:color="auto"/>
            <w:right w:val="none" w:sz="0" w:space="0" w:color="auto"/>
          </w:divBdr>
        </w:div>
        <w:div w:id="830145613">
          <w:marLeft w:val="0"/>
          <w:marRight w:val="0"/>
          <w:marTop w:val="0"/>
          <w:marBottom w:val="0"/>
          <w:divBdr>
            <w:top w:val="none" w:sz="0" w:space="0" w:color="auto"/>
            <w:left w:val="none" w:sz="0" w:space="0" w:color="auto"/>
            <w:bottom w:val="none" w:sz="0" w:space="0" w:color="auto"/>
            <w:right w:val="none" w:sz="0" w:space="0" w:color="auto"/>
          </w:divBdr>
        </w:div>
        <w:div w:id="224025445">
          <w:marLeft w:val="0"/>
          <w:marRight w:val="0"/>
          <w:marTop w:val="0"/>
          <w:marBottom w:val="0"/>
          <w:divBdr>
            <w:top w:val="none" w:sz="0" w:space="0" w:color="auto"/>
            <w:left w:val="none" w:sz="0" w:space="0" w:color="auto"/>
            <w:bottom w:val="none" w:sz="0" w:space="0" w:color="auto"/>
            <w:right w:val="none" w:sz="0" w:space="0" w:color="auto"/>
          </w:divBdr>
        </w:div>
        <w:div w:id="1549879480">
          <w:marLeft w:val="0"/>
          <w:marRight w:val="0"/>
          <w:marTop w:val="0"/>
          <w:marBottom w:val="0"/>
          <w:divBdr>
            <w:top w:val="none" w:sz="0" w:space="0" w:color="auto"/>
            <w:left w:val="none" w:sz="0" w:space="0" w:color="auto"/>
            <w:bottom w:val="none" w:sz="0" w:space="0" w:color="auto"/>
            <w:right w:val="none" w:sz="0" w:space="0" w:color="auto"/>
          </w:divBdr>
        </w:div>
        <w:div w:id="1225333112">
          <w:marLeft w:val="0"/>
          <w:marRight w:val="0"/>
          <w:marTop w:val="0"/>
          <w:marBottom w:val="0"/>
          <w:divBdr>
            <w:top w:val="none" w:sz="0" w:space="0" w:color="auto"/>
            <w:left w:val="none" w:sz="0" w:space="0" w:color="auto"/>
            <w:bottom w:val="none" w:sz="0" w:space="0" w:color="auto"/>
            <w:right w:val="none" w:sz="0" w:space="0" w:color="auto"/>
          </w:divBdr>
        </w:div>
        <w:div w:id="502547587">
          <w:marLeft w:val="0"/>
          <w:marRight w:val="0"/>
          <w:marTop w:val="0"/>
          <w:marBottom w:val="0"/>
          <w:divBdr>
            <w:top w:val="none" w:sz="0" w:space="0" w:color="auto"/>
            <w:left w:val="none" w:sz="0" w:space="0" w:color="auto"/>
            <w:bottom w:val="none" w:sz="0" w:space="0" w:color="auto"/>
            <w:right w:val="none" w:sz="0" w:space="0" w:color="auto"/>
          </w:divBdr>
        </w:div>
        <w:div w:id="1738286234">
          <w:marLeft w:val="0"/>
          <w:marRight w:val="0"/>
          <w:marTop w:val="0"/>
          <w:marBottom w:val="0"/>
          <w:divBdr>
            <w:top w:val="none" w:sz="0" w:space="0" w:color="auto"/>
            <w:left w:val="none" w:sz="0" w:space="0" w:color="auto"/>
            <w:bottom w:val="none" w:sz="0" w:space="0" w:color="auto"/>
            <w:right w:val="none" w:sz="0" w:space="0" w:color="auto"/>
          </w:divBdr>
        </w:div>
        <w:div w:id="692848198">
          <w:marLeft w:val="0"/>
          <w:marRight w:val="0"/>
          <w:marTop w:val="0"/>
          <w:marBottom w:val="0"/>
          <w:divBdr>
            <w:top w:val="none" w:sz="0" w:space="0" w:color="auto"/>
            <w:left w:val="none" w:sz="0" w:space="0" w:color="auto"/>
            <w:bottom w:val="none" w:sz="0" w:space="0" w:color="auto"/>
            <w:right w:val="none" w:sz="0" w:space="0" w:color="auto"/>
          </w:divBdr>
        </w:div>
        <w:div w:id="621806338">
          <w:marLeft w:val="0"/>
          <w:marRight w:val="0"/>
          <w:marTop w:val="0"/>
          <w:marBottom w:val="0"/>
          <w:divBdr>
            <w:top w:val="none" w:sz="0" w:space="0" w:color="auto"/>
            <w:left w:val="none" w:sz="0" w:space="0" w:color="auto"/>
            <w:bottom w:val="none" w:sz="0" w:space="0" w:color="auto"/>
            <w:right w:val="none" w:sz="0" w:space="0" w:color="auto"/>
          </w:divBdr>
        </w:div>
        <w:div w:id="1632327012">
          <w:marLeft w:val="0"/>
          <w:marRight w:val="0"/>
          <w:marTop w:val="0"/>
          <w:marBottom w:val="0"/>
          <w:divBdr>
            <w:top w:val="none" w:sz="0" w:space="0" w:color="auto"/>
            <w:left w:val="none" w:sz="0" w:space="0" w:color="auto"/>
            <w:bottom w:val="none" w:sz="0" w:space="0" w:color="auto"/>
            <w:right w:val="none" w:sz="0" w:space="0" w:color="auto"/>
          </w:divBdr>
        </w:div>
        <w:div w:id="1885605031">
          <w:marLeft w:val="0"/>
          <w:marRight w:val="0"/>
          <w:marTop w:val="0"/>
          <w:marBottom w:val="0"/>
          <w:divBdr>
            <w:top w:val="none" w:sz="0" w:space="0" w:color="auto"/>
            <w:left w:val="none" w:sz="0" w:space="0" w:color="auto"/>
            <w:bottom w:val="none" w:sz="0" w:space="0" w:color="auto"/>
            <w:right w:val="none" w:sz="0" w:space="0" w:color="auto"/>
          </w:divBdr>
        </w:div>
        <w:div w:id="1968654766">
          <w:marLeft w:val="0"/>
          <w:marRight w:val="0"/>
          <w:marTop w:val="0"/>
          <w:marBottom w:val="0"/>
          <w:divBdr>
            <w:top w:val="none" w:sz="0" w:space="0" w:color="auto"/>
            <w:left w:val="none" w:sz="0" w:space="0" w:color="auto"/>
            <w:bottom w:val="none" w:sz="0" w:space="0" w:color="auto"/>
            <w:right w:val="none" w:sz="0" w:space="0" w:color="auto"/>
          </w:divBdr>
        </w:div>
        <w:div w:id="1183058500">
          <w:marLeft w:val="0"/>
          <w:marRight w:val="0"/>
          <w:marTop w:val="0"/>
          <w:marBottom w:val="0"/>
          <w:divBdr>
            <w:top w:val="none" w:sz="0" w:space="0" w:color="auto"/>
            <w:left w:val="none" w:sz="0" w:space="0" w:color="auto"/>
            <w:bottom w:val="none" w:sz="0" w:space="0" w:color="auto"/>
            <w:right w:val="none" w:sz="0" w:space="0" w:color="auto"/>
          </w:divBdr>
        </w:div>
        <w:div w:id="1587574464">
          <w:marLeft w:val="0"/>
          <w:marRight w:val="0"/>
          <w:marTop w:val="0"/>
          <w:marBottom w:val="0"/>
          <w:divBdr>
            <w:top w:val="none" w:sz="0" w:space="0" w:color="auto"/>
            <w:left w:val="none" w:sz="0" w:space="0" w:color="auto"/>
            <w:bottom w:val="none" w:sz="0" w:space="0" w:color="auto"/>
            <w:right w:val="none" w:sz="0" w:space="0" w:color="auto"/>
          </w:divBdr>
        </w:div>
        <w:div w:id="1351178889">
          <w:marLeft w:val="0"/>
          <w:marRight w:val="0"/>
          <w:marTop w:val="0"/>
          <w:marBottom w:val="0"/>
          <w:divBdr>
            <w:top w:val="none" w:sz="0" w:space="0" w:color="auto"/>
            <w:left w:val="none" w:sz="0" w:space="0" w:color="auto"/>
            <w:bottom w:val="none" w:sz="0" w:space="0" w:color="auto"/>
            <w:right w:val="none" w:sz="0" w:space="0" w:color="auto"/>
          </w:divBdr>
        </w:div>
        <w:div w:id="1620986496">
          <w:marLeft w:val="0"/>
          <w:marRight w:val="0"/>
          <w:marTop w:val="0"/>
          <w:marBottom w:val="0"/>
          <w:divBdr>
            <w:top w:val="none" w:sz="0" w:space="0" w:color="auto"/>
            <w:left w:val="none" w:sz="0" w:space="0" w:color="auto"/>
            <w:bottom w:val="none" w:sz="0" w:space="0" w:color="auto"/>
            <w:right w:val="none" w:sz="0" w:space="0" w:color="auto"/>
          </w:divBdr>
        </w:div>
        <w:div w:id="859390098">
          <w:marLeft w:val="0"/>
          <w:marRight w:val="0"/>
          <w:marTop w:val="0"/>
          <w:marBottom w:val="0"/>
          <w:divBdr>
            <w:top w:val="none" w:sz="0" w:space="0" w:color="auto"/>
            <w:left w:val="none" w:sz="0" w:space="0" w:color="auto"/>
            <w:bottom w:val="none" w:sz="0" w:space="0" w:color="auto"/>
            <w:right w:val="none" w:sz="0" w:space="0" w:color="auto"/>
          </w:divBdr>
        </w:div>
        <w:div w:id="1163593381">
          <w:marLeft w:val="0"/>
          <w:marRight w:val="0"/>
          <w:marTop w:val="0"/>
          <w:marBottom w:val="0"/>
          <w:divBdr>
            <w:top w:val="none" w:sz="0" w:space="0" w:color="auto"/>
            <w:left w:val="none" w:sz="0" w:space="0" w:color="auto"/>
            <w:bottom w:val="none" w:sz="0" w:space="0" w:color="auto"/>
            <w:right w:val="none" w:sz="0" w:space="0" w:color="auto"/>
          </w:divBdr>
        </w:div>
        <w:div w:id="1668970819">
          <w:marLeft w:val="0"/>
          <w:marRight w:val="0"/>
          <w:marTop w:val="0"/>
          <w:marBottom w:val="0"/>
          <w:divBdr>
            <w:top w:val="none" w:sz="0" w:space="0" w:color="auto"/>
            <w:left w:val="none" w:sz="0" w:space="0" w:color="auto"/>
            <w:bottom w:val="none" w:sz="0" w:space="0" w:color="auto"/>
            <w:right w:val="none" w:sz="0" w:space="0" w:color="auto"/>
          </w:divBdr>
        </w:div>
        <w:div w:id="718359024">
          <w:marLeft w:val="0"/>
          <w:marRight w:val="0"/>
          <w:marTop w:val="0"/>
          <w:marBottom w:val="0"/>
          <w:divBdr>
            <w:top w:val="none" w:sz="0" w:space="0" w:color="auto"/>
            <w:left w:val="none" w:sz="0" w:space="0" w:color="auto"/>
            <w:bottom w:val="none" w:sz="0" w:space="0" w:color="auto"/>
            <w:right w:val="none" w:sz="0" w:space="0" w:color="auto"/>
          </w:divBdr>
        </w:div>
        <w:div w:id="528301268">
          <w:marLeft w:val="0"/>
          <w:marRight w:val="0"/>
          <w:marTop w:val="0"/>
          <w:marBottom w:val="0"/>
          <w:divBdr>
            <w:top w:val="none" w:sz="0" w:space="0" w:color="auto"/>
            <w:left w:val="none" w:sz="0" w:space="0" w:color="auto"/>
            <w:bottom w:val="none" w:sz="0" w:space="0" w:color="auto"/>
            <w:right w:val="none" w:sz="0" w:space="0" w:color="auto"/>
          </w:divBdr>
        </w:div>
      </w:divsChild>
    </w:div>
    <w:div w:id="827289822">
      <w:bodyDiv w:val="1"/>
      <w:marLeft w:val="0"/>
      <w:marRight w:val="0"/>
      <w:marTop w:val="0"/>
      <w:marBottom w:val="0"/>
      <w:divBdr>
        <w:top w:val="none" w:sz="0" w:space="0" w:color="auto"/>
        <w:left w:val="none" w:sz="0" w:space="0" w:color="auto"/>
        <w:bottom w:val="none" w:sz="0" w:space="0" w:color="auto"/>
        <w:right w:val="none" w:sz="0" w:space="0" w:color="auto"/>
      </w:divBdr>
      <w:divsChild>
        <w:div w:id="368529425">
          <w:marLeft w:val="0"/>
          <w:marRight w:val="0"/>
          <w:marTop w:val="0"/>
          <w:marBottom w:val="0"/>
          <w:divBdr>
            <w:top w:val="none" w:sz="0" w:space="0" w:color="auto"/>
            <w:left w:val="none" w:sz="0" w:space="0" w:color="auto"/>
            <w:bottom w:val="none" w:sz="0" w:space="0" w:color="auto"/>
            <w:right w:val="none" w:sz="0" w:space="0" w:color="auto"/>
          </w:divBdr>
          <w:divsChild>
            <w:div w:id="1819422140">
              <w:marLeft w:val="0"/>
              <w:marRight w:val="0"/>
              <w:marTop w:val="0"/>
              <w:marBottom w:val="0"/>
              <w:divBdr>
                <w:top w:val="none" w:sz="0" w:space="0" w:color="auto"/>
                <w:left w:val="none" w:sz="0" w:space="0" w:color="auto"/>
                <w:bottom w:val="none" w:sz="0" w:space="0" w:color="auto"/>
                <w:right w:val="none" w:sz="0" w:space="0" w:color="auto"/>
              </w:divBdr>
            </w:div>
          </w:divsChild>
        </w:div>
        <w:div w:id="119884392">
          <w:marLeft w:val="0"/>
          <w:marRight w:val="0"/>
          <w:marTop w:val="0"/>
          <w:marBottom w:val="0"/>
          <w:divBdr>
            <w:top w:val="none" w:sz="0" w:space="0" w:color="auto"/>
            <w:left w:val="none" w:sz="0" w:space="0" w:color="auto"/>
            <w:bottom w:val="none" w:sz="0" w:space="0" w:color="auto"/>
            <w:right w:val="none" w:sz="0" w:space="0" w:color="auto"/>
          </w:divBdr>
          <w:divsChild>
            <w:div w:id="975258322">
              <w:marLeft w:val="0"/>
              <w:marRight w:val="0"/>
              <w:marTop w:val="0"/>
              <w:marBottom w:val="0"/>
              <w:divBdr>
                <w:top w:val="none" w:sz="0" w:space="0" w:color="auto"/>
                <w:left w:val="none" w:sz="0" w:space="0" w:color="auto"/>
                <w:bottom w:val="none" w:sz="0" w:space="0" w:color="auto"/>
                <w:right w:val="none" w:sz="0" w:space="0" w:color="auto"/>
              </w:divBdr>
            </w:div>
          </w:divsChild>
        </w:div>
        <w:div w:id="366025502">
          <w:marLeft w:val="0"/>
          <w:marRight w:val="0"/>
          <w:marTop w:val="0"/>
          <w:marBottom w:val="0"/>
          <w:divBdr>
            <w:top w:val="none" w:sz="0" w:space="0" w:color="auto"/>
            <w:left w:val="none" w:sz="0" w:space="0" w:color="auto"/>
            <w:bottom w:val="none" w:sz="0" w:space="0" w:color="auto"/>
            <w:right w:val="none" w:sz="0" w:space="0" w:color="auto"/>
          </w:divBdr>
          <w:divsChild>
            <w:div w:id="264776751">
              <w:marLeft w:val="0"/>
              <w:marRight w:val="0"/>
              <w:marTop w:val="0"/>
              <w:marBottom w:val="0"/>
              <w:divBdr>
                <w:top w:val="none" w:sz="0" w:space="0" w:color="auto"/>
                <w:left w:val="none" w:sz="0" w:space="0" w:color="auto"/>
                <w:bottom w:val="none" w:sz="0" w:space="0" w:color="auto"/>
                <w:right w:val="none" w:sz="0" w:space="0" w:color="auto"/>
              </w:divBdr>
            </w:div>
          </w:divsChild>
        </w:div>
        <w:div w:id="676928111">
          <w:marLeft w:val="0"/>
          <w:marRight w:val="0"/>
          <w:marTop w:val="0"/>
          <w:marBottom w:val="0"/>
          <w:divBdr>
            <w:top w:val="none" w:sz="0" w:space="0" w:color="auto"/>
            <w:left w:val="none" w:sz="0" w:space="0" w:color="auto"/>
            <w:bottom w:val="none" w:sz="0" w:space="0" w:color="auto"/>
            <w:right w:val="none" w:sz="0" w:space="0" w:color="auto"/>
          </w:divBdr>
          <w:divsChild>
            <w:div w:id="1846241125">
              <w:marLeft w:val="0"/>
              <w:marRight w:val="0"/>
              <w:marTop w:val="0"/>
              <w:marBottom w:val="0"/>
              <w:divBdr>
                <w:top w:val="none" w:sz="0" w:space="0" w:color="auto"/>
                <w:left w:val="none" w:sz="0" w:space="0" w:color="auto"/>
                <w:bottom w:val="none" w:sz="0" w:space="0" w:color="auto"/>
                <w:right w:val="none" w:sz="0" w:space="0" w:color="auto"/>
              </w:divBdr>
            </w:div>
          </w:divsChild>
        </w:div>
        <w:div w:id="1454135206">
          <w:marLeft w:val="0"/>
          <w:marRight w:val="0"/>
          <w:marTop w:val="0"/>
          <w:marBottom w:val="0"/>
          <w:divBdr>
            <w:top w:val="none" w:sz="0" w:space="0" w:color="auto"/>
            <w:left w:val="none" w:sz="0" w:space="0" w:color="auto"/>
            <w:bottom w:val="none" w:sz="0" w:space="0" w:color="auto"/>
            <w:right w:val="none" w:sz="0" w:space="0" w:color="auto"/>
          </w:divBdr>
          <w:divsChild>
            <w:div w:id="441802387">
              <w:marLeft w:val="0"/>
              <w:marRight w:val="0"/>
              <w:marTop w:val="0"/>
              <w:marBottom w:val="0"/>
              <w:divBdr>
                <w:top w:val="none" w:sz="0" w:space="0" w:color="auto"/>
                <w:left w:val="none" w:sz="0" w:space="0" w:color="auto"/>
                <w:bottom w:val="none" w:sz="0" w:space="0" w:color="auto"/>
                <w:right w:val="none" w:sz="0" w:space="0" w:color="auto"/>
              </w:divBdr>
            </w:div>
          </w:divsChild>
        </w:div>
        <w:div w:id="16465436">
          <w:marLeft w:val="0"/>
          <w:marRight w:val="0"/>
          <w:marTop w:val="0"/>
          <w:marBottom w:val="0"/>
          <w:divBdr>
            <w:top w:val="none" w:sz="0" w:space="0" w:color="auto"/>
            <w:left w:val="none" w:sz="0" w:space="0" w:color="auto"/>
            <w:bottom w:val="none" w:sz="0" w:space="0" w:color="auto"/>
            <w:right w:val="none" w:sz="0" w:space="0" w:color="auto"/>
          </w:divBdr>
          <w:divsChild>
            <w:div w:id="352732108">
              <w:marLeft w:val="0"/>
              <w:marRight w:val="0"/>
              <w:marTop w:val="0"/>
              <w:marBottom w:val="0"/>
              <w:divBdr>
                <w:top w:val="none" w:sz="0" w:space="0" w:color="auto"/>
                <w:left w:val="none" w:sz="0" w:space="0" w:color="auto"/>
                <w:bottom w:val="none" w:sz="0" w:space="0" w:color="auto"/>
                <w:right w:val="none" w:sz="0" w:space="0" w:color="auto"/>
              </w:divBdr>
            </w:div>
          </w:divsChild>
        </w:div>
        <w:div w:id="2049447155">
          <w:marLeft w:val="0"/>
          <w:marRight w:val="0"/>
          <w:marTop w:val="0"/>
          <w:marBottom w:val="0"/>
          <w:divBdr>
            <w:top w:val="none" w:sz="0" w:space="0" w:color="auto"/>
            <w:left w:val="none" w:sz="0" w:space="0" w:color="auto"/>
            <w:bottom w:val="none" w:sz="0" w:space="0" w:color="auto"/>
            <w:right w:val="none" w:sz="0" w:space="0" w:color="auto"/>
          </w:divBdr>
          <w:divsChild>
            <w:div w:id="1594893022">
              <w:marLeft w:val="0"/>
              <w:marRight w:val="0"/>
              <w:marTop w:val="0"/>
              <w:marBottom w:val="0"/>
              <w:divBdr>
                <w:top w:val="none" w:sz="0" w:space="0" w:color="auto"/>
                <w:left w:val="none" w:sz="0" w:space="0" w:color="auto"/>
                <w:bottom w:val="none" w:sz="0" w:space="0" w:color="auto"/>
                <w:right w:val="none" w:sz="0" w:space="0" w:color="auto"/>
              </w:divBdr>
            </w:div>
            <w:div w:id="659769352">
              <w:marLeft w:val="0"/>
              <w:marRight w:val="0"/>
              <w:marTop w:val="0"/>
              <w:marBottom w:val="0"/>
              <w:divBdr>
                <w:top w:val="none" w:sz="0" w:space="0" w:color="auto"/>
                <w:left w:val="none" w:sz="0" w:space="0" w:color="auto"/>
                <w:bottom w:val="none" w:sz="0" w:space="0" w:color="auto"/>
                <w:right w:val="none" w:sz="0" w:space="0" w:color="auto"/>
              </w:divBdr>
            </w:div>
            <w:div w:id="1829443154">
              <w:marLeft w:val="0"/>
              <w:marRight w:val="0"/>
              <w:marTop w:val="0"/>
              <w:marBottom w:val="0"/>
              <w:divBdr>
                <w:top w:val="none" w:sz="0" w:space="0" w:color="auto"/>
                <w:left w:val="none" w:sz="0" w:space="0" w:color="auto"/>
                <w:bottom w:val="none" w:sz="0" w:space="0" w:color="auto"/>
                <w:right w:val="none" w:sz="0" w:space="0" w:color="auto"/>
              </w:divBdr>
            </w:div>
            <w:div w:id="1173950916">
              <w:marLeft w:val="0"/>
              <w:marRight w:val="0"/>
              <w:marTop w:val="0"/>
              <w:marBottom w:val="0"/>
              <w:divBdr>
                <w:top w:val="none" w:sz="0" w:space="0" w:color="auto"/>
                <w:left w:val="none" w:sz="0" w:space="0" w:color="auto"/>
                <w:bottom w:val="none" w:sz="0" w:space="0" w:color="auto"/>
                <w:right w:val="none" w:sz="0" w:space="0" w:color="auto"/>
              </w:divBdr>
            </w:div>
            <w:div w:id="666205403">
              <w:marLeft w:val="0"/>
              <w:marRight w:val="0"/>
              <w:marTop w:val="0"/>
              <w:marBottom w:val="0"/>
              <w:divBdr>
                <w:top w:val="none" w:sz="0" w:space="0" w:color="auto"/>
                <w:left w:val="none" w:sz="0" w:space="0" w:color="auto"/>
                <w:bottom w:val="none" w:sz="0" w:space="0" w:color="auto"/>
                <w:right w:val="none" w:sz="0" w:space="0" w:color="auto"/>
              </w:divBdr>
            </w:div>
            <w:div w:id="107895007">
              <w:marLeft w:val="0"/>
              <w:marRight w:val="0"/>
              <w:marTop w:val="0"/>
              <w:marBottom w:val="0"/>
              <w:divBdr>
                <w:top w:val="none" w:sz="0" w:space="0" w:color="auto"/>
                <w:left w:val="none" w:sz="0" w:space="0" w:color="auto"/>
                <w:bottom w:val="none" w:sz="0" w:space="0" w:color="auto"/>
                <w:right w:val="none" w:sz="0" w:space="0" w:color="auto"/>
              </w:divBdr>
            </w:div>
          </w:divsChild>
        </w:div>
        <w:div w:id="2115517891">
          <w:marLeft w:val="0"/>
          <w:marRight w:val="0"/>
          <w:marTop w:val="0"/>
          <w:marBottom w:val="0"/>
          <w:divBdr>
            <w:top w:val="none" w:sz="0" w:space="0" w:color="auto"/>
            <w:left w:val="none" w:sz="0" w:space="0" w:color="auto"/>
            <w:bottom w:val="none" w:sz="0" w:space="0" w:color="auto"/>
            <w:right w:val="none" w:sz="0" w:space="0" w:color="auto"/>
          </w:divBdr>
          <w:divsChild>
            <w:div w:id="986978169">
              <w:marLeft w:val="0"/>
              <w:marRight w:val="0"/>
              <w:marTop w:val="0"/>
              <w:marBottom w:val="0"/>
              <w:divBdr>
                <w:top w:val="none" w:sz="0" w:space="0" w:color="auto"/>
                <w:left w:val="none" w:sz="0" w:space="0" w:color="auto"/>
                <w:bottom w:val="none" w:sz="0" w:space="0" w:color="auto"/>
                <w:right w:val="none" w:sz="0" w:space="0" w:color="auto"/>
              </w:divBdr>
            </w:div>
          </w:divsChild>
        </w:div>
        <w:div w:id="310135130">
          <w:marLeft w:val="0"/>
          <w:marRight w:val="0"/>
          <w:marTop w:val="0"/>
          <w:marBottom w:val="0"/>
          <w:divBdr>
            <w:top w:val="none" w:sz="0" w:space="0" w:color="auto"/>
            <w:left w:val="none" w:sz="0" w:space="0" w:color="auto"/>
            <w:bottom w:val="none" w:sz="0" w:space="0" w:color="auto"/>
            <w:right w:val="none" w:sz="0" w:space="0" w:color="auto"/>
          </w:divBdr>
          <w:divsChild>
            <w:div w:id="2131781036">
              <w:marLeft w:val="0"/>
              <w:marRight w:val="0"/>
              <w:marTop w:val="0"/>
              <w:marBottom w:val="0"/>
              <w:divBdr>
                <w:top w:val="none" w:sz="0" w:space="0" w:color="auto"/>
                <w:left w:val="none" w:sz="0" w:space="0" w:color="auto"/>
                <w:bottom w:val="none" w:sz="0" w:space="0" w:color="auto"/>
                <w:right w:val="none" w:sz="0" w:space="0" w:color="auto"/>
              </w:divBdr>
            </w:div>
          </w:divsChild>
        </w:div>
        <w:div w:id="2076125442">
          <w:marLeft w:val="0"/>
          <w:marRight w:val="0"/>
          <w:marTop w:val="0"/>
          <w:marBottom w:val="0"/>
          <w:divBdr>
            <w:top w:val="none" w:sz="0" w:space="0" w:color="auto"/>
            <w:left w:val="none" w:sz="0" w:space="0" w:color="auto"/>
            <w:bottom w:val="none" w:sz="0" w:space="0" w:color="auto"/>
            <w:right w:val="none" w:sz="0" w:space="0" w:color="auto"/>
          </w:divBdr>
          <w:divsChild>
            <w:div w:id="395056573">
              <w:marLeft w:val="0"/>
              <w:marRight w:val="0"/>
              <w:marTop w:val="0"/>
              <w:marBottom w:val="0"/>
              <w:divBdr>
                <w:top w:val="none" w:sz="0" w:space="0" w:color="auto"/>
                <w:left w:val="none" w:sz="0" w:space="0" w:color="auto"/>
                <w:bottom w:val="none" w:sz="0" w:space="0" w:color="auto"/>
                <w:right w:val="none" w:sz="0" w:space="0" w:color="auto"/>
              </w:divBdr>
            </w:div>
          </w:divsChild>
        </w:div>
        <w:div w:id="2136100897">
          <w:marLeft w:val="0"/>
          <w:marRight w:val="0"/>
          <w:marTop w:val="0"/>
          <w:marBottom w:val="0"/>
          <w:divBdr>
            <w:top w:val="none" w:sz="0" w:space="0" w:color="auto"/>
            <w:left w:val="none" w:sz="0" w:space="0" w:color="auto"/>
            <w:bottom w:val="none" w:sz="0" w:space="0" w:color="auto"/>
            <w:right w:val="none" w:sz="0" w:space="0" w:color="auto"/>
          </w:divBdr>
          <w:divsChild>
            <w:div w:id="9405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752">
      <w:bodyDiv w:val="1"/>
      <w:marLeft w:val="0"/>
      <w:marRight w:val="0"/>
      <w:marTop w:val="0"/>
      <w:marBottom w:val="0"/>
      <w:divBdr>
        <w:top w:val="none" w:sz="0" w:space="0" w:color="auto"/>
        <w:left w:val="none" w:sz="0" w:space="0" w:color="auto"/>
        <w:bottom w:val="none" w:sz="0" w:space="0" w:color="auto"/>
        <w:right w:val="none" w:sz="0" w:space="0" w:color="auto"/>
      </w:divBdr>
    </w:div>
    <w:div w:id="930626284">
      <w:bodyDiv w:val="1"/>
      <w:marLeft w:val="0"/>
      <w:marRight w:val="0"/>
      <w:marTop w:val="0"/>
      <w:marBottom w:val="0"/>
      <w:divBdr>
        <w:top w:val="none" w:sz="0" w:space="0" w:color="auto"/>
        <w:left w:val="none" w:sz="0" w:space="0" w:color="auto"/>
        <w:bottom w:val="none" w:sz="0" w:space="0" w:color="auto"/>
        <w:right w:val="none" w:sz="0" w:space="0" w:color="auto"/>
      </w:divBdr>
    </w:div>
    <w:div w:id="965430489">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15359940">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1290">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0"/>
              <w:marBottom w:val="0"/>
              <w:divBdr>
                <w:top w:val="none" w:sz="0" w:space="0" w:color="auto"/>
                <w:left w:val="none" w:sz="0" w:space="0" w:color="auto"/>
                <w:bottom w:val="none" w:sz="0" w:space="0" w:color="auto"/>
                <w:right w:val="none" w:sz="0" w:space="0" w:color="auto"/>
              </w:divBdr>
            </w:div>
          </w:divsChild>
        </w:div>
        <w:div w:id="1442383043">
          <w:marLeft w:val="0"/>
          <w:marRight w:val="0"/>
          <w:marTop w:val="0"/>
          <w:marBottom w:val="0"/>
          <w:divBdr>
            <w:top w:val="none" w:sz="0" w:space="0" w:color="auto"/>
            <w:left w:val="none" w:sz="0" w:space="0" w:color="auto"/>
            <w:bottom w:val="none" w:sz="0" w:space="0" w:color="auto"/>
            <w:right w:val="none" w:sz="0" w:space="0" w:color="auto"/>
          </w:divBdr>
          <w:divsChild>
            <w:div w:id="776946712">
              <w:marLeft w:val="0"/>
              <w:marRight w:val="0"/>
              <w:marTop w:val="0"/>
              <w:marBottom w:val="0"/>
              <w:divBdr>
                <w:top w:val="none" w:sz="0" w:space="0" w:color="auto"/>
                <w:left w:val="none" w:sz="0" w:space="0" w:color="auto"/>
                <w:bottom w:val="none" w:sz="0" w:space="0" w:color="auto"/>
                <w:right w:val="none" w:sz="0" w:space="0" w:color="auto"/>
              </w:divBdr>
            </w:div>
          </w:divsChild>
        </w:div>
        <w:div w:id="379670563">
          <w:marLeft w:val="0"/>
          <w:marRight w:val="0"/>
          <w:marTop w:val="0"/>
          <w:marBottom w:val="0"/>
          <w:divBdr>
            <w:top w:val="none" w:sz="0" w:space="0" w:color="auto"/>
            <w:left w:val="none" w:sz="0" w:space="0" w:color="auto"/>
            <w:bottom w:val="none" w:sz="0" w:space="0" w:color="auto"/>
            <w:right w:val="none" w:sz="0" w:space="0" w:color="auto"/>
          </w:divBdr>
          <w:divsChild>
            <w:div w:id="1023745410">
              <w:marLeft w:val="0"/>
              <w:marRight w:val="0"/>
              <w:marTop w:val="0"/>
              <w:marBottom w:val="0"/>
              <w:divBdr>
                <w:top w:val="none" w:sz="0" w:space="0" w:color="auto"/>
                <w:left w:val="none" w:sz="0" w:space="0" w:color="auto"/>
                <w:bottom w:val="none" w:sz="0" w:space="0" w:color="auto"/>
                <w:right w:val="none" w:sz="0" w:space="0" w:color="auto"/>
              </w:divBdr>
            </w:div>
            <w:div w:id="302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152">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halandr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C209-1945-452F-9EFD-1DD7E256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ΓΡΑΦΕΙΟ ΤΥΠΟΥ 2</cp:lastModifiedBy>
  <cp:revision>2</cp:revision>
  <cp:lastPrinted>2022-02-03T09:24:00Z</cp:lastPrinted>
  <dcterms:created xsi:type="dcterms:W3CDTF">2022-11-01T10:15:00Z</dcterms:created>
  <dcterms:modified xsi:type="dcterms:W3CDTF">2022-11-01T10:15:00Z</dcterms:modified>
</cp:coreProperties>
</file>